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07" w:rsidRDefault="001D05B6" w:rsidP="00E91A07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Narrow horizontal" style="position:absolute;margin-left:21.75pt;margin-top:55.5pt;width:130.95pt;height:595.2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HUugIAAE0FAAAOAAAAZHJzL2Uyb0RvYy54bWyslM9u0zAcx+9IvIPle5c/ZGkTNZ22tUVI&#10;YyBtPICbOI01xw6222RDHLjzCrwDBw7ceIXujfjZSbcVOCBED65/sf39/fvY05Ou5mhLlWZSZDg4&#10;8jGiIpcFE+sMv7tejiYYaUNEQbgUNMO3VOOT2fNn07ZJaSgryQuqEIgInbZNhitjmtTzdF7Rmugj&#10;2VABi6VUNTFgqrVXKNKCes290Pdjr5WqaJTMqdbwdd4v4pnTL0uamzdlqalBPMMQm3GjcuPKjt5s&#10;StK1Ik3F8iEM8g9R1IQJcPogNSeGoI1iv0nVLFdSy9Ic5bL2ZFmynLocIJvA/yWbq4o01OUCxdHN&#10;Q5n0/5PNL7dvFWJFhkOMBKmhRbsvu6+7b7sfu+/3n+4/I/heUJ1DzS6JUrJFlVTsTgpDuK1e2+gU&#10;RK4akDHdmeyAAlcJ3VzI/EYjIc8rItb01B6uKCkg+sCe9J4c7XW0FVm1r2UBYZCNkU6oK1VtSwvF&#10;QqAOXbx96BztDMqty9j3AQeMcliL/eNxAob1QdL98UZp85LKGtlJhhWg4eTJ9kKbfut+i/WmJWfF&#10;knHuDLVenXOFtgQwWsSLxfx4UD/YxoXdLKQ91iv2XyBK8GHXbLwOiw9JEEb+WZiMlvFkPIqW0fEo&#10;GfuTkR8kZ0nsR0k0X360AQZRWrGioOKCCbpHNIj+DoHhsvRwOUhRm+Fx3NeqbqDvBsi/ua4Gfg/y&#10;0U/TjsMwCl/8Ke2aGbjDnNUZnvj2ZzeR1PZ6IQo3N4Txfu4dJuRaBFXZ/7s6OTIsDD0Wplt1A6Ig&#10;ZqlZyeIWUFESGglNh/cHJsDlHUYt3OUM6/cboihG/JUA3MJwAnzA7T+w1IG1OrCIyEEOioNRPz03&#10;/aOxaRRbV+Cth1zIU8C0ZA6gx8gGuOHOuryG98U+Ck9tt+vxFZz9BAAA//8DAFBLAwQUAAYACAAA&#10;ACEAiQtd8uAAAAAMAQAADwAAAGRycy9kb3ducmV2LnhtbEyPwU7DMBBE70j8g7VIXCrqhCamCnEq&#10;QHDgSNsLt23sJhHxOordNP17lhM9zs7T7Ey5mV0vJjuGzpOGdJmAsFR701GjYb/7eFiDCBHJYO/J&#10;arjYAJvq9qbEwvgzfdlpGxvBIRQK1NDGOBRShrq1DsPSD5bYO/rRYWQ5NtKMeOZw18vHJFHSYUf8&#10;ocXBvrW2/tmenIZ31yxecbHP1OVzN3xPxyzPpdf6/m5+eQYR7Rz/Yfirz9Wh4k4HfyITRM86VSmj&#10;GnK1ykAwsVJrvhzYytOnDGRVyusR1S8AAAD//wMAUEsBAi0AFAAGAAgAAAAhALaDOJL+AAAA4QEA&#10;ABMAAAAAAAAAAAAAAAAAAAAAAFtDb250ZW50X1R5cGVzXS54bWxQSwECLQAUAAYACAAAACEAOP0h&#10;/9YAAACUAQAACwAAAAAAAAAAAAAAAAAvAQAAX3JlbHMvLnJlbHNQSwECLQAUAAYACAAAACEAXTxx&#10;1LoCAABNBQAADgAAAAAAAAAAAAAAAAAuAgAAZHJzL2Uyb0RvYy54bWxQSwECLQAUAAYACAAAACEA&#10;iQtd8uAAAAAMAQAADwAAAAAAAAAAAAAAAAAUBQAAZHJzL2Rvd25yZXYueG1sUEsFBgAAAAAEAAQA&#10;8wAAACEGAAAAAA==&#10;" fillcolor="#e6eed5" stroked="f" strokecolor="#622423" strokeweight="6pt">
            <v:stroke linestyle="thickThin"/>
            <v:textbox style="mso-next-textbox:#_x0000_s1027" inset="18pt,18pt,18pt,18pt">
              <w:txbxContent>
                <w:p w:rsidR="00653949" w:rsidRDefault="00653949">
                  <w:r>
                    <w:rPr>
                      <w:rFonts w:asciiTheme="majorHAnsi" w:hAnsiTheme="majorHAnsi" w:cs="Times New Roman"/>
                    </w:rPr>
                    <w:t xml:space="preserve"> </w:t>
                  </w:r>
                  <w:r>
                    <w:rPr>
                      <w:rFonts w:asciiTheme="majorHAnsi" w:hAnsiTheme="majorHAnsi" w:cs="Times New Roman"/>
                      <w:noProof/>
                      <w:lang w:eastAsia="ru-RU"/>
                    </w:rPr>
                    <w:t xml:space="preserve"> </w:t>
                  </w:r>
                </w:p>
                <w:p w:rsidR="00653949" w:rsidRPr="005F3947" w:rsidRDefault="00C25EF7" w:rsidP="001C6C7E">
                  <w:pPr>
                    <w:pBdr>
                      <w:top w:val="thinThickSmallGap" w:sz="36" w:space="11" w:color="622423"/>
                      <w:bottom w:val="thickThinSmallGap" w:sz="36" w:space="10" w:color="622423"/>
                    </w:pBd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F46BF6"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Прокуратура </w:t>
                  </w:r>
                  <w:proofErr w:type="spellStart"/>
                  <w:r w:rsidR="00F46BF6"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Чановского</w:t>
                  </w:r>
                  <w:proofErr w:type="spellEnd"/>
                  <w:r w:rsidR="00F46BF6"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района разъясняет</w:t>
                  </w:r>
                </w:p>
                <w:p w:rsidR="00653949" w:rsidRDefault="00653949"/>
                <w:p w:rsidR="00653949" w:rsidRDefault="00653949">
                  <w:r>
                    <w:t xml:space="preserve">Постановление администрации </w:t>
                  </w:r>
                </w:p>
                <w:p w:rsidR="008E3D10" w:rsidRDefault="006538E5" w:rsidP="00210E7C">
                  <w:pPr>
                    <w:spacing w:after="0"/>
                  </w:pPr>
                  <w:r>
                    <w:t>№50 от 12.05.2024г.</w:t>
                  </w:r>
                </w:p>
                <w:p w:rsidR="006538E5" w:rsidRDefault="006538E5" w:rsidP="00210E7C">
                  <w:pPr>
                    <w:spacing w:after="0"/>
                  </w:pPr>
                  <w:r>
                    <w:t>№51 от 20.05.2024г.</w:t>
                  </w:r>
                </w:p>
                <w:p w:rsidR="006538E5" w:rsidRDefault="006538E5" w:rsidP="00210E7C">
                  <w:pPr>
                    <w:spacing w:after="0"/>
                  </w:pPr>
                </w:p>
                <w:p w:rsidR="006538E5" w:rsidRDefault="006538E5" w:rsidP="00210E7C">
                  <w:pPr>
                    <w:spacing w:after="0"/>
                  </w:pPr>
                </w:p>
                <w:p w:rsidR="006538E5" w:rsidRDefault="006538E5" w:rsidP="00210E7C">
                  <w:pPr>
                    <w:spacing w:after="0"/>
                  </w:pPr>
                </w:p>
                <w:p w:rsidR="006538E5" w:rsidRDefault="006538E5" w:rsidP="00210E7C">
                  <w:pPr>
                    <w:spacing w:after="0"/>
                  </w:pPr>
                  <w:r>
                    <w:t>Решение №208 от 28.05.2024г.</w:t>
                  </w:r>
                </w:p>
                <w:p w:rsidR="00653949" w:rsidRDefault="00653949" w:rsidP="00210E7C">
                  <w:pPr>
                    <w:spacing w:after="0"/>
                  </w:pPr>
                  <w: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</w:p>
    <w:p w:rsidR="00E91A07" w:rsidRPr="000605D3" w:rsidRDefault="001D05B6" w:rsidP="00E91A07">
      <w:pPr>
        <w:spacing w:after="0" w:line="240" w:lineRule="auto"/>
      </w:pPr>
      <w:r>
        <w:rPr>
          <w:noProof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Вертикальный свиток 3" o:spid="_x0000_s1026" type="#_x0000_t97" style="position:absolute;margin-left:269.05pt;margin-top:-27.4pt;width:135.75pt;height:13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CEagIAAI0EAAAOAAAAZHJzL2Uyb0RvYy54bWysVFFv0zAQfkfiP1h+Z2naZlujptO0UYQ0&#10;YFLhB7i20xgc29hu0/I0eIUnfglCQhpD8BvSf8TFSUcHPCHyYN35fN/dfXeX8cm6lGjFrRNaZTg+&#10;6GHEFdVMqEWGXzyfPjjGyHmiGJFa8QxvuMMnk/v3xpVJeV8XWjJuEYAol1Ymw4X3Jo0iRwteEneg&#10;DVdgzLUtiQfVLiJmSQXopYz6vd5hVGnLjNWUOwe3560RTwJ+nnPqn+W54x7JDENuPpw2nPPmjCZj&#10;ki4sMYWgXRrkH7IoiVAQ9BbqnHiCllb8AVUKarXTuT+guox0ngvKQw1QTdz7rZpZQQwPtQA5ztzS&#10;5P4fLH26urRIsAwPMFKkhBbVH+sv26vtu/q6vqk/1d+2H+rv2/f1V7R9W3+ur8Hwo75Bg4a6yrgU&#10;EGbm0jbFO3Oh6SuHlD4riFrwU2t1VXDCIOG4eR/dcWgUB65oXj3RDCKTpdeBxXVuywYQ+EHr0KzN&#10;bbP42iMKl3FyNOoPE4wo2OLDwfFokIQYJN25G+v8I65L1AgZhjH1ghI5gxZIGQKR1YXzoW+sq56w&#10;lxjlpYQpWBGJ4n7SC1MSkbR7DNIOOBStpWBTIWVQ7GJ+Ji0C1wxPw9fl5PafSYWqDI+SfhKyuGNz&#10;+xC98P0NwuqlYmF6G4IfdrInQrYyZClVx3hDctssv56vu77NNdsA91a3O9GQA2Ol7RuMKtiHDLvX&#10;S2I5RvKxgv6N4uGwWaCgDJOjPih23zLftxBFASrDHqNWPPPt0i2NFYsCIsWhcqVPoee58LvhaLPq&#10;8oaZB+nOUu3r4dWvv8jkJwAAAP//AwBQSwMEFAAGAAgAAAAhAI0F8ZXfAAAACwEAAA8AAABkcnMv&#10;ZG93bnJldi54bWxMj8FOwzAQRO9I/IO1SNyonYDSJMSpKkSBKwXB1Y3dOCJeh9hp0r9nOcFxNU+z&#10;b6rN4np2MmPoPEpIVgKYwcbrDlsJ72+7mxxYiAq16j0aCWcTYFNfXlSq1H7GV3Pax5ZRCYZSSbAx&#10;DiXnobHGqbDyg0HKjn50KtI5tlyPaqZy1/NUiIw71SF9sGowD9Y0X/vJSRBTkpyf7PDZ7e6+H7fH&#10;+DE/v6RSXl8t23tg0SzxD4ZffVKHmpwOfkIdWC9hnRYFoRSInEYRUazzDNhBwm2WJcDriv/fUP8A&#10;AAD//wMAUEsBAi0AFAAGAAgAAAAhALaDOJL+AAAA4QEAABMAAAAAAAAAAAAAAAAAAAAAAFtDb250&#10;ZW50X1R5cGVzXS54bWxQSwECLQAUAAYACAAAACEAOP0h/9YAAACUAQAACwAAAAAAAAAAAAAAAAAv&#10;AQAAX3JlbHMvLnJlbHNQSwECLQAUAAYACAAAACEAnZUwhGoCAACNBAAADgAAAAAAAAAAAAAAAAAu&#10;AgAAZHJzL2Uyb0RvYy54bWxQSwECLQAUAAYACAAAACEAjQXxld8AAAALAQAADwAAAAAAAAAAAAAA&#10;AADEBAAAZHJzL2Rvd25yZXYueG1sUEsFBgAAAAAEAAQA8wAAANAFAAAAAA==&#10;">
            <v:textbox style="mso-next-textbox:#Вертикальный свиток 3">
              <w:txbxContent>
                <w:p w:rsidR="00653949" w:rsidRPr="001C6C7E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Pr="0038078E" w:rsidRDefault="00653949" w:rsidP="00E91A0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8078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  <w:r w:rsidR="005A52E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  <w:p w:rsidR="00653949" w:rsidRPr="0038078E" w:rsidRDefault="005A52ED" w:rsidP="00E91A0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C25E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653949" w:rsidRPr="003807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.05.2024</w:t>
                  </w:r>
                </w:p>
                <w:p w:rsidR="00653949" w:rsidRPr="001C6C7E" w:rsidRDefault="00653949" w:rsidP="00E91A07">
                  <w:pPr>
                    <w:jc w:val="center"/>
                    <w:rPr>
                      <w:sz w:val="28"/>
                      <w:szCs w:val="28"/>
                    </w:rPr>
                  </w:pPr>
                  <w:r w:rsidRPr="003807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года</w:t>
                  </w: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653949" w:rsidRDefault="00653949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E91A07">
        <w:rPr>
          <w:b/>
          <w:bCs/>
          <w:color w:val="CBCBCB"/>
          <w:sz w:val="72"/>
          <w:szCs w:val="72"/>
        </w:rPr>
        <w:t>Покровский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  <w:r>
        <w:rPr>
          <w:b/>
          <w:bCs/>
          <w:color w:val="CBCBCB"/>
          <w:sz w:val="72"/>
          <w:szCs w:val="72"/>
        </w:rPr>
        <w:t>Вестник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</w:p>
    <w:p w:rsidR="00E91A07" w:rsidRDefault="00E91A07" w:rsidP="00E91A07">
      <w:r w:rsidRPr="00655895">
        <w:rPr>
          <w:noProof/>
          <w:lang w:eastAsia="ru-RU"/>
        </w:rPr>
        <w:drawing>
          <wp:inline distT="0" distB="0" distL="0" distR="0">
            <wp:extent cx="5940425" cy="4005350"/>
            <wp:effectExtent l="19050" t="0" r="3175" b="0"/>
            <wp:docPr id="1" name="Рисунок 1" descr="IMG_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15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Default="00E91A07" w:rsidP="00E91A07"/>
    <w:p w:rsidR="00042A1C" w:rsidRDefault="00042A1C" w:rsidP="00E91A07"/>
    <w:p w:rsidR="00913ECF" w:rsidRDefault="00913ECF" w:rsidP="00E91A07"/>
    <w:p w:rsidR="0074422E" w:rsidRDefault="0074422E" w:rsidP="00E91A07"/>
    <w:p w:rsidR="005F249F" w:rsidRDefault="005F249F" w:rsidP="00E91A07"/>
    <w:p w:rsidR="006538E5" w:rsidRDefault="006538E5" w:rsidP="00E91A07"/>
    <w:p w:rsidR="006538E5" w:rsidRDefault="006538E5" w:rsidP="00E91A07"/>
    <w:p w:rsidR="006538E5" w:rsidRPr="00FD317C" w:rsidRDefault="006538E5" w:rsidP="006538E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FD317C">
        <w:rPr>
          <w:rFonts w:ascii="Times New Roman" w:hAnsi="Times New Roman"/>
          <w:b/>
          <w:sz w:val="28"/>
          <w:szCs w:val="28"/>
        </w:rPr>
        <w:lastRenderedPageBreak/>
        <w:t>ПРОКУРАТУРА ЧАНОВСКОГО РАЙОНА РАЗЪЯСНЯЕТ:</w:t>
      </w:r>
    </w:p>
    <w:p w:rsidR="006538E5" w:rsidRPr="00FD317C" w:rsidRDefault="006538E5" w:rsidP="006538E5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6538E5" w:rsidRPr="0086526F" w:rsidRDefault="006538E5" w:rsidP="006538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26F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приема на </w:t>
      </w:r>
      <w:proofErr w:type="gramStart"/>
      <w:r w:rsidRPr="0086526F">
        <w:rPr>
          <w:rFonts w:ascii="Times New Roman" w:hAnsi="Times New Roman" w:cs="Times New Roman"/>
          <w:b/>
          <w:bCs/>
          <w:sz w:val="28"/>
          <w:szCs w:val="28"/>
        </w:rPr>
        <w:t>обучение по</w:t>
      </w:r>
      <w:proofErr w:type="gramEnd"/>
      <w:r w:rsidRPr="0086526F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образовательным программам СПО приведен в соответствие с действующим законодательством</w:t>
      </w:r>
    </w:p>
    <w:p w:rsidR="006538E5" w:rsidRPr="0086526F" w:rsidRDefault="006538E5" w:rsidP="006538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26F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86526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6526F">
        <w:rPr>
          <w:rFonts w:ascii="Times New Roman" w:hAnsi="Times New Roman" w:cs="Times New Roman"/>
          <w:sz w:val="28"/>
          <w:szCs w:val="28"/>
        </w:rPr>
        <w:t xml:space="preserve"> России от 12.04.2024 N 245 "О внесении изменений в Порядок приема на </w:t>
      </w:r>
      <w:proofErr w:type="gramStart"/>
      <w:r w:rsidRPr="0086526F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86526F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профессионального образования, утвержденный приказом Министерства просвещения Российской Федерации от 2 сентября 2020 г. N 457" зарегистрировано в Минюсте России 15.05.2024 № 78158.</w:t>
      </w:r>
    </w:p>
    <w:p w:rsidR="006538E5" w:rsidRPr="0086526F" w:rsidRDefault="006538E5" w:rsidP="006538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526F">
        <w:rPr>
          <w:rFonts w:ascii="Times New Roman" w:hAnsi="Times New Roman" w:cs="Times New Roman"/>
          <w:sz w:val="28"/>
          <w:szCs w:val="28"/>
        </w:rPr>
        <w:t xml:space="preserve">        Так, в частности, предусмотрено, что при подаче заявления о приеме в образовательные организации поступающему, относящемуся к лицам, имеющим право преимущественного или первоочередного приема на обучение, необходимо предъявить также оригинал или копию документа, подтверждающего указанное право. Гражданам РФ не требуется </w:t>
      </w:r>
      <w:proofErr w:type="gramStart"/>
      <w:r w:rsidRPr="0086526F">
        <w:rPr>
          <w:rFonts w:ascii="Times New Roman" w:hAnsi="Times New Roman" w:cs="Times New Roman"/>
          <w:sz w:val="28"/>
          <w:szCs w:val="28"/>
        </w:rPr>
        <w:t>предоставлять указанный документ</w:t>
      </w:r>
      <w:proofErr w:type="gramEnd"/>
      <w:r w:rsidRPr="0086526F">
        <w:rPr>
          <w:rFonts w:ascii="Times New Roman" w:hAnsi="Times New Roman" w:cs="Times New Roman"/>
          <w:sz w:val="28"/>
          <w:szCs w:val="28"/>
        </w:rPr>
        <w:t xml:space="preserve"> в случае подачи заявления через Единый портал </w:t>
      </w:r>
      <w:proofErr w:type="spellStart"/>
      <w:r w:rsidRPr="0086526F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8652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38E5" w:rsidRPr="0086526F" w:rsidRDefault="006538E5" w:rsidP="006538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526F">
        <w:rPr>
          <w:rFonts w:ascii="Times New Roman" w:hAnsi="Times New Roman" w:cs="Times New Roman"/>
          <w:sz w:val="28"/>
          <w:szCs w:val="28"/>
        </w:rPr>
        <w:t xml:space="preserve">Кроме этого, закреплено положение, согласно которому лицам, указанным в части 5.1 статьи 71 Федерального закона "Об образовании в Российской Федерации", предоставляется право на зачисление в образовательную организацию на обучение по образовательным программам СПО в первоочередном порядке вне зависимости от результатов освоения образовательной программы основного общего или среднего общего образования, указанных в представленных документах об образовании. </w:t>
      </w:r>
      <w:proofErr w:type="gramEnd"/>
    </w:p>
    <w:p w:rsidR="006538E5" w:rsidRPr="0086526F" w:rsidRDefault="006538E5" w:rsidP="006538E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6526F">
        <w:rPr>
          <w:rFonts w:ascii="Times New Roman" w:hAnsi="Times New Roman" w:cs="Times New Roman"/>
          <w:sz w:val="28"/>
          <w:szCs w:val="28"/>
        </w:rPr>
        <w:t xml:space="preserve">Реализованы положения Федерального закона от 25 декабря 2023 г. N 685-ФЗ и Федерального закона от 24 июня 2023 г. N 264-ФЗ. </w:t>
      </w:r>
    </w:p>
    <w:p w:rsidR="006538E5" w:rsidRPr="0086526F" w:rsidRDefault="006538E5" w:rsidP="006538E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6526F">
        <w:rPr>
          <w:rFonts w:ascii="Times New Roman" w:hAnsi="Times New Roman" w:cs="Times New Roman"/>
          <w:sz w:val="28"/>
          <w:szCs w:val="28"/>
        </w:rPr>
        <w:t xml:space="preserve">Настоящий приказ действует до 1 января 2027 года. </w:t>
      </w:r>
    </w:p>
    <w:p w:rsidR="006538E5" w:rsidRPr="0086526F" w:rsidRDefault="006538E5" w:rsidP="006538E5">
      <w:pPr>
        <w:rPr>
          <w:rFonts w:ascii="Times New Roman" w:hAnsi="Times New Roman" w:cs="Times New Roman"/>
          <w:sz w:val="28"/>
          <w:szCs w:val="28"/>
        </w:rPr>
      </w:pPr>
      <w:r w:rsidRPr="0086526F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приема на </w:t>
      </w:r>
      <w:proofErr w:type="gramStart"/>
      <w:r w:rsidRPr="0086526F">
        <w:rPr>
          <w:rFonts w:ascii="Times New Roman" w:hAnsi="Times New Roman" w:cs="Times New Roman"/>
          <w:b/>
          <w:bCs/>
          <w:sz w:val="28"/>
          <w:szCs w:val="28"/>
        </w:rPr>
        <w:t>обучение по</w:t>
      </w:r>
      <w:proofErr w:type="gramEnd"/>
      <w:r w:rsidRPr="0086526F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образовательным программам СПО приведен в соответствие с действующим законодательством</w:t>
      </w:r>
    </w:p>
    <w:p w:rsidR="006538E5" w:rsidRPr="0086526F" w:rsidRDefault="006538E5" w:rsidP="006538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26F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86526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6526F">
        <w:rPr>
          <w:rFonts w:ascii="Times New Roman" w:hAnsi="Times New Roman" w:cs="Times New Roman"/>
          <w:sz w:val="28"/>
          <w:szCs w:val="28"/>
        </w:rPr>
        <w:t xml:space="preserve"> России от 12.04.2024 N 245 "О внесении изменений в Порядок приема на </w:t>
      </w:r>
      <w:proofErr w:type="gramStart"/>
      <w:r w:rsidRPr="0086526F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86526F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профессионального образования, утвержденный приказом Министерства просвещения Российской Федерации от 2 сентября 2020 г. N 457" Зарегистрировано в Минюсте России 15.05.2024 N 78158.</w:t>
      </w:r>
    </w:p>
    <w:p w:rsidR="006538E5" w:rsidRPr="0086526F" w:rsidRDefault="006538E5" w:rsidP="006538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26F">
        <w:rPr>
          <w:rFonts w:ascii="Times New Roman" w:hAnsi="Times New Roman" w:cs="Times New Roman"/>
          <w:sz w:val="28"/>
          <w:szCs w:val="28"/>
        </w:rPr>
        <w:t xml:space="preserve">Так, в частности, предусмотрено, что при подаче заявления о приеме в образовательные организации поступающему, относящемуся к лицам, имеющим право преимущественного или первоочередного приема на обучение, необходимо предъявить также оригинал или копию документа, подтверждающего указанное право. Гражданам РФ не требуется </w:t>
      </w:r>
      <w:proofErr w:type="gramStart"/>
      <w:r w:rsidRPr="0086526F">
        <w:rPr>
          <w:rFonts w:ascii="Times New Roman" w:hAnsi="Times New Roman" w:cs="Times New Roman"/>
          <w:sz w:val="28"/>
          <w:szCs w:val="28"/>
        </w:rPr>
        <w:t>предоставлять указанный документ</w:t>
      </w:r>
      <w:proofErr w:type="gramEnd"/>
      <w:r w:rsidRPr="0086526F">
        <w:rPr>
          <w:rFonts w:ascii="Times New Roman" w:hAnsi="Times New Roman" w:cs="Times New Roman"/>
          <w:sz w:val="28"/>
          <w:szCs w:val="28"/>
        </w:rPr>
        <w:t xml:space="preserve"> в случае подачи заявления через Единый портал </w:t>
      </w:r>
      <w:proofErr w:type="spellStart"/>
      <w:r w:rsidRPr="0086526F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8652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38E5" w:rsidRPr="0086526F" w:rsidRDefault="006538E5" w:rsidP="006538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526F">
        <w:rPr>
          <w:rFonts w:ascii="Times New Roman" w:hAnsi="Times New Roman" w:cs="Times New Roman"/>
          <w:sz w:val="28"/>
          <w:szCs w:val="28"/>
        </w:rPr>
        <w:t xml:space="preserve">Кроме этого, закреплено положение, согласно которому лицам, указанным в части 5.1 статьи 71 Федерального закона "Об образовании в Российской </w:t>
      </w:r>
      <w:r w:rsidRPr="0086526F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Федерации", предоставляется право на зачисление в образовательную организацию на обучение по образовательным программам СПО в первоочередном порядке вне зависимости от результатов освоения образовательной программы основного общего или среднего общего образования, указанных в представленных документах об образовании. </w:t>
      </w:r>
      <w:proofErr w:type="gramEnd"/>
    </w:p>
    <w:p w:rsidR="006538E5" w:rsidRPr="0086526F" w:rsidRDefault="006538E5" w:rsidP="006538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26F">
        <w:rPr>
          <w:rFonts w:ascii="Times New Roman" w:hAnsi="Times New Roman" w:cs="Times New Roman"/>
          <w:sz w:val="28"/>
          <w:szCs w:val="28"/>
        </w:rPr>
        <w:t xml:space="preserve">Реализованы положения Федерального закона от 25 декабря 2023 г. N 685-ФЗ и Федерального закона от 24 июня 2023 г. N 264-ФЗ. </w:t>
      </w:r>
    </w:p>
    <w:p w:rsidR="006538E5" w:rsidRPr="0086526F" w:rsidRDefault="006538E5" w:rsidP="006538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26F">
        <w:rPr>
          <w:rFonts w:ascii="Times New Roman" w:hAnsi="Times New Roman" w:cs="Times New Roman"/>
          <w:sz w:val="28"/>
          <w:szCs w:val="28"/>
        </w:rPr>
        <w:t xml:space="preserve">Настоящий приказ действует до 1 января 2027 года. </w:t>
      </w:r>
    </w:p>
    <w:p w:rsidR="006538E5" w:rsidRPr="0086526F" w:rsidRDefault="006538E5" w:rsidP="006538E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38E5" w:rsidRPr="0086526F" w:rsidRDefault="006538E5" w:rsidP="006538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26F">
        <w:rPr>
          <w:rFonts w:ascii="Times New Roman" w:hAnsi="Times New Roman" w:cs="Times New Roman"/>
          <w:b/>
          <w:bCs/>
          <w:sz w:val="28"/>
          <w:szCs w:val="28"/>
        </w:rPr>
        <w:t>С 1 сентября 2024 года вступают в силу правила использования лесов для осуществления изыскательской деятельности</w:t>
      </w:r>
    </w:p>
    <w:p w:rsidR="006538E5" w:rsidRPr="0086526F" w:rsidRDefault="006538E5" w:rsidP="006538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526F">
        <w:rPr>
          <w:rFonts w:ascii="Times New Roman" w:hAnsi="Times New Roman" w:cs="Times New Roman"/>
          <w:sz w:val="28"/>
          <w:szCs w:val="28"/>
        </w:rPr>
        <w:t> </w:t>
      </w:r>
      <w:r w:rsidRPr="0086526F">
        <w:rPr>
          <w:rFonts w:ascii="Times New Roman" w:hAnsi="Times New Roman" w:cs="Times New Roman"/>
          <w:sz w:val="28"/>
          <w:szCs w:val="28"/>
        </w:rPr>
        <w:tab/>
        <w:t>Приказ Минприроды России от 25.04.2024 N 241"Об утверждении Правил использования лесов для осуществления изыскательской деятельности"  Зарегистрировано в Минюсте России 15.05.2024 N 78152.</w:t>
      </w:r>
    </w:p>
    <w:p w:rsidR="006538E5" w:rsidRPr="0086526F" w:rsidRDefault="006538E5" w:rsidP="006538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26F">
        <w:rPr>
          <w:rFonts w:ascii="Times New Roman" w:hAnsi="Times New Roman" w:cs="Times New Roman"/>
          <w:sz w:val="28"/>
          <w:szCs w:val="28"/>
        </w:rPr>
        <w:t xml:space="preserve">Для использования лесов в целях осуществления изыскательской деятельности индивидуальные предприниматели, юридические лица (далее - заявители) подают в уполномоченный орган заявление, в котором указываются сведения о заявителе, местоположение и площадь земель, необходимых для осуществления изыскательской деятельности. Заявление рассматривается в течение пятнадцати рабочих дней со дня его поступления в уполномоченный орган. По итогам рассмотрения принимается решение о выдаче разрешения или об отказе в выдаче разрешения. </w:t>
      </w:r>
    </w:p>
    <w:p w:rsidR="006538E5" w:rsidRPr="0086526F" w:rsidRDefault="006538E5" w:rsidP="006538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26F">
        <w:rPr>
          <w:rFonts w:ascii="Times New Roman" w:hAnsi="Times New Roman" w:cs="Times New Roman"/>
          <w:sz w:val="28"/>
          <w:szCs w:val="28"/>
        </w:rPr>
        <w:t xml:space="preserve">Устанавливаются в числе прочего обязанности заявителей, использующих леса для осуществления изыскательской деятельности с предоставлением или без предоставления лесного участка, с установлением или без установления сервитута, публичного сервитута. </w:t>
      </w:r>
    </w:p>
    <w:p w:rsidR="006538E5" w:rsidRPr="0086526F" w:rsidRDefault="006538E5" w:rsidP="006538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26F">
        <w:rPr>
          <w:rFonts w:ascii="Times New Roman" w:hAnsi="Times New Roman" w:cs="Times New Roman"/>
          <w:sz w:val="28"/>
          <w:szCs w:val="28"/>
        </w:rPr>
        <w:t xml:space="preserve">Настоящий приказ действует до 1 сентября 2030 года. </w:t>
      </w:r>
    </w:p>
    <w:p w:rsidR="006538E5" w:rsidRPr="0086526F" w:rsidRDefault="006538E5" w:rsidP="006538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26F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приема на </w:t>
      </w:r>
      <w:proofErr w:type="gramStart"/>
      <w:r w:rsidRPr="0086526F">
        <w:rPr>
          <w:rFonts w:ascii="Times New Roman" w:hAnsi="Times New Roman" w:cs="Times New Roman"/>
          <w:b/>
          <w:bCs/>
          <w:sz w:val="28"/>
          <w:szCs w:val="28"/>
        </w:rPr>
        <w:t>обучение по</w:t>
      </w:r>
      <w:proofErr w:type="gramEnd"/>
      <w:r w:rsidRPr="0086526F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образовательным программам СПО приведен в соответствие с действующим законодательством</w:t>
      </w:r>
    </w:p>
    <w:p w:rsidR="006538E5" w:rsidRPr="0086526F" w:rsidRDefault="006538E5" w:rsidP="006538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526F">
        <w:rPr>
          <w:rFonts w:ascii="Times New Roman" w:hAnsi="Times New Roman" w:cs="Times New Roman"/>
          <w:sz w:val="28"/>
          <w:szCs w:val="28"/>
        </w:rPr>
        <w:t> </w:t>
      </w:r>
      <w:r w:rsidRPr="0086526F">
        <w:rPr>
          <w:rFonts w:ascii="Times New Roman" w:hAnsi="Times New Roman" w:cs="Times New Roman"/>
          <w:sz w:val="28"/>
          <w:szCs w:val="28"/>
        </w:rPr>
        <w:tab/>
        <w:t xml:space="preserve">Приказ </w:t>
      </w:r>
      <w:proofErr w:type="spellStart"/>
      <w:r w:rsidRPr="0086526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6526F">
        <w:rPr>
          <w:rFonts w:ascii="Times New Roman" w:hAnsi="Times New Roman" w:cs="Times New Roman"/>
          <w:sz w:val="28"/>
          <w:szCs w:val="28"/>
        </w:rPr>
        <w:t xml:space="preserve"> России от 12.04.2024 N 245 "О внесении изменений в Порядок приема на </w:t>
      </w:r>
      <w:proofErr w:type="gramStart"/>
      <w:r w:rsidRPr="0086526F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86526F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профессионального образования, утвержденный приказом Министерства просвещения Российской Федерации от 2 сентября 2020 г. N 457" Зарегистрировано в Минюсте России 15.05.2024 N 78158.</w:t>
      </w:r>
    </w:p>
    <w:p w:rsidR="006538E5" w:rsidRPr="0086526F" w:rsidRDefault="006538E5" w:rsidP="006538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26F">
        <w:rPr>
          <w:rFonts w:ascii="Times New Roman" w:hAnsi="Times New Roman" w:cs="Times New Roman"/>
          <w:sz w:val="28"/>
          <w:szCs w:val="28"/>
        </w:rPr>
        <w:t xml:space="preserve">Так, в частности, предусмотрено, что при подаче заявления о приеме в образовательные организации поступающему, относящемуся к лицам, имеющим право преимущественного или первоочередного приема на обучение, необходимо предъявить также оригинал или копию документа, подтверждающего указанное </w:t>
      </w:r>
      <w:r w:rsidRPr="0086526F">
        <w:rPr>
          <w:rFonts w:ascii="Times New Roman" w:hAnsi="Times New Roman" w:cs="Times New Roman"/>
          <w:sz w:val="28"/>
          <w:szCs w:val="28"/>
        </w:rPr>
        <w:lastRenderedPageBreak/>
        <w:t xml:space="preserve">право. Гражданам РФ не требуется </w:t>
      </w:r>
      <w:proofErr w:type="gramStart"/>
      <w:r w:rsidRPr="0086526F">
        <w:rPr>
          <w:rFonts w:ascii="Times New Roman" w:hAnsi="Times New Roman" w:cs="Times New Roman"/>
          <w:sz w:val="28"/>
          <w:szCs w:val="28"/>
        </w:rPr>
        <w:t>предоставлять указанный документ</w:t>
      </w:r>
      <w:proofErr w:type="gramEnd"/>
      <w:r w:rsidRPr="0086526F">
        <w:rPr>
          <w:rFonts w:ascii="Times New Roman" w:hAnsi="Times New Roman" w:cs="Times New Roman"/>
          <w:sz w:val="28"/>
          <w:szCs w:val="28"/>
        </w:rPr>
        <w:t xml:space="preserve"> в случае подачи заявления через Единый портал </w:t>
      </w:r>
      <w:proofErr w:type="spellStart"/>
      <w:r w:rsidRPr="0086526F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8652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38E5" w:rsidRPr="0086526F" w:rsidRDefault="006538E5" w:rsidP="006538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526F">
        <w:rPr>
          <w:rFonts w:ascii="Times New Roman" w:hAnsi="Times New Roman" w:cs="Times New Roman"/>
          <w:sz w:val="28"/>
          <w:szCs w:val="28"/>
        </w:rPr>
        <w:t xml:space="preserve">Кроме этого, закреплено положение, согласно которому лицам, указанным в части 5.1 статьи 71 Федерального закона "Об образовании в Российской Федерации", предоставляется право на зачисление в образовательную организацию на обучение по образовательным программам СПО в первоочередном порядке вне зависимости от результатов освоения образовательной программы основного общего или среднего общего образования, указанных в представленных документах об образовании. </w:t>
      </w:r>
      <w:proofErr w:type="gramEnd"/>
    </w:p>
    <w:p w:rsidR="006538E5" w:rsidRPr="0086526F" w:rsidRDefault="006538E5" w:rsidP="006538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26F">
        <w:rPr>
          <w:rFonts w:ascii="Times New Roman" w:hAnsi="Times New Roman" w:cs="Times New Roman"/>
          <w:sz w:val="28"/>
          <w:szCs w:val="28"/>
        </w:rPr>
        <w:t xml:space="preserve">Реализованы положения Федерального закона от 25 декабря 2023 г. N 685-ФЗ и Федерального закона от 24 июня 2023 г. N 264-ФЗ. </w:t>
      </w:r>
    </w:p>
    <w:p w:rsidR="006538E5" w:rsidRPr="0086526F" w:rsidRDefault="006538E5" w:rsidP="006538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26F">
        <w:rPr>
          <w:rFonts w:ascii="Times New Roman" w:hAnsi="Times New Roman" w:cs="Times New Roman"/>
          <w:sz w:val="28"/>
          <w:szCs w:val="28"/>
        </w:rPr>
        <w:t xml:space="preserve">Настоящий приказ действует до 1 января 2027 года. </w:t>
      </w:r>
    </w:p>
    <w:p w:rsidR="006538E5" w:rsidRPr="0086526F" w:rsidRDefault="006538E5" w:rsidP="006538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26F">
        <w:rPr>
          <w:rFonts w:ascii="Times New Roman" w:hAnsi="Times New Roman" w:cs="Times New Roman"/>
          <w:b/>
          <w:bCs/>
          <w:sz w:val="28"/>
          <w:szCs w:val="28"/>
        </w:rPr>
        <w:t>Подготовлены ответы на вопросы, возникающие при применении Порядка проведения аттестации педагогических работников организаций, осуществляющих образовательную деятельность</w:t>
      </w:r>
    </w:p>
    <w:p w:rsidR="006538E5" w:rsidRPr="0086526F" w:rsidRDefault="006538E5" w:rsidP="006538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26F">
        <w:rPr>
          <w:sz w:val="28"/>
          <w:szCs w:val="28"/>
        </w:rPr>
        <w:t> </w:t>
      </w:r>
      <w:proofErr w:type="spellStart"/>
      <w:r w:rsidRPr="0086526F">
        <w:rPr>
          <w:rFonts w:ascii="Times New Roman" w:hAnsi="Times New Roman" w:cs="Times New Roman"/>
          <w:sz w:val="28"/>
          <w:szCs w:val="28"/>
        </w:rPr>
        <w:t>Минпросвещение</w:t>
      </w:r>
      <w:proofErr w:type="spellEnd"/>
      <w:r w:rsidRPr="0086526F">
        <w:rPr>
          <w:rFonts w:ascii="Times New Roman" w:hAnsi="Times New Roman" w:cs="Times New Roman"/>
          <w:sz w:val="28"/>
          <w:szCs w:val="28"/>
        </w:rPr>
        <w:t xml:space="preserve"> России N 08-610, Профсоюза работников народного образования и науки РФ N 262 от 07.05.2024 «Письмо» О направлении ответов на дополнительные вопросы по применению Порядка проведения аттестации педагогических работников организаций, осуществляющих образовательную деятельность, утв. Приказом </w:t>
      </w:r>
      <w:proofErr w:type="spellStart"/>
      <w:r w:rsidRPr="0086526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6526F">
        <w:rPr>
          <w:rFonts w:ascii="Times New Roman" w:hAnsi="Times New Roman" w:cs="Times New Roman"/>
          <w:sz w:val="28"/>
          <w:szCs w:val="28"/>
        </w:rPr>
        <w:t xml:space="preserve"> России от 24.03.2023 N 196.</w:t>
      </w:r>
      <w:r w:rsidRPr="0086526F">
        <w:rPr>
          <w:rFonts w:ascii="Times New Roman" w:hAnsi="Times New Roman" w:cs="Times New Roman"/>
          <w:sz w:val="28"/>
          <w:szCs w:val="28"/>
        </w:rPr>
        <w:br/>
      </w:r>
    </w:p>
    <w:p w:rsidR="006538E5" w:rsidRPr="0086526F" w:rsidRDefault="006538E5" w:rsidP="006538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26F">
        <w:rPr>
          <w:rFonts w:ascii="Times New Roman" w:hAnsi="Times New Roman" w:cs="Times New Roman"/>
          <w:sz w:val="28"/>
          <w:szCs w:val="28"/>
        </w:rPr>
        <w:t xml:space="preserve">Речь идет о Порядке, утвержденном приказом </w:t>
      </w:r>
      <w:proofErr w:type="spellStart"/>
      <w:r w:rsidRPr="0086526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6526F">
        <w:rPr>
          <w:rFonts w:ascii="Times New Roman" w:hAnsi="Times New Roman" w:cs="Times New Roman"/>
          <w:sz w:val="28"/>
          <w:szCs w:val="28"/>
        </w:rPr>
        <w:t xml:space="preserve"> от 24 марта 2023 года N 196. </w:t>
      </w:r>
    </w:p>
    <w:p w:rsidR="006538E5" w:rsidRPr="0086526F" w:rsidRDefault="006538E5" w:rsidP="006538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26F">
        <w:rPr>
          <w:rFonts w:ascii="Times New Roman" w:hAnsi="Times New Roman" w:cs="Times New Roman"/>
          <w:sz w:val="28"/>
          <w:szCs w:val="28"/>
        </w:rPr>
        <w:t xml:space="preserve">Разъяснено, в частности, следующее: </w:t>
      </w:r>
    </w:p>
    <w:p w:rsidR="006538E5" w:rsidRPr="0086526F" w:rsidRDefault="006538E5" w:rsidP="006538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526F">
        <w:rPr>
          <w:rFonts w:ascii="Times New Roman" w:hAnsi="Times New Roman" w:cs="Times New Roman"/>
          <w:sz w:val="28"/>
          <w:szCs w:val="28"/>
        </w:rPr>
        <w:t xml:space="preserve">- не может быть отказано в прохождении аттестации педагогического работника по причинам: несовпадения у педагогического работника высшего или среднего профессионального образования с направлением подготовки, предъявляемым квалификационными характеристиками к должностям работников образования; нахождения в отпуске по уходу за ребенком до достижения им возраста 3 лет; наличия перерыва в педагогической деятельности; незначительной продолжительности работы в организации по новому месту работы; </w:t>
      </w:r>
      <w:proofErr w:type="gramEnd"/>
    </w:p>
    <w:p w:rsidR="006538E5" w:rsidRPr="0086526F" w:rsidRDefault="006538E5" w:rsidP="006538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526F">
        <w:rPr>
          <w:rFonts w:ascii="Times New Roman" w:hAnsi="Times New Roman" w:cs="Times New Roman"/>
          <w:sz w:val="28"/>
          <w:szCs w:val="28"/>
        </w:rPr>
        <w:t xml:space="preserve">- если у педагогического работника имеется дисциплинарное взыскание, которое связано с результатами профессиональной деятельности и направлениями его работы, то данный факт может быть учтен аттестационной комиссией при проведении аттестации указанного педагогического работника в целях установления квалификационной категории и при принятии решения о соответствии результатов его работы установленным показателям; </w:t>
      </w:r>
    </w:p>
    <w:p w:rsidR="006538E5" w:rsidRPr="0086526F" w:rsidRDefault="006538E5" w:rsidP="006538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526F">
        <w:rPr>
          <w:rFonts w:ascii="Times New Roman" w:hAnsi="Times New Roman" w:cs="Times New Roman"/>
          <w:sz w:val="28"/>
          <w:szCs w:val="28"/>
        </w:rPr>
        <w:t xml:space="preserve">- педагогические работники, замещающие должности "методист" или "старший методист", имеющие высшую квалификационную категорию, не вправе претендовать на установление квалификационной категории "педагог-методист". </w:t>
      </w:r>
    </w:p>
    <w:p w:rsidR="006538E5" w:rsidRPr="0086526F" w:rsidRDefault="006538E5" w:rsidP="006538E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38E5" w:rsidRPr="0086526F" w:rsidRDefault="006538E5" w:rsidP="006538E5">
      <w:pPr>
        <w:jc w:val="both"/>
        <w:rPr>
          <w:rFonts w:ascii="Times New Roman" w:hAnsi="Times New Roman" w:cs="Times New Roman"/>
          <w:sz w:val="28"/>
          <w:szCs w:val="28"/>
        </w:rPr>
      </w:pPr>
      <w:r w:rsidRPr="0086526F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приема на </w:t>
      </w:r>
      <w:proofErr w:type="gramStart"/>
      <w:r w:rsidRPr="0086526F">
        <w:rPr>
          <w:rFonts w:ascii="Times New Roman" w:hAnsi="Times New Roman" w:cs="Times New Roman"/>
          <w:b/>
          <w:bCs/>
          <w:sz w:val="28"/>
          <w:szCs w:val="28"/>
        </w:rPr>
        <w:t>обучение по</w:t>
      </w:r>
      <w:proofErr w:type="gramEnd"/>
      <w:r w:rsidRPr="0086526F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образовательным программам СПО приведен в соответствие с действующим законодательством</w:t>
      </w:r>
    </w:p>
    <w:p w:rsidR="006538E5" w:rsidRPr="0086526F" w:rsidRDefault="006538E5" w:rsidP="006538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26F">
        <w:rPr>
          <w:rFonts w:ascii="Times New Roman" w:hAnsi="Times New Roman" w:cs="Times New Roman"/>
          <w:sz w:val="28"/>
          <w:szCs w:val="28"/>
        </w:rPr>
        <w:t xml:space="preserve"> Приказ </w:t>
      </w:r>
      <w:proofErr w:type="spellStart"/>
      <w:r w:rsidRPr="0086526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6526F">
        <w:rPr>
          <w:rFonts w:ascii="Times New Roman" w:hAnsi="Times New Roman" w:cs="Times New Roman"/>
          <w:sz w:val="28"/>
          <w:szCs w:val="28"/>
        </w:rPr>
        <w:t xml:space="preserve"> России от 12.04.2024 N 245 "О внесении изменений в Порядок приема на </w:t>
      </w:r>
      <w:proofErr w:type="gramStart"/>
      <w:r w:rsidRPr="0086526F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86526F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профессионального образования, утвержденный приказом Министерства просвещения Российской Федерации от 2 сентября 2020 г. N 457" Зарегистрировано в Минюсте России 15.05.2024 N 78158</w:t>
      </w:r>
    </w:p>
    <w:p w:rsidR="006538E5" w:rsidRPr="0086526F" w:rsidRDefault="006538E5" w:rsidP="006538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26F">
        <w:rPr>
          <w:rFonts w:ascii="Times New Roman" w:hAnsi="Times New Roman" w:cs="Times New Roman"/>
          <w:sz w:val="28"/>
          <w:szCs w:val="28"/>
        </w:rPr>
        <w:t xml:space="preserve">Так, в частности, предусмотрено, что при подаче заявления о приеме в образовательные организации поступающему, относящемуся к лицам, имеющим право преимущественного или первоочередного приема на обучение, необходимо предъявить также оригинал или копию документа, подтверждающего указанное право. Гражданам РФ не требуется </w:t>
      </w:r>
      <w:proofErr w:type="gramStart"/>
      <w:r w:rsidRPr="0086526F">
        <w:rPr>
          <w:rFonts w:ascii="Times New Roman" w:hAnsi="Times New Roman" w:cs="Times New Roman"/>
          <w:sz w:val="28"/>
          <w:szCs w:val="28"/>
        </w:rPr>
        <w:t>предоставлять указанный документ</w:t>
      </w:r>
      <w:proofErr w:type="gramEnd"/>
      <w:r w:rsidRPr="0086526F">
        <w:rPr>
          <w:rFonts w:ascii="Times New Roman" w:hAnsi="Times New Roman" w:cs="Times New Roman"/>
          <w:sz w:val="28"/>
          <w:szCs w:val="28"/>
        </w:rPr>
        <w:t xml:space="preserve"> в случае подачи заявления через Единый портал </w:t>
      </w:r>
      <w:proofErr w:type="spellStart"/>
      <w:r w:rsidRPr="0086526F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8652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38E5" w:rsidRPr="0086526F" w:rsidRDefault="006538E5" w:rsidP="006538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526F">
        <w:rPr>
          <w:rFonts w:ascii="Times New Roman" w:hAnsi="Times New Roman" w:cs="Times New Roman"/>
          <w:sz w:val="28"/>
          <w:szCs w:val="28"/>
        </w:rPr>
        <w:t xml:space="preserve">Кроме этого, закреплено положение, согласно которому лицам, указанным в части 5.1 статьи 71 Федерального закона "Об образовании в Российской Федерации", предоставляется право на зачисление в образовательную организацию на обучение по образовательным программам СПО в первоочередном порядке вне зависимости от результатов освоения образовательной программы основного общего или среднего общего образования, указанных в представленных документах об образовании. </w:t>
      </w:r>
      <w:proofErr w:type="gramEnd"/>
    </w:p>
    <w:p w:rsidR="006538E5" w:rsidRPr="0086526F" w:rsidRDefault="006538E5" w:rsidP="006538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26F">
        <w:rPr>
          <w:rFonts w:ascii="Times New Roman" w:hAnsi="Times New Roman" w:cs="Times New Roman"/>
          <w:sz w:val="28"/>
          <w:szCs w:val="28"/>
        </w:rPr>
        <w:t xml:space="preserve">Реализованы положения Федерального закона от 25 декабря 2023 г. N 685-ФЗ и Федерального закона от 24 июня 2023 г. N 264-ФЗ. </w:t>
      </w:r>
    </w:p>
    <w:p w:rsidR="006538E5" w:rsidRPr="0086526F" w:rsidRDefault="006538E5" w:rsidP="006538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26F">
        <w:rPr>
          <w:rFonts w:ascii="Times New Roman" w:hAnsi="Times New Roman" w:cs="Times New Roman"/>
          <w:sz w:val="28"/>
          <w:szCs w:val="28"/>
        </w:rPr>
        <w:t xml:space="preserve">Настоящий приказ действует до 1 января 2027 года. </w:t>
      </w:r>
    </w:p>
    <w:p w:rsidR="006538E5" w:rsidRPr="0086526F" w:rsidRDefault="006538E5" w:rsidP="006538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38E5" w:rsidRPr="0086526F" w:rsidRDefault="006538E5" w:rsidP="006538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26F">
        <w:rPr>
          <w:rFonts w:ascii="Times New Roman" w:hAnsi="Times New Roman" w:cs="Times New Roman"/>
          <w:b/>
          <w:bCs/>
          <w:sz w:val="28"/>
          <w:szCs w:val="28"/>
        </w:rPr>
        <w:t>Минпросвещения</w:t>
      </w:r>
      <w:proofErr w:type="spellEnd"/>
      <w:r w:rsidRPr="0086526F">
        <w:rPr>
          <w:rFonts w:ascii="Times New Roman" w:hAnsi="Times New Roman" w:cs="Times New Roman"/>
          <w:b/>
          <w:bCs/>
          <w:sz w:val="28"/>
          <w:szCs w:val="28"/>
        </w:rPr>
        <w:t xml:space="preserve"> сообщает об увеличении доплаты за классное руководство в небольших населенных пунктах</w:t>
      </w:r>
    </w:p>
    <w:p w:rsidR="006538E5" w:rsidRPr="0086526F" w:rsidRDefault="006538E5" w:rsidP="006538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526F">
        <w:rPr>
          <w:rFonts w:ascii="Times New Roman" w:hAnsi="Times New Roman" w:cs="Times New Roman"/>
          <w:sz w:val="28"/>
          <w:szCs w:val="28"/>
        </w:rPr>
        <w:t xml:space="preserve"> &lt;Письмо&gt; </w:t>
      </w:r>
      <w:proofErr w:type="spellStart"/>
      <w:r w:rsidRPr="0086526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6526F">
        <w:rPr>
          <w:rFonts w:ascii="Times New Roman" w:hAnsi="Times New Roman" w:cs="Times New Roman"/>
          <w:sz w:val="28"/>
          <w:szCs w:val="28"/>
        </w:rPr>
        <w:t xml:space="preserve"> России от 09.04.2024 N АН-657/09</w:t>
      </w:r>
      <w:r w:rsidRPr="0086526F">
        <w:rPr>
          <w:rFonts w:ascii="Times New Roman" w:hAnsi="Times New Roman" w:cs="Times New Roman"/>
          <w:sz w:val="28"/>
          <w:szCs w:val="28"/>
        </w:rPr>
        <w:br/>
        <w:t>"Об обеспечении дополнительных выплат за классное руководство (кураторство)"</w:t>
      </w:r>
    </w:p>
    <w:p w:rsidR="006538E5" w:rsidRPr="0086526F" w:rsidRDefault="006538E5" w:rsidP="006538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26F">
        <w:rPr>
          <w:rFonts w:ascii="Times New Roman" w:hAnsi="Times New Roman" w:cs="Times New Roman"/>
          <w:sz w:val="28"/>
          <w:szCs w:val="28"/>
        </w:rPr>
        <w:t xml:space="preserve">С 1 марта 2024 г. выплата ежемесячного денежного вознаграждения за классное руководство в образовательных организациях, расположенных в населенных пунктах с численностью менее 100 тыс. человек, увеличена на 5 тыс. рублей. </w:t>
      </w:r>
    </w:p>
    <w:p w:rsidR="006538E5" w:rsidRPr="0086526F" w:rsidRDefault="006538E5" w:rsidP="006538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26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6526F">
        <w:rPr>
          <w:rFonts w:ascii="Times New Roman" w:hAnsi="Times New Roman" w:cs="Times New Roman"/>
          <w:sz w:val="28"/>
          <w:szCs w:val="28"/>
        </w:rPr>
        <w:t xml:space="preserve"> обращает особое внимание на необходимость доведения указанных увеличенных выплат до получателей за март 2024 года не позднее 27 апреля 2024 года, за апрель 2024 года - не позднее установленных сроков доведения выплат за классное руководство за апрель 2024 года. </w:t>
      </w:r>
    </w:p>
    <w:p w:rsidR="006538E5" w:rsidRPr="0086526F" w:rsidRDefault="006538E5" w:rsidP="006538E5">
      <w:pPr>
        <w:jc w:val="both"/>
        <w:rPr>
          <w:b/>
          <w:bCs/>
          <w:sz w:val="28"/>
          <w:szCs w:val="28"/>
        </w:rPr>
      </w:pPr>
    </w:p>
    <w:p w:rsidR="006538E5" w:rsidRPr="0086526F" w:rsidRDefault="006538E5" w:rsidP="006538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26F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Увольнение работника, отказавшегося от продолжения работы в другой местности, при отсутствии у работодателя возможности предоставить ему другую работу в той же местности, должно осуществляться по правилам, предусмотренным для случаев ликвидации организации</w:t>
      </w:r>
      <w:r w:rsidRPr="00865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38E5" w:rsidRPr="0086526F" w:rsidRDefault="006538E5" w:rsidP="006538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526F">
        <w:rPr>
          <w:rFonts w:ascii="Times New Roman" w:hAnsi="Times New Roman" w:cs="Times New Roman"/>
          <w:sz w:val="28"/>
          <w:szCs w:val="28"/>
        </w:rPr>
        <w:t> </w:t>
      </w:r>
      <w:r w:rsidRPr="0086526F">
        <w:rPr>
          <w:rFonts w:ascii="Times New Roman" w:hAnsi="Times New Roman" w:cs="Times New Roman"/>
          <w:sz w:val="28"/>
          <w:szCs w:val="28"/>
        </w:rPr>
        <w:tab/>
        <w:t>Постановление Конституционного Суда РФ от 27.04.2024 N 22-П</w:t>
      </w:r>
      <w:r w:rsidRPr="0086526F">
        <w:rPr>
          <w:rFonts w:ascii="Times New Roman" w:hAnsi="Times New Roman" w:cs="Times New Roman"/>
          <w:sz w:val="28"/>
          <w:szCs w:val="28"/>
        </w:rPr>
        <w:br/>
        <w:t xml:space="preserve">"По делу о проверке конституционности частей первой - четвертой статьи 74 и пункта 7 части первой статьи 77 Трудового кодекса Российской Федерации в связи с жалобой гражданина М.Х. </w:t>
      </w:r>
      <w:proofErr w:type="spellStart"/>
      <w:r w:rsidRPr="0086526F">
        <w:rPr>
          <w:rFonts w:ascii="Times New Roman" w:hAnsi="Times New Roman" w:cs="Times New Roman"/>
          <w:sz w:val="28"/>
          <w:szCs w:val="28"/>
        </w:rPr>
        <w:t>Абдуллоева</w:t>
      </w:r>
      <w:proofErr w:type="spellEnd"/>
      <w:r w:rsidRPr="0086526F">
        <w:rPr>
          <w:rFonts w:ascii="Times New Roman" w:hAnsi="Times New Roman" w:cs="Times New Roman"/>
          <w:sz w:val="28"/>
          <w:szCs w:val="28"/>
        </w:rPr>
        <w:t>".</w:t>
      </w:r>
    </w:p>
    <w:p w:rsidR="006538E5" w:rsidRPr="0086526F" w:rsidRDefault="006538E5" w:rsidP="006538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526F">
        <w:rPr>
          <w:rFonts w:ascii="Times New Roman" w:hAnsi="Times New Roman" w:cs="Times New Roman"/>
          <w:sz w:val="28"/>
          <w:szCs w:val="28"/>
        </w:rPr>
        <w:t>Не противоречащими Конституции РФ признаны взаимосвязанные части первая - четвертая статьи 74 и пункт 7 части первой статьи 77 ТК РФ, поскольку по своему конституционно-правовому смыслу они не предполагают изменения работодателем в одностороннем порядке определенного сторонами условия трудового договора о рабочем месте работника, расположенном в другой, отличной от места нахождения работодателя, местности, если это сопряжено с изменением данной местности, а также</w:t>
      </w:r>
      <w:proofErr w:type="gramEnd"/>
      <w:r w:rsidRPr="0086526F">
        <w:rPr>
          <w:rFonts w:ascii="Times New Roman" w:hAnsi="Times New Roman" w:cs="Times New Roman"/>
          <w:sz w:val="28"/>
          <w:szCs w:val="28"/>
        </w:rPr>
        <w:t xml:space="preserve"> увольнения такого работника в случае его отказа от продолжения работы в иной местности, чем та, где он работал ранее, по основанию, предусмотренному пунктом 7 части первой статьи 77 ТК РФ. </w:t>
      </w:r>
    </w:p>
    <w:p w:rsidR="006538E5" w:rsidRPr="0086526F" w:rsidRDefault="006538E5" w:rsidP="006538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526F">
        <w:rPr>
          <w:rFonts w:ascii="Times New Roman" w:hAnsi="Times New Roman" w:cs="Times New Roman"/>
          <w:sz w:val="28"/>
          <w:szCs w:val="28"/>
        </w:rPr>
        <w:t>При отказе работника от продолжения работы на ином рабочем месте, расположенном в другой местности, его увольнение - при отсутствии у работодателя возможности предоставить ему другую работу в той же местности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здоровья, - должно осуществляться по правилам, предусмотренным для</w:t>
      </w:r>
      <w:proofErr w:type="gramEnd"/>
      <w:r w:rsidRPr="0086526F">
        <w:rPr>
          <w:rFonts w:ascii="Times New Roman" w:hAnsi="Times New Roman" w:cs="Times New Roman"/>
          <w:sz w:val="28"/>
          <w:szCs w:val="28"/>
        </w:rPr>
        <w:t xml:space="preserve"> случаев ликвидации организации, т.е. по основанию, предусмотренному пунктом 1 части первой статьи 81 ТК РФ, с предоставлением работнику соответствующих гарантий. </w:t>
      </w:r>
    </w:p>
    <w:p w:rsidR="006538E5" w:rsidRPr="0086526F" w:rsidRDefault="006538E5" w:rsidP="006538E5">
      <w:pPr>
        <w:rPr>
          <w:b/>
          <w:bCs/>
          <w:sz w:val="28"/>
          <w:szCs w:val="28"/>
        </w:rPr>
      </w:pPr>
    </w:p>
    <w:p w:rsidR="006538E5" w:rsidRPr="0086526F" w:rsidRDefault="006538E5" w:rsidP="006538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26F">
        <w:rPr>
          <w:rFonts w:ascii="Times New Roman" w:hAnsi="Times New Roman" w:cs="Times New Roman"/>
          <w:b/>
          <w:bCs/>
          <w:sz w:val="28"/>
          <w:szCs w:val="28"/>
        </w:rPr>
        <w:t>Граждан защитят от нарушений при возврате просроченной задолженности по внесению платы за жилое помещение и коммунальные услуги</w:t>
      </w:r>
    </w:p>
    <w:p w:rsidR="006538E5" w:rsidRPr="0086526F" w:rsidRDefault="006538E5" w:rsidP="006538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526F">
        <w:rPr>
          <w:sz w:val="28"/>
          <w:szCs w:val="28"/>
        </w:rPr>
        <w:t> </w:t>
      </w:r>
      <w:r w:rsidRPr="0086526F">
        <w:rPr>
          <w:sz w:val="28"/>
          <w:szCs w:val="28"/>
        </w:rPr>
        <w:tab/>
      </w:r>
      <w:r w:rsidRPr="0086526F">
        <w:rPr>
          <w:rFonts w:ascii="Times New Roman" w:hAnsi="Times New Roman" w:cs="Times New Roman"/>
          <w:sz w:val="28"/>
          <w:szCs w:val="28"/>
        </w:rPr>
        <w:t>Федеральный закон от 22.04.2024 N 84-ФЗ</w:t>
      </w:r>
      <w:r w:rsidRPr="0086526F">
        <w:rPr>
          <w:rFonts w:ascii="Times New Roman" w:hAnsi="Times New Roman" w:cs="Times New Roman"/>
          <w:sz w:val="28"/>
          <w:szCs w:val="28"/>
        </w:rPr>
        <w:br/>
        <w:t>"О внесении изменений в статью 155 Жилищного кодекса Российской Федерации".</w:t>
      </w:r>
    </w:p>
    <w:p w:rsidR="006538E5" w:rsidRPr="0086526F" w:rsidRDefault="006538E5" w:rsidP="006538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526F">
        <w:rPr>
          <w:rFonts w:ascii="Times New Roman" w:hAnsi="Times New Roman" w:cs="Times New Roman"/>
          <w:sz w:val="28"/>
          <w:szCs w:val="28"/>
        </w:rPr>
        <w:t xml:space="preserve">Согласно внесенным поправкам </w:t>
      </w:r>
      <w:proofErr w:type="spellStart"/>
      <w:r w:rsidRPr="0086526F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Pr="0086526F">
        <w:rPr>
          <w:rFonts w:ascii="Times New Roman" w:hAnsi="Times New Roman" w:cs="Times New Roman"/>
          <w:sz w:val="28"/>
          <w:szCs w:val="28"/>
        </w:rPr>
        <w:t xml:space="preserve"> жилого помещения по договорам социального найма, найма жилого помещения жилищного фонда социального использования, найма жилого помещения государственного или муниципального жилищного фонда, которым вносится плата за жилое помещение и коммунальные услуги, не вправе уступать право (требование) по возврату просроченной задолженности физических лиц третьим лицам, в том числе </w:t>
      </w:r>
      <w:r w:rsidRPr="0086526F">
        <w:rPr>
          <w:rFonts w:ascii="Times New Roman" w:hAnsi="Times New Roman" w:cs="Times New Roman"/>
          <w:sz w:val="28"/>
          <w:szCs w:val="28"/>
        </w:rPr>
        <w:lastRenderedPageBreak/>
        <w:t xml:space="preserve">кредитным организациям или лицам, осуществляющим деятельность по возврату просроченной задолженности. </w:t>
      </w:r>
      <w:proofErr w:type="gramEnd"/>
    </w:p>
    <w:p w:rsidR="006538E5" w:rsidRPr="0086526F" w:rsidRDefault="006538E5" w:rsidP="006538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26F">
        <w:rPr>
          <w:rFonts w:ascii="Times New Roman" w:hAnsi="Times New Roman" w:cs="Times New Roman"/>
          <w:sz w:val="28"/>
          <w:szCs w:val="28"/>
        </w:rPr>
        <w:t xml:space="preserve">Заключенный в таком случае договор об уступке права (требования) по возврату просроченной задолженности считается ничтожным. </w:t>
      </w:r>
    </w:p>
    <w:p w:rsidR="006538E5" w:rsidRPr="0086526F" w:rsidRDefault="006538E5" w:rsidP="006538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26F">
        <w:rPr>
          <w:rFonts w:ascii="Times New Roman" w:hAnsi="Times New Roman" w:cs="Times New Roman"/>
          <w:sz w:val="28"/>
          <w:szCs w:val="28"/>
        </w:rPr>
        <w:t xml:space="preserve">Новые положения не распространяются на случай уступки права (требования) по возврату просроченной задолженности новому </w:t>
      </w:r>
      <w:proofErr w:type="spellStart"/>
      <w:r w:rsidRPr="0086526F">
        <w:rPr>
          <w:rFonts w:ascii="Times New Roman" w:hAnsi="Times New Roman" w:cs="Times New Roman"/>
          <w:sz w:val="28"/>
          <w:szCs w:val="28"/>
        </w:rPr>
        <w:t>наймодателю</w:t>
      </w:r>
      <w:proofErr w:type="spellEnd"/>
      <w:r w:rsidRPr="0086526F">
        <w:rPr>
          <w:rFonts w:ascii="Times New Roman" w:hAnsi="Times New Roman" w:cs="Times New Roman"/>
          <w:sz w:val="28"/>
          <w:szCs w:val="28"/>
        </w:rPr>
        <w:t xml:space="preserve"> жилого помещения. </w:t>
      </w:r>
    </w:p>
    <w:p w:rsidR="006538E5" w:rsidRPr="0086526F" w:rsidRDefault="006538E5" w:rsidP="006538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38E5" w:rsidRPr="0086526F" w:rsidRDefault="006538E5" w:rsidP="00653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26F">
        <w:rPr>
          <w:rFonts w:ascii="Times New Roman" w:hAnsi="Times New Roman" w:cs="Times New Roman"/>
          <w:sz w:val="28"/>
          <w:szCs w:val="28"/>
        </w:rPr>
        <w:t xml:space="preserve">Прокурор </w:t>
      </w:r>
      <w:proofErr w:type="spellStart"/>
      <w:r w:rsidRPr="0086526F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86526F">
        <w:rPr>
          <w:rFonts w:ascii="Times New Roman" w:hAnsi="Times New Roman" w:cs="Times New Roman"/>
          <w:sz w:val="28"/>
          <w:szCs w:val="28"/>
        </w:rPr>
        <w:t xml:space="preserve"> района</w:t>
      </w:r>
      <w:bookmarkStart w:id="0" w:name="_GoBack"/>
      <w:bookmarkEnd w:id="0"/>
    </w:p>
    <w:p w:rsidR="006538E5" w:rsidRPr="0086526F" w:rsidRDefault="006538E5" w:rsidP="00653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26F">
        <w:rPr>
          <w:rFonts w:ascii="Times New Roman" w:hAnsi="Times New Roman" w:cs="Times New Roman"/>
          <w:sz w:val="28"/>
          <w:szCs w:val="28"/>
        </w:rPr>
        <w:t>Манаков Евгений Александрович</w:t>
      </w:r>
    </w:p>
    <w:p w:rsidR="006538E5" w:rsidRPr="0086526F" w:rsidRDefault="006538E5" w:rsidP="006538E5">
      <w:pPr>
        <w:rPr>
          <w:sz w:val="28"/>
          <w:szCs w:val="28"/>
        </w:rPr>
      </w:pPr>
    </w:p>
    <w:p w:rsidR="006538E5" w:rsidRDefault="006538E5" w:rsidP="00E91A07"/>
    <w:p w:rsidR="005F249F" w:rsidRPr="006538E5" w:rsidRDefault="005F249F" w:rsidP="006538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8E5" w:rsidRPr="006538E5" w:rsidRDefault="006538E5" w:rsidP="006538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8E5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6538E5" w:rsidRPr="006538E5" w:rsidRDefault="006538E5" w:rsidP="006538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8E5">
        <w:rPr>
          <w:rFonts w:ascii="Times New Roman" w:hAnsi="Times New Roman" w:cs="Times New Roman"/>
          <w:b/>
          <w:sz w:val="28"/>
          <w:szCs w:val="28"/>
        </w:rPr>
        <w:t xml:space="preserve">ПОКРОВСКОГО СЕЛЬСОВЕТА </w:t>
      </w:r>
    </w:p>
    <w:p w:rsidR="006538E5" w:rsidRPr="006538E5" w:rsidRDefault="006538E5" w:rsidP="006538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8E5">
        <w:rPr>
          <w:rFonts w:ascii="Times New Roman" w:hAnsi="Times New Roman" w:cs="Times New Roman"/>
          <w:b/>
          <w:sz w:val="28"/>
          <w:szCs w:val="28"/>
        </w:rPr>
        <w:t>ЧАНОВСКОГО РАЙОНА НОВОСИБИРСКОЙ ОБЛАСТИ</w:t>
      </w:r>
    </w:p>
    <w:p w:rsidR="006538E5" w:rsidRPr="006538E5" w:rsidRDefault="006538E5" w:rsidP="006538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8E5" w:rsidRPr="006538E5" w:rsidRDefault="006538E5" w:rsidP="006538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8E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538E5" w:rsidRPr="006538E5" w:rsidRDefault="006538E5" w:rsidP="006538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8E5" w:rsidRPr="006538E5" w:rsidRDefault="006538E5" w:rsidP="006538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8E5">
        <w:rPr>
          <w:rFonts w:ascii="Times New Roman" w:hAnsi="Times New Roman" w:cs="Times New Roman"/>
          <w:b/>
          <w:sz w:val="28"/>
          <w:szCs w:val="28"/>
        </w:rPr>
        <w:t xml:space="preserve">12.05.2024 № 50 </w:t>
      </w:r>
    </w:p>
    <w:p w:rsidR="006538E5" w:rsidRPr="006538E5" w:rsidRDefault="006538E5" w:rsidP="006538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38E5" w:rsidRPr="006538E5" w:rsidRDefault="006538E5" w:rsidP="006538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8E5">
        <w:rPr>
          <w:rFonts w:ascii="Times New Roman" w:hAnsi="Times New Roman" w:cs="Times New Roman"/>
          <w:sz w:val="28"/>
          <w:szCs w:val="28"/>
        </w:rPr>
        <w:t xml:space="preserve">Об утверждении  плана мероприятий по выявлению и уничтожению незаконных посевов и очагов произрастания, дикорастущих </w:t>
      </w:r>
      <w:proofErr w:type="spellStart"/>
      <w:r w:rsidRPr="006538E5">
        <w:rPr>
          <w:rFonts w:ascii="Times New Roman" w:hAnsi="Times New Roman" w:cs="Times New Roman"/>
          <w:sz w:val="28"/>
          <w:szCs w:val="28"/>
        </w:rPr>
        <w:t>наркотикосодержащих</w:t>
      </w:r>
      <w:proofErr w:type="spellEnd"/>
      <w:r w:rsidRPr="006538E5">
        <w:rPr>
          <w:rFonts w:ascii="Times New Roman" w:hAnsi="Times New Roman" w:cs="Times New Roman"/>
          <w:sz w:val="28"/>
          <w:szCs w:val="28"/>
        </w:rPr>
        <w:t xml:space="preserve"> растений на территории Покровского сельсовета </w:t>
      </w:r>
      <w:proofErr w:type="spellStart"/>
      <w:r w:rsidRPr="006538E5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6538E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2024-2025 гг.</w:t>
      </w:r>
    </w:p>
    <w:p w:rsidR="006538E5" w:rsidRPr="006538E5" w:rsidRDefault="006538E5" w:rsidP="00653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8E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538E5" w:rsidRPr="006538E5" w:rsidRDefault="006538E5" w:rsidP="00653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8E5">
        <w:rPr>
          <w:rFonts w:ascii="Times New Roman" w:hAnsi="Times New Roman" w:cs="Times New Roman"/>
          <w:sz w:val="28"/>
          <w:szCs w:val="28"/>
        </w:rPr>
        <w:t xml:space="preserve"> В целях противодействия незаконному обороту наркотиков растительного происхождения на территории Покровского сельсовета </w:t>
      </w:r>
      <w:proofErr w:type="spellStart"/>
      <w:r w:rsidRPr="006538E5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6538E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активизации деятельности комиссии по выявлению и уничтожению дикорастущих </w:t>
      </w:r>
      <w:proofErr w:type="spellStart"/>
      <w:r w:rsidRPr="006538E5">
        <w:rPr>
          <w:rFonts w:ascii="Times New Roman" w:hAnsi="Times New Roman" w:cs="Times New Roman"/>
          <w:sz w:val="28"/>
          <w:szCs w:val="28"/>
        </w:rPr>
        <w:t>наркотикосодержащих</w:t>
      </w:r>
      <w:proofErr w:type="spellEnd"/>
      <w:r w:rsidRPr="006538E5">
        <w:rPr>
          <w:rFonts w:ascii="Times New Roman" w:hAnsi="Times New Roman" w:cs="Times New Roman"/>
          <w:sz w:val="28"/>
          <w:szCs w:val="28"/>
        </w:rPr>
        <w:t xml:space="preserve"> растений на территории Покровского сельсовета </w:t>
      </w:r>
      <w:proofErr w:type="spellStart"/>
      <w:r w:rsidRPr="006538E5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6538E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и руководствуясь уставом Покровского сельсовета </w:t>
      </w:r>
      <w:proofErr w:type="spellStart"/>
      <w:r w:rsidRPr="006538E5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6538E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администрация Покровского сельсовета ПОСТАНОВЛЯЕТ:</w:t>
      </w:r>
    </w:p>
    <w:p w:rsidR="006538E5" w:rsidRPr="006538E5" w:rsidRDefault="006538E5" w:rsidP="006538E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38E5">
        <w:rPr>
          <w:rFonts w:ascii="Times New Roman" w:hAnsi="Times New Roman" w:cs="Times New Roman"/>
          <w:sz w:val="28"/>
          <w:szCs w:val="28"/>
        </w:rPr>
        <w:t xml:space="preserve">1. Утвердить план мероприятий по выявлению и уничтожению незаконных посевов и очагов произрастания, дикорастущих </w:t>
      </w:r>
      <w:proofErr w:type="spellStart"/>
      <w:r w:rsidRPr="006538E5">
        <w:rPr>
          <w:rFonts w:ascii="Times New Roman" w:hAnsi="Times New Roman" w:cs="Times New Roman"/>
          <w:sz w:val="28"/>
          <w:szCs w:val="28"/>
        </w:rPr>
        <w:t>наркотикосодержащих</w:t>
      </w:r>
      <w:proofErr w:type="spellEnd"/>
      <w:r w:rsidRPr="006538E5">
        <w:rPr>
          <w:rFonts w:ascii="Times New Roman" w:hAnsi="Times New Roman" w:cs="Times New Roman"/>
          <w:sz w:val="28"/>
          <w:szCs w:val="28"/>
        </w:rPr>
        <w:t xml:space="preserve"> растений на территории Покровского сельсовета </w:t>
      </w:r>
      <w:proofErr w:type="spellStart"/>
      <w:r w:rsidRPr="006538E5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6538E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2024-2025 гг., согласно приложению №1.</w:t>
      </w:r>
    </w:p>
    <w:p w:rsidR="006538E5" w:rsidRPr="006538E5" w:rsidRDefault="006538E5" w:rsidP="00653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8E5">
        <w:rPr>
          <w:rFonts w:ascii="Times New Roman" w:hAnsi="Times New Roman" w:cs="Times New Roman"/>
          <w:sz w:val="28"/>
          <w:szCs w:val="28"/>
        </w:rPr>
        <w:t xml:space="preserve">2. Утвердить график обследования угодий на предмет обнаружения незаконных посевов и очагов произрастания, дикорастущих </w:t>
      </w:r>
      <w:proofErr w:type="spellStart"/>
      <w:r w:rsidRPr="006538E5">
        <w:rPr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 w:rsidRPr="006538E5">
        <w:rPr>
          <w:rFonts w:ascii="Times New Roman" w:hAnsi="Times New Roman" w:cs="Times New Roman"/>
          <w:sz w:val="28"/>
          <w:szCs w:val="28"/>
        </w:rPr>
        <w:t xml:space="preserve"> растений на 2024-2025 гг., согласно приложению №2.</w:t>
      </w:r>
    </w:p>
    <w:p w:rsidR="006538E5" w:rsidRPr="006538E5" w:rsidRDefault="006538E5" w:rsidP="00653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8E5">
        <w:rPr>
          <w:rFonts w:ascii="Times New Roman" w:hAnsi="Times New Roman" w:cs="Times New Roman"/>
          <w:sz w:val="28"/>
          <w:szCs w:val="28"/>
        </w:rPr>
        <w:t xml:space="preserve">    3. Утвердить состав </w:t>
      </w:r>
      <w:proofErr w:type="spellStart"/>
      <w:r w:rsidRPr="006538E5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6538E5">
        <w:rPr>
          <w:rFonts w:ascii="Times New Roman" w:hAnsi="Times New Roman" w:cs="Times New Roman"/>
          <w:sz w:val="28"/>
          <w:szCs w:val="28"/>
        </w:rPr>
        <w:t xml:space="preserve"> комиссии, согласно приложению №3.  </w:t>
      </w:r>
    </w:p>
    <w:p w:rsidR="006538E5" w:rsidRPr="006538E5" w:rsidRDefault="006538E5" w:rsidP="00653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8E5">
        <w:rPr>
          <w:rFonts w:ascii="Times New Roman" w:hAnsi="Times New Roman" w:cs="Times New Roman"/>
          <w:sz w:val="28"/>
          <w:szCs w:val="28"/>
        </w:rPr>
        <w:lastRenderedPageBreak/>
        <w:t xml:space="preserve">    4. Данное постановление подлежит опубликованию и размещению на официальном сайте администрации Покровского сельсовета </w:t>
      </w:r>
      <w:proofErr w:type="spellStart"/>
      <w:r w:rsidRPr="006538E5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6538E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6538E5" w:rsidRPr="006538E5" w:rsidRDefault="006538E5" w:rsidP="006538E5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</w:p>
    <w:p w:rsidR="006538E5" w:rsidRPr="006538E5" w:rsidRDefault="006538E5" w:rsidP="006538E5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</w:p>
    <w:p w:rsidR="006538E5" w:rsidRPr="006538E5" w:rsidRDefault="006538E5" w:rsidP="006538E5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6538E5">
        <w:rPr>
          <w:rFonts w:ascii="Times New Roman" w:hAnsi="Times New Roman" w:cs="Times New Roman"/>
          <w:spacing w:val="-4"/>
          <w:sz w:val="28"/>
          <w:szCs w:val="28"/>
        </w:rPr>
        <w:t xml:space="preserve">Глава Покровского сельсовета   </w:t>
      </w:r>
    </w:p>
    <w:p w:rsidR="006538E5" w:rsidRPr="006538E5" w:rsidRDefault="006538E5" w:rsidP="006538E5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6538E5">
        <w:rPr>
          <w:rFonts w:ascii="Times New Roman" w:hAnsi="Times New Roman" w:cs="Times New Roman"/>
          <w:spacing w:val="-4"/>
          <w:sz w:val="28"/>
          <w:szCs w:val="28"/>
        </w:rPr>
        <w:t>Чановского</w:t>
      </w:r>
      <w:proofErr w:type="spellEnd"/>
      <w:r w:rsidRPr="006538E5">
        <w:rPr>
          <w:rFonts w:ascii="Times New Roman" w:hAnsi="Times New Roman" w:cs="Times New Roman"/>
          <w:spacing w:val="-4"/>
          <w:sz w:val="28"/>
          <w:szCs w:val="28"/>
        </w:rPr>
        <w:t xml:space="preserve"> района</w:t>
      </w:r>
    </w:p>
    <w:p w:rsidR="006538E5" w:rsidRPr="006538E5" w:rsidRDefault="006538E5" w:rsidP="006538E5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6538E5">
        <w:rPr>
          <w:rFonts w:ascii="Times New Roman" w:hAnsi="Times New Roman" w:cs="Times New Roman"/>
          <w:spacing w:val="-4"/>
          <w:sz w:val="28"/>
          <w:szCs w:val="28"/>
        </w:rPr>
        <w:t>Новосибирской области                                                                     П.В.Семченко</w:t>
      </w:r>
    </w:p>
    <w:p w:rsidR="006538E5" w:rsidRPr="006538E5" w:rsidRDefault="006538E5" w:rsidP="006538E5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</w:p>
    <w:p w:rsidR="006538E5" w:rsidRPr="006538E5" w:rsidRDefault="006538E5" w:rsidP="006538E5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</w:p>
    <w:p w:rsidR="006538E5" w:rsidRPr="005F7A2C" w:rsidRDefault="006538E5" w:rsidP="006538E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538E5" w:rsidRPr="005F7A2C" w:rsidRDefault="006538E5" w:rsidP="006538E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538E5" w:rsidRDefault="006538E5" w:rsidP="006538E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6538E5" w:rsidRDefault="006538E5" w:rsidP="006538E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538E5" w:rsidRDefault="006538E5" w:rsidP="006538E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Покровского сельсовета</w:t>
      </w:r>
    </w:p>
    <w:p w:rsidR="006538E5" w:rsidRDefault="006538E5" w:rsidP="006538E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6538E5" w:rsidRDefault="006538E5" w:rsidP="006538E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6538E5" w:rsidRDefault="006538E5" w:rsidP="006538E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№50  от 12.05.2024года</w:t>
      </w:r>
    </w:p>
    <w:p w:rsidR="006538E5" w:rsidRDefault="006538E5" w:rsidP="006538E5">
      <w:pPr>
        <w:pStyle w:val="ConsPlusNormal"/>
        <w:widowControl/>
        <w:ind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8E5" w:rsidRDefault="006538E5" w:rsidP="006538E5">
      <w:pPr>
        <w:pStyle w:val="ConsPlusNormal"/>
        <w:widowControl/>
        <w:ind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8E5" w:rsidRDefault="006538E5" w:rsidP="006538E5">
      <w:pPr>
        <w:pStyle w:val="ConsPlusNormal"/>
        <w:widowControl/>
        <w:ind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</w:p>
    <w:p w:rsidR="006538E5" w:rsidRDefault="006538E5" w:rsidP="006538E5">
      <w:pPr>
        <w:pStyle w:val="ConsPlusNormal"/>
        <w:widowControl/>
        <w:ind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выявлению и уничтожению незаконных посевов</w:t>
      </w:r>
    </w:p>
    <w:p w:rsidR="006538E5" w:rsidRDefault="006538E5" w:rsidP="006538E5">
      <w:pPr>
        <w:pStyle w:val="ConsPlusNormal"/>
        <w:widowControl/>
        <w:ind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очагов произрастания дикорастущих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наркотикосодержащих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растений</w:t>
      </w:r>
    </w:p>
    <w:p w:rsidR="006538E5" w:rsidRDefault="006538E5" w:rsidP="006538E5">
      <w:pPr>
        <w:pStyle w:val="ConsPlusNormal"/>
        <w:widowControl/>
        <w:ind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Покровского сельсовета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Чановского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Новосибирской области на 2024-2025годы.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5346"/>
        <w:gridCol w:w="1800"/>
        <w:gridCol w:w="2083"/>
      </w:tblGrid>
      <w:tr w:rsidR="006538E5" w:rsidTr="000D35C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E5" w:rsidRDefault="006538E5" w:rsidP="000D35CD">
            <w:pPr>
              <w:pStyle w:val="ConsPlusNormal"/>
              <w:widowControl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E5" w:rsidRDefault="006538E5" w:rsidP="000D35CD">
            <w:pPr>
              <w:pStyle w:val="ConsPlusNormal"/>
              <w:widowControl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Проводимые мероприятия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E5" w:rsidRDefault="006538E5" w:rsidP="000D35CD">
            <w:pPr>
              <w:pStyle w:val="ConsPlusNormal"/>
              <w:widowControl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E5" w:rsidRDefault="006538E5" w:rsidP="000D35CD">
            <w:pPr>
              <w:pStyle w:val="ConsPlusNormal"/>
              <w:widowControl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Кем проводится мероприятия </w:t>
            </w:r>
          </w:p>
        </w:tc>
      </w:tr>
      <w:tr w:rsidR="006538E5" w:rsidTr="000D35C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E5" w:rsidRDefault="006538E5" w:rsidP="000D35C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E5" w:rsidRDefault="006538E5" w:rsidP="000D35C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специализированных оперативно-профилактических мероприятий по выявлению и уничтожению незаконных посевов и очагов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произрастания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дикорастущих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наркотикосодержащих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растений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E5" w:rsidRDefault="006538E5" w:rsidP="000D35C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май-октябрь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E5" w:rsidRDefault="006538E5" w:rsidP="000D35C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Комиссия по выявлению и уничтожению очагов (комиссия), отделение полиции</w:t>
            </w:r>
          </w:p>
        </w:tc>
      </w:tr>
      <w:tr w:rsidR="006538E5" w:rsidTr="000D35C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E5" w:rsidRDefault="006538E5" w:rsidP="000D35C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E5" w:rsidRDefault="006538E5" w:rsidP="000D35C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разъяснительной работы с использованием агитационно-пропагандистских материалов, содержащих извлечения из законов и иных нормативных правовых актов РФ и Рязанской области, среди населения, должностных и юридических лиц об обязательности исполнения официального предписания, полученного от органов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наркоконтроля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органов внутренних дел на уничтожение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наркотикосодержащих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растений, об административной ответственности за непринятие указанных мер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E5" w:rsidRDefault="006538E5" w:rsidP="000D35C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E5" w:rsidRDefault="006538E5" w:rsidP="000D35C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Комиссия, отделение полиции </w:t>
            </w:r>
          </w:p>
        </w:tc>
      </w:tr>
      <w:tr w:rsidR="006538E5" w:rsidTr="000D35C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E5" w:rsidRDefault="006538E5" w:rsidP="000D35CD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E5" w:rsidRDefault="006538E5" w:rsidP="000D35C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и проверка состояния бесхозяйных земель, установление личностей землевладельца или землепользования, в целях недопущения появления новых очагов произрастания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наркотикосодержащих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растений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E5" w:rsidRDefault="006538E5" w:rsidP="000D35CD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E5" w:rsidRDefault="006538E5" w:rsidP="000D35C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Комиссия, отделение полиции</w:t>
            </w:r>
          </w:p>
        </w:tc>
      </w:tr>
      <w:tr w:rsidR="006538E5" w:rsidTr="000D35C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E5" w:rsidRDefault="006538E5" w:rsidP="000D35CD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E5" w:rsidRDefault="006538E5" w:rsidP="000D35C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Продолжение работы по ведению карты-схемы засоренных территорий с указанием местонахождения незаконных посевов и очагов произрастания, дикорастущих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наркотикосодержащих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растений на территории Покровского сельсовета, отмечая повторно обработанные и вновь выявленные участки с учетом накопленной информации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E5" w:rsidRDefault="006538E5" w:rsidP="000D35CD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июнь-октябрь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E5" w:rsidRDefault="006538E5" w:rsidP="000D35C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Комиссия, отделение полиции</w:t>
            </w:r>
          </w:p>
        </w:tc>
      </w:tr>
      <w:tr w:rsidR="006538E5" w:rsidTr="000D35C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E5" w:rsidRDefault="006538E5" w:rsidP="000D35CD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E5" w:rsidRDefault="006538E5" w:rsidP="000D35C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Изучение, обобщение и распространение положительного опыта работы по организации выявления и уничтожения незаконных посевов и очагов произрастания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дикорастущих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наркотикосодержащих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растений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E5" w:rsidRDefault="006538E5" w:rsidP="000D35CD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E5" w:rsidRDefault="006538E5" w:rsidP="000D35C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Комиссия, отделение полиции </w:t>
            </w:r>
          </w:p>
        </w:tc>
      </w:tr>
    </w:tbl>
    <w:p w:rsidR="006538E5" w:rsidRDefault="006538E5" w:rsidP="006538E5">
      <w:pPr>
        <w:pStyle w:val="ConsPlusNormal"/>
        <w:widowControl/>
        <w:ind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8E5" w:rsidRDefault="006538E5" w:rsidP="006538E5">
      <w:pPr>
        <w:pStyle w:val="ConsPlusNormal"/>
        <w:widowControl/>
        <w:ind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38E5" w:rsidRDefault="006538E5" w:rsidP="006538E5">
      <w:pPr>
        <w:pStyle w:val="ConsPlusNormal"/>
        <w:widowControl/>
        <w:ind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8E5" w:rsidRDefault="006538E5" w:rsidP="006538E5">
      <w:pPr>
        <w:pStyle w:val="ConsPlusNormal"/>
        <w:widowControl/>
        <w:ind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5508"/>
        <w:gridCol w:w="4063"/>
      </w:tblGrid>
      <w:tr w:rsidR="006538E5" w:rsidTr="000D35CD">
        <w:tc>
          <w:tcPr>
            <w:tcW w:w="5508" w:type="dxa"/>
            <w:hideMark/>
          </w:tcPr>
          <w:p w:rsidR="006538E5" w:rsidRDefault="006538E5" w:rsidP="000D35CD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4063" w:type="dxa"/>
          </w:tcPr>
          <w:p w:rsidR="006538E5" w:rsidRDefault="006538E5" w:rsidP="000D35CD">
            <w:pPr>
              <w:pStyle w:val="ConsPlusNormal"/>
              <w:widowControl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Приложение №2</w:t>
            </w:r>
          </w:p>
          <w:p w:rsidR="006538E5" w:rsidRDefault="006538E5" w:rsidP="000D35CD">
            <w:pPr>
              <w:pStyle w:val="ConsPlusNormal"/>
              <w:widowControl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постановлению администрации</w:t>
            </w:r>
          </w:p>
          <w:p w:rsidR="006538E5" w:rsidRDefault="006538E5" w:rsidP="000D35CD">
            <w:pPr>
              <w:pStyle w:val="ConsPlusNormal"/>
              <w:widowControl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Покровского сельсовета</w:t>
            </w:r>
          </w:p>
          <w:p w:rsidR="006538E5" w:rsidRDefault="006538E5" w:rsidP="000D35CD">
            <w:pPr>
              <w:pStyle w:val="ConsPlusNormal"/>
              <w:widowControl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</w:t>
            </w:r>
          </w:p>
          <w:p w:rsidR="006538E5" w:rsidRDefault="006538E5" w:rsidP="000D35CD">
            <w:pPr>
              <w:pStyle w:val="ConsPlusNormal"/>
              <w:widowControl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Новосибирской области</w:t>
            </w:r>
          </w:p>
          <w:p w:rsidR="006538E5" w:rsidRDefault="006538E5" w:rsidP="000D35CD">
            <w:pPr>
              <w:pStyle w:val="ConsPlusNormal"/>
              <w:widowControl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№50 от 12.05.2024года</w:t>
            </w:r>
          </w:p>
          <w:p w:rsidR="006538E5" w:rsidRDefault="006538E5" w:rsidP="000D35CD">
            <w:pPr>
              <w:pStyle w:val="ConsPlusNormal"/>
              <w:widowControl/>
              <w:spacing w:line="276" w:lineRule="auto"/>
              <w:ind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538E5" w:rsidRDefault="006538E5" w:rsidP="000D35CD">
            <w:pPr>
              <w:pStyle w:val="ConsPlusNormal"/>
              <w:widowControl/>
              <w:spacing w:line="27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</w:tbl>
    <w:p w:rsidR="006538E5" w:rsidRDefault="006538E5" w:rsidP="006538E5">
      <w:pPr>
        <w:pStyle w:val="ConsPlusNormal"/>
        <w:widowControl/>
        <w:ind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8E5" w:rsidRDefault="006538E5" w:rsidP="006538E5">
      <w:pPr>
        <w:pStyle w:val="ConsPlusNormal"/>
        <w:widowControl/>
        <w:ind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8E5" w:rsidRDefault="006538E5" w:rsidP="006538E5">
      <w:pPr>
        <w:pStyle w:val="ConsPlusNormal"/>
        <w:widowControl/>
        <w:ind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обследований угодий на предмет обнаружения незаконных посевов и очагов произрастания, дикорастущих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наркотикосодержащих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растений на 2024-2025 годы</w:t>
      </w:r>
    </w:p>
    <w:p w:rsidR="006538E5" w:rsidRDefault="006538E5" w:rsidP="006538E5">
      <w:pPr>
        <w:pStyle w:val="ConsPlusNormal"/>
        <w:widowControl/>
        <w:ind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5400"/>
        <w:gridCol w:w="3600"/>
      </w:tblGrid>
      <w:tr w:rsidR="006538E5" w:rsidTr="000D35C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8E5" w:rsidRDefault="006538E5" w:rsidP="000D35CD">
            <w:pPr>
              <w:pStyle w:val="ConsPlusNormal"/>
              <w:widowControl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E5" w:rsidRDefault="006538E5" w:rsidP="000D35CD">
            <w:pPr>
              <w:pStyle w:val="ConsPlusNormal"/>
              <w:widowControl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поселения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E5" w:rsidRDefault="006538E5" w:rsidP="000D35CD">
            <w:pPr>
              <w:pStyle w:val="ConsPlusNormal"/>
              <w:widowControl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обследования</w:t>
            </w:r>
          </w:p>
        </w:tc>
      </w:tr>
      <w:tr w:rsidR="006538E5" w:rsidTr="000D35C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E5" w:rsidRDefault="006538E5" w:rsidP="000D35CD">
            <w:pPr>
              <w:pStyle w:val="ConsPlusNormal"/>
              <w:widowControl/>
              <w:spacing w:after="20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E5" w:rsidRDefault="006538E5" w:rsidP="000D35CD">
            <w:pPr>
              <w:pStyle w:val="ConsPlusNormal"/>
              <w:widowControl/>
              <w:spacing w:after="20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Покровский сельсовет</w:t>
            </w:r>
          </w:p>
          <w:p w:rsidR="006538E5" w:rsidRDefault="006538E5" w:rsidP="000D35CD">
            <w:pPr>
              <w:pStyle w:val="ConsPlusNormal"/>
              <w:widowControl/>
              <w:spacing w:after="20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 </w:t>
            </w:r>
          </w:p>
          <w:p w:rsidR="006538E5" w:rsidRDefault="006538E5" w:rsidP="000D35CD">
            <w:pPr>
              <w:pStyle w:val="ConsPlusNormal"/>
              <w:widowControl/>
              <w:spacing w:after="20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Новосибирской области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8E5" w:rsidRDefault="006538E5" w:rsidP="000D35CD">
            <w:pPr>
              <w:pStyle w:val="ConsPlusNormal"/>
              <w:widowControl/>
              <w:spacing w:after="20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август-октябрь 2024 года</w:t>
            </w:r>
          </w:p>
          <w:p w:rsidR="006538E5" w:rsidRDefault="006538E5" w:rsidP="000D35CD">
            <w:pPr>
              <w:pStyle w:val="ConsPlusNormal"/>
              <w:widowControl/>
              <w:spacing w:after="20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октябрь 2025года</w:t>
            </w:r>
          </w:p>
          <w:p w:rsidR="006538E5" w:rsidRDefault="006538E5" w:rsidP="000D35CD">
            <w:pPr>
              <w:pStyle w:val="ConsPlusNormal"/>
              <w:widowControl/>
              <w:spacing w:after="20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6538E5" w:rsidRDefault="006538E5" w:rsidP="006538E5">
      <w:pPr>
        <w:pStyle w:val="ConsPlusNormal"/>
        <w:widowControl/>
        <w:ind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8E5" w:rsidRDefault="006538E5" w:rsidP="006538E5">
      <w:pPr>
        <w:pStyle w:val="ConsPlusNormal"/>
        <w:widowControl/>
        <w:ind w:hanging="426"/>
        <w:rPr>
          <w:rFonts w:ascii="Times New Roman" w:hAnsi="Times New Roman" w:cs="Times New Roman"/>
          <w:b/>
          <w:sz w:val="24"/>
          <w:szCs w:val="24"/>
        </w:rPr>
      </w:pPr>
    </w:p>
    <w:p w:rsidR="006538E5" w:rsidRDefault="006538E5" w:rsidP="006538E5">
      <w:pPr>
        <w:pStyle w:val="ConsPlusNormal"/>
        <w:widowControl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Примечание: при выявлении на  первичном обследовании угодий поселений незаконных посевов и очагов произрастания, дикорастущих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наркотикосодержащих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растений, организовать вторичное обследование поселений в срок до 1 октября.</w:t>
      </w:r>
    </w:p>
    <w:p w:rsidR="006538E5" w:rsidRDefault="006538E5" w:rsidP="006538E5">
      <w:pPr>
        <w:pStyle w:val="ConsPlusNormal"/>
        <w:widowControl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6538E5" w:rsidRPr="00E506CF" w:rsidRDefault="006538E5" w:rsidP="006538E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E506CF"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6538E5" w:rsidRPr="00E506CF" w:rsidRDefault="006538E5" w:rsidP="006538E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E506C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538E5" w:rsidRPr="00E506CF" w:rsidRDefault="006538E5" w:rsidP="006538E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E506CF"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6538E5" w:rsidRPr="00E506CF" w:rsidRDefault="006538E5" w:rsidP="006538E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506CF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E506C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6538E5" w:rsidRPr="00E506CF" w:rsidRDefault="006538E5" w:rsidP="006538E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E506CF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538E5" w:rsidRPr="00E506CF" w:rsidRDefault="006538E5" w:rsidP="006538E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E506CF">
        <w:rPr>
          <w:rFonts w:ascii="Times New Roman" w:hAnsi="Times New Roman" w:cs="Times New Roman"/>
          <w:sz w:val="28"/>
          <w:szCs w:val="28"/>
        </w:rPr>
        <w:t>№50 от 12.06.2024года</w:t>
      </w:r>
    </w:p>
    <w:p w:rsidR="006538E5" w:rsidRPr="00E506CF" w:rsidRDefault="006538E5" w:rsidP="006538E5">
      <w:pPr>
        <w:pStyle w:val="ConsPlusNormal"/>
        <w:widowControl/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8E5" w:rsidRPr="00E506CF" w:rsidRDefault="006538E5" w:rsidP="006538E5">
      <w:pPr>
        <w:pStyle w:val="ConsPlusNormal"/>
        <w:widowControl/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8E5" w:rsidRPr="00E506CF" w:rsidRDefault="006538E5" w:rsidP="006538E5">
      <w:pPr>
        <w:pStyle w:val="ConsPlusNormal"/>
        <w:widowControl/>
        <w:ind w:hanging="426"/>
        <w:jc w:val="center"/>
        <w:rPr>
          <w:rFonts w:ascii="Times New Roman" w:hAnsi="Times New Roman" w:cs="Times New Roman"/>
          <w:sz w:val="28"/>
          <w:szCs w:val="28"/>
        </w:rPr>
      </w:pPr>
      <w:r w:rsidRPr="00E506CF">
        <w:rPr>
          <w:rFonts w:ascii="Times New Roman" w:hAnsi="Times New Roman" w:cs="Times New Roman"/>
          <w:sz w:val="28"/>
          <w:szCs w:val="28"/>
        </w:rPr>
        <w:t xml:space="preserve">Состав </w:t>
      </w:r>
      <w:proofErr w:type="spellStart"/>
      <w:r w:rsidRPr="00E506CF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E506CF"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:rsidR="006538E5" w:rsidRDefault="006538E5" w:rsidP="006538E5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538E5" w:rsidRDefault="006538E5" w:rsidP="006538E5">
      <w:pPr>
        <w:pStyle w:val="ConsPlusNormal"/>
        <w:widowControl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538E5" w:rsidRPr="00E506CF" w:rsidRDefault="006538E5" w:rsidP="006538E5">
      <w:pPr>
        <w:pStyle w:val="ConsPlusNormal"/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06CF">
        <w:rPr>
          <w:rFonts w:ascii="Times New Roman" w:hAnsi="Times New Roman" w:cs="Times New Roman"/>
          <w:sz w:val="28"/>
          <w:szCs w:val="28"/>
        </w:rPr>
        <w:t>Функ</w:t>
      </w:r>
      <w:proofErr w:type="spellEnd"/>
      <w:r w:rsidRPr="00E506CF">
        <w:rPr>
          <w:rFonts w:ascii="Times New Roman" w:hAnsi="Times New Roman" w:cs="Times New Roman"/>
          <w:sz w:val="28"/>
          <w:szCs w:val="28"/>
        </w:rPr>
        <w:t xml:space="preserve"> Сергей Иванович – Участковый инспектор</w:t>
      </w:r>
    </w:p>
    <w:p w:rsidR="006538E5" w:rsidRPr="00E506CF" w:rsidRDefault="006538E5" w:rsidP="006538E5">
      <w:pPr>
        <w:pStyle w:val="ConsPlusNormal"/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06CF">
        <w:rPr>
          <w:rFonts w:ascii="Times New Roman" w:hAnsi="Times New Roman" w:cs="Times New Roman"/>
          <w:sz w:val="28"/>
          <w:szCs w:val="28"/>
        </w:rPr>
        <w:t xml:space="preserve"> Семченко Ольга Николаевна – специалист по земельным, имущественным и экономическим отношениям</w:t>
      </w:r>
    </w:p>
    <w:p w:rsidR="006538E5" w:rsidRPr="00E506CF" w:rsidRDefault="006538E5" w:rsidP="006538E5">
      <w:pPr>
        <w:pStyle w:val="ConsPlusNormal"/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06CF">
        <w:rPr>
          <w:rFonts w:ascii="Times New Roman" w:hAnsi="Times New Roman" w:cs="Times New Roman"/>
          <w:sz w:val="28"/>
          <w:szCs w:val="28"/>
        </w:rPr>
        <w:t>Лобанова Елена Анатольевна – соц. работник</w:t>
      </w:r>
    </w:p>
    <w:p w:rsidR="006538E5" w:rsidRPr="00E506CF" w:rsidRDefault="006538E5" w:rsidP="006538E5">
      <w:pPr>
        <w:pStyle w:val="ConsPlusNormal"/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06CF">
        <w:rPr>
          <w:rFonts w:ascii="Times New Roman" w:hAnsi="Times New Roman" w:cs="Times New Roman"/>
          <w:sz w:val="28"/>
          <w:szCs w:val="28"/>
        </w:rPr>
        <w:t>Панфилова Татьяна Геннадьевна – директор Покровской СШ</w:t>
      </w:r>
    </w:p>
    <w:p w:rsidR="006538E5" w:rsidRPr="00E506CF" w:rsidRDefault="006538E5" w:rsidP="006538E5">
      <w:pPr>
        <w:pStyle w:val="ConsPlusNormal"/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0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Гайбель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Николаевна</w:t>
      </w:r>
      <w:r w:rsidRPr="00E506C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директор МКУК Покровского сельсовета </w:t>
      </w:r>
    </w:p>
    <w:p w:rsidR="006538E5" w:rsidRPr="00E506CF" w:rsidRDefault="006538E5" w:rsidP="006538E5">
      <w:pPr>
        <w:rPr>
          <w:sz w:val="28"/>
          <w:szCs w:val="28"/>
        </w:rPr>
      </w:pPr>
    </w:p>
    <w:p w:rsidR="006538E5" w:rsidRPr="006538E5" w:rsidRDefault="006538E5" w:rsidP="006538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8E5"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</w:p>
    <w:p w:rsidR="006538E5" w:rsidRPr="006538E5" w:rsidRDefault="006538E5" w:rsidP="006538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8E5">
        <w:rPr>
          <w:rFonts w:ascii="Times New Roman" w:hAnsi="Times New Roman" w:cs="Times New Roman"/>
          <w:b/>
          <w:sz w:val="28"/>
          <w:szCs w:val="28"/>
        </w:rPr>
        <w:t xml:space="preserve">ПОКРОВСКОГО  СЕЛЬСОВЕТА </w:t>
      </w:r>
    </w:p>
    <w:p w:rsidR="006538E5" w:rsidRPr="006538E5" w:rsidRDefault="006538E5" w:rsidP="006538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8E5">
        <w:rPr>
          <w:rFonts w:ascii="Times New Roman" w:hAnsi="Times New Roman" w:cs="Times New Roman"/>
          <w:b/>
          <w:sz w:val="28"/>
          <w:szCs w:val="28"/>
        </w:rPr>
        <w:t xml:space="preserve"> ЧАНОВСКОГО  РАЙОНА НОВОСИБИРСКОЙ ОБЛАСТИ</w:t>
      </w:r>
    </w:p>
    <w:p w:rsidR="006538E5" w:rsidRPr="006538E5" w:rsidRDefault="006538E5" w:rsidP="006538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8E5" w:rsidRPr="006538E5" w:rsidRDefault="006538E5" w:rsidP="006538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38E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6538E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538E5" w:rsidRPr="006538E5" w:rsidRDefault="006538E5" w:rsidP="006538E5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6538E5" w:rsidRPr="006538E5" w:rsidRDefault="006538E5" w:rsidP="006538E5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538E5">
        <w:rPr>
          <w:rFonts w:ascii="Times New Roman" w:hAnsi="Times New Roman" w:cs="Times New Roman"/>
          <w:sz w:val="28"/>
          <w:szCs w:val="28"/>
        </w:rPr>
        <w:t>20.05.2024</w:t>
      </w:r>
      <w:r w:rsidRPr="006538E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538E5">
        <w:rPr>
          <w:rFonts w:ascii="Times New Roman" w:hAnsi="Times New Roman" w:cs="Times New Roman"/>
          <w:sz w:val="28"/>
          <w:szCs w:val="28"/>
        </w:rPr>
        <w:t>№ 51</w:t>
      </w:r>
    </w:p>
    <w:p w:rsidR="006538E5" w:rsidRPr="006538E5" w:rsidRDefault="006538E5" w:rsidP="006538E5">
      <w:pPr>
        <w:tabs>
          <w:tab w:val="left" w:pos="22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38E5" w:rsidRPr="006538E5" w:rsidRDefault="006538E5" w:rsidP="006538E5">
      <w:pPr>
        <w:tabs>
          <w:tab w:val="left" w:pos="22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38E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 от 13.07.2020г. №30 «Об утверждении </w:t>
      </w:r>
      <w:proofErr w:type="gramStart"/>
      <w:r w:rsidRPr="006538E5">
        <w:rPr>
          <w:rFonts w:ascii="Times New Roman" w:hAnsi="Times New Roman" w:cs="Times New Roman"/>
          <w:sz w:val="28"/>
          <w:szCs w:val="28"/>
        </w:rPr>
        <w:t>порядка ведения  муниципальной долговой книги администрации Покровского сельсовета</w:t>
      </w:r>
      <w:proofErr w:type="gramEnd"/>
      <w:r w:rsidRPr="00653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8E5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6538E5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6538E5" w:rsidRPr="006538E5" w:rsidRDefault="006538E5" w:rsidP="006538E5">
      <w:pPr>
        <w:tabs>
          <w:tab w:val="left" w:pos="22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38E5">
        <w:rPr>
          <w:rFonts w:ascii="Times New Roman" w:hAnsi="Times New Roman" w:cs="Times New Roman"/>
          <w:sz w:val="28"/>
          <w:szCs w:val="28"/>
        </w:rPr>
        <w:t xml:space="preserve"> Новосибирской области»</w:t>
      </w:r>
    </w:p>
    <w:p w:rsidR="006538E5" w:rsidRPr="006538E5" w:rsidRDefault="006538E5" w:rsidP="006538E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38E5" w:rsidRPr="006538E5" w:rsidRDefault="006538E5" w:rsidP="006538E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538E5">
        <w:rPr>
          <w:rFonts w:ascii="Times New Roman" w:hAnsi="Times New Roman" w:cs="Times New Roman"/>
          <w:kern w:val="2"/>
          <w:sz w:val="28"/>
          <w:szCs w:val="28"/>
        </w:rPr>
        <w:t xml:space="preserve">В соответствии с </w:t>
      </w:r>
      <w:r w:rsidRPr="006538E5">
        <w:rPr>
          <w:rFonts w:ascii="Times New Roman" w:hAnsi="Times New Roman" w:cs="Times New Roman"/>
          <w:bCs/>
          <w:kern w:val="2"/>
          <w:sz w:val="28"/>
          <w:szCs w:val="28"/>
        </w:rPr>
        <w:t xml:space="preserve">Бюджетным кодексом Российской Федерации, </w:t>
      </w:r>
      <w:r w:rsidRPr="006538E5">
        <w:rPr>
          <w:rFonts w:ascii="Times New Roman" w:hAnsi="Times New Roman" w:cs="Times New Roman"/>
          <w:kern w:val="2"/>
          <w:sz w:val="28"/>
          <w:szCs w:val="28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на основании протеста прокуратуры от 20.05.2024г. №2-23-2024/Прдп91-24-20500037, </w:t>
      </w:r>
      <w:r w:rsidRPr="006538E5">
        <w:rPr>
          <w:rFonts w:ascii="Times New Roman" w:hAnsi="Times New Roman" w:cs="Times New Roman"/>
          <w:bCs/>
          <w:kern w:val="2"/>
          <w:sz w:val="28"/>
          <w:szCs w:val="28"/>
        </w:rPr>
        <w:t xml:space="preserve">руководствуясь Уставом </w:t>
      </w:r>
      <w:r w:rsidRPr="006538E5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Pr="006538E5">
        <w:rPr>
          <w:rFonts w:ascii="Times New Roman" w:hAnsi="Times New Roman" w:cs="Times New Roman"/>
          <w:kern w:val="2"/>
          <w:sz w:val="28"/>
          <w:szCs w:val="28"/>
        </w:rPr>
        <w:t>Покровского сельсовета</w:t>
      </w:r>
      <w:r w:rsidRPr="006538E5">
        <w:rPr>
          <w:rFonts w:ascii="Times New Roman" w:hAnsi="Times New Roman" w:cs="Times New Roman"/>
          <w:i/>
          <w:kern w:val="2"/>
          <w:sz w:val="28"/>
          <w:szCs w:val="28"/>
        </w:rPr>
        <w:t>,</w:t>
      </w:r>
      <w:r w:rsidRPr="006538E5">
        <w:rPr>
          <w:rFonts w:ascii="Times New Roman" w:hAnsi="Times New Roman" w:cs="Times New Roman"/>
          <w:bCs/>
          <w:kern w:val="2"/>
          <w:sz w:val="28"/>
          <w:szCs w:val="28"/>
        </w:rPr>
        <w:t xml:space="preserve"> администрация </w:t>
      </w:r>
      <w:r w:rsidRPr="006538E5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Pr="006538E5">
        <w:rPr>
          <w:rFonts w:ascii="Times New Roman" w:hAnsi="Times New Roman" w:cs="Times New Roman"/>
          <w:kern w:val="2"/>
          <w:sz w:val="28"/>
          <w:szCs w:val="28"/>
        </w:rPr>
        <w:t xml:space="preserve">Покровского сельсовета </w:t>
      </w:r>
      <w:proofErr w:type="spellStart"/>
      <w:r w:rsidRPr="006538E5">
        <w:rPr>
          <w:rFonts w:ascii="Times New Roman" w:hAnsi="Times New Roman" w:cs="Times New Roman"/>
          <w:kern w:val="2"/>
          <w:sz w:val="28"/>
          <w:szCs w:val="28"/>
        </w:rPr>
        <w:t>Чановского</w:t>
      </w:r>
      <w:proofErr w:type="spellEnd"/>
      <w:r w:rsidRPr="006538E5">
        <w:rPr>
          <w:rFonts w:ascii="Times New Roman" w:hAnsi="Times New Roman" w:cs="Times New Roman"/>
          <w:kern w:val="2"/>
          <w:sz w:val="28"/>
          <w:szCs w:val="28"/>
        </w:rPr>
        <w:t xml:space="preserve"> района Новосибирской области</w:t>
      </w:r>
      <w:r w:rsidRPr="006538E5">
        <w:rPr>
          <w:rFonts w:ascii="Times New Roman" w:hAnsi="Times New Roman" w:cs="Times New Roman"/>
          <w:i/>
          <w:kern w:val="2"/>
          <w:sz w:val="28"/>
          <w:szCs w:val="28"/>
        </w:rPr>
        <w:t xml:space="preserve">  </w:t>
      </w:r>
      <w:r w:rsidRPr="006538E5">
        <w:rPr>
          <w:rFonts w:ascii="Times New Roman" w:hAnsi="Times New Roman" w:cs="Times New Roman"/>
          <w:bCs/>
          <w:kern w:val="2"/>
          <w:sz w:val="28"/>
          <w:szCs w:val="28"/>
        </w:rPr>
        <w:t xml:space="preserve">ПОСТАНОВЛЯЕТ: </w:t>
      </w:r>
    </w:p>
    <w:p w:rsidR="006538E5" w:rsidRPr="006538E5" w:rsidRDefault="006538E5" w:rsidP="006538E5">
      <w:pPr>
        <w:tabs>
          <w:tab w:val="left" w:pos="2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1.Внести следующие </w:t>
      </w:r>
      <w:r w:rsidRPr="006538E5">
        <w:rPr>
          <w:rFonts w:ascii="Times New Roman" w:hAnsi="Times New Roman" w:cs="Times New Roman"/>
          <w:sz w:val="28"/>
          <w:szCs w:val="28"/>
        </w:rPr>
        <w:t xml:space="preserve">изменения в постановление администрации  от 13.07.2020г. №30 «Об утверждении </w:t>
      </w:r>
      <w:proofErr w:type="gramStart"/>
      <w:r w:rsidRPr="006538E5">
        <w:rPr>
          <w:rFonts w:ascii="Times New Roman" w:hAnsi="Times New Roman" w:cs="Times New Roman"/>
          <w:sz w:val="28"/>
          <w:szCs w:val="28"/>
        </w:rPr>
        <w:t>порядка ведения  муниципальной долговой  книги администрации Покровского сельсовета</w:t>
      </w:r>
      <w:proofErr w:type="gramEnd"/>
      <w:r w:rsidRPr="00653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8E5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6538E5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6538E5" w:rsidRPr="006538E5" w:rsidRDefault="006538E5" w:rsidP="006538E5">
      <w:pPr>
        <w:tabs>
          <w:tab w:val="left" w:pos="2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E5">
        <w:rPr>
          <w:rFonts w:ascii="Times New Roman" w:hAnsi="Times New Roman" w:cs="Times New Roman"/>
          <w:sz w:val="28"/>
          <w:szCs w:val="28"/>
        </w:rPr>
        <w:t xml:space="preserve"> Новосибирской области»:</w:t>
      </w:r>
    </w:p>
    <w:p w:rsidR="006538E5" w:rsidRPr="006538E5" w:rsidRDefault="006538E5" w:rsidP="006538E5">
      <w:pPr>
        <w:pStyle w:val="ae"/>
        <w:numPr>
          <w:ilvl w:val="1"/>
          <w:numId w:val="17"/>
        </w:num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538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Пункт 7 постановления изложить в следующей редакции:</w:t>
      </w:r>
    </w:p>
    <w:p w:rsidR="006538E5" w:rsidRPr="006538E5" w:rsidRDefault="006538E5" w:rsidP="006538E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65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«Информация о долговых обязательствах по государственным гарантиям субъекта Российской Федерации или муниципальным гарантиям вносится указанными в абзаце первом настоящего пункта органами в государственную долговую книгу субъекта Российской Федерации или муниципальную долговую книгу в течение пяти рабочих дней с момента получения такими органами сведений о фактическом возникновении (увеличении) или прекращении (уменьшении) обязательств принципала, обеспеченных государственной гарантией субъекта Российской Федерации или муниципальной</w:t>
      </w:r>
      <w:proofErr w:type="gramEnd"/>
      <w:r w:rsidRPr="006538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гарантией».</w:t>
      </w:r>
    </w:p>
    <w:p w:rsidR="006538E5" w:rsidRPr="006538E5" w:rsidRDefault="006538E5" w:rsidP="006538E5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 w:rsidRPr="006538E5">
        <w:rPr>
          <w:rFonts w:ascii="Times New Roman" w:hAnsi="Times New Roman"/>
          <w:color w:val="000000"/>
          <w:sz w:val="28"/>
          <w:szCs w:val="28"/>
        </w:rPr>
        <w:t xml:space="preserve">2.Опубликовать  настоящее постановление на официальном сайте администрации </w:t>
      </w:r>
      <w:r w:rsidRPr="006538E5">
        <w:rPr>
          <w:rFonts w:ascii="Times New Roman" w:hAnsi="Times New Roman"/>
          <w:bCs/>
          <w:color w:val="000000"/>
          <w:sz w:val="28"/>
          <w:szCs w:val="28"/>
        </w:rPr>
        <w:t xml:space="preserve">Покровского сельсовета </w:t>
      </w:r>
      <w:proofErr w:type="spellStart"/>
      <w:r w:rsidRPr="006538E5">
        <w:rPr>
          <w:rFonts w:ascii="Times New Roman" w:hAnsi="Times New Roman"/>
          <w:bCs/>
          <w:color w:val="000000"/>
          <w:sz w:val="28"/>
          <w:szCs w:val="28"/>
        </w:rPr>
        <w:t>Чановского</w:t>
      </w:r>
      <w:proofErr w:type="spellEnd"/>
      <w:r w:rsidRPr="006538E5">
        <w:rPr>
          <w:rFonts w:ascii="Times New Roman" w:hAnsi="Times New Roman"/>
          <w:bCs/>
          <w:color w:val="000000"/>
          <w:sz w:val="28"/>
          <w:szCs w:val="28"/>
        </w:rPr>
        <w:t xml:space="preserve"> района</w:t>
      </w:r>
      <w:r w:rsidRPr="006538E5">
        <w:rPr>
          <w:rFonts w:ascii="Times New Roman" w:hAnsi="Times New Roman"/>
          <w:color w:val="000000"/>
          <w:sz w:val="28"/>
          <w:szCs w:val="28"/>
        </w:rPr>
        <w:t xml:space="preserve"> Новосибирской области и опубликовать в периодическом печатном издании Покровского сельсовета «Покровский вестник».</w:t>
      </w:r>
    </w:p>
    <w:p w:rsidR="006538E5" w:rsidRPr="006538E5" w:rsidRDefault="006538E5" w:rsidP="006538E5">
      <w:pPr>
        <w:tabs>
          <w:tab w:val="left" w:pos="480"/>
          <w:tab w:val="left" w:pos="756"/>
          <w:tab w:val="left" w:pos="6375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38E5" w:rsidRPr="006538E5" w:rsidRDefault="006538E5" w:rsidP="006538E5">
      <w:pPr>
        <w:tabs>
          <w:tab w:val="left" w:pos="480"/>
          <w:tab w:val="left" w:pos="756"/>
          <w:tab w:val="left" w:pos="6375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E5">
        <w:rPr>
          <w:rFonts w:ascii="Times New Roman" w:hAnsi="Times New Roman" w:cs="Times New Roman"/>
          <w:sz w:val="28"/>
          <w:szCs w:val="28"/>
        </w:rPr>
        <w:t>Глава Покровского  сельсовета</w:t>
      </w:r>
    </w:p>
    <w:p w:rsidR="006538E5" w:rsidRPr="006538E5" w:rsidRDefault="006538E5" w:rsidP="006538E5">
      <w:pPr>
        <w:tabs>
          <w:tab w:val="left" w:pos="480"/>
          <w:tab w:val="left" w:pos="756"/>
          <w:tab w:val="left" w:pos="6375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38E5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6538E5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6538E5" w:rsidRPr="006538E5" w:rsidRDefault="006538E5" w:rsidP="006538E5">
      <w:pPr>
        <w:tabs>
          <w:tab w:val="left" w:pos="480"/>
          <w:tab w:val="left" w:pos="756"/>
          <w:tab w:val="left" w:pos="6375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8E5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6538E5">
        <w:rPr>
          <w:rFonts w:ascii="Times New Roman" w:hAnsi="Times New Roman" w:cs="Times New Roman"/>
          <w:sz w:val="28"/>
          <w:szCs w:val="28"/>
        </w:rPr>
        <w:tab/>
      </w:r>
      <w:r w:rsidRPr="006538E5">
        <w:rPr>
          <w:rFonts w:ascii="Times New Roman" w:hAnsi="Times New Roman" w:cs="Times New Roman"/>
          <w:sz w:val="28"/>
          <w:szCs w:val="28"/>
        </w:rPr>
        <w:tab/>
        <w:t xml:space="preserve">П.В.Семченко  </w:t>
      </w:r>
    </w:p>
    <w:p w:rsidR="006538E5" w:rsidRDefault="006538E5" w:rsidP="006538E5">
      <w:pPr>
        <w:pStyle w:val="a9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6538E5" w:rsidRPr="00472AF4" w:rsidRDefault="006538E5" w:rsidP="006538E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72AF4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:rsidR="006538E5" w:rsidRPr="00472AF4" w:rsidRDefault="006538E5" w:rsidP="006538E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ПОКРОВСКОГО</w:t>
      </w:r>
      <w:r w:rsidRPr="00472AF4">
        <w:rPr>
          <w:rFonts w:ascii="Times New Roman" w:hAnsi="Times New Roman" w:cs="Times New Roman"/>
          <w:b/>
          <w:sz w:val="28"/>
          <w:szCs w:val="28"/>
        </w:rPr>
        <w:t xml:space="preserve"> СЕЛЬСОВЕТА ЧАНОВСКОГО РАЙОНА НОВОСИБИРСКОЙ ОБЛАСТИ</w:t>
      </w:r>
    </w:p>
    <w:p w:rsidR="006538E5" w:rsidRPr="00472AF4" w:rsidRDefault="006538E5" w:rsidP="006538E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72AF4">
        <w:rPr>
          <w:rFonts w:ascii="Times New Roman" w:hAnsi="Times New Roman" w:cs="Times New Roman"/>
          <w:b/>
          <w:sz w:val="28"/>
          <w:szCs w:val="28"/>
        </w:rPr>
        <w:t>шестого созыва</w:t>
      </w:r>
    </w:p>
    <w:p w:rsidR="006538E5" w:rsidRPr="00472AF4" w:rsidRDefault="006538E5" w:rsidP="006538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38E5" w:rsidRPr="00472AF4" w:rsidRDefault="006538E5" w:rsidP="006538E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72AF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538E5" w:rsidRPr="00472AF4" w:rsidRDefault="006538E5" w:rsidP="006538E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Сорок седьмой</w:t>
      </w:r>
      <w:r w:rsidRPr="00472AF4">
        <w:rPr>
          <w:rFonts w:ascii="Times New Roman" w:hAnsi="Times New Roman" w:cs="Times New Roman"/>
          <w:b/>
          <w:sz w:val="28"/>
          <w:szCs w:val="28"/>
        </w:rPr>
        <w:t xml:space="preserve"> сессии</w:t>
      </w:r>
    </w:p>
    <w:p w:rsidR="006538E5" w:rsidRPr="00472AF4" w:rsidRDefault="006538E5" w:rsidP="006538E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7"/>
        <w:gridCol w:w="4857"/>
      </w:tblGrid>
      <w:tr w:rsidR="006538E5" w:rsidRPr="00472AF4" w:rsidTr="000D35CD"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</w:tcPr>
          <w:p w:rsidR="006538E5" w:rsidRPr="00472AF4" w:rsidRDefault="006538E5" w:rsidP="000D35CD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28</w:t>
            </w:r>
            <w:r w:rsidRPr="00472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r w:rsidRPr="00472AF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72AF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</w:tcPr>
          <w:p w:rsidR="006538E5" w:rsidRPr="00472AF4" w:rsidRDefault="006538E5" w:rsidP="000D35CD">
            <w:pPr>
              <w:tabs>
                <w:tab w:val="left" w:pos="7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72AF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208</w:t>
            </w:r>
          </w:p>
        </w:tc>
      </w:tr>
      <w:tr w:rsidR="006538E5" w:rsidRPr="00472AF4" w:rsidTr="000D35CD">
        <w:tc>
          <w:tcPr>
            <w:tcW w:w="9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38E5" w:rsidRPr="00472AF4" w:rsidRDefault="006538E5" w:rsidP="000D35C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2AF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472AF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Покровка</w:t>
            </w:r>
          </w:p>
        </w:tc>
      </w:tr>
    </w:tbl>
    <w:p w:rsidR="006538E5" w:rsidRPr="00472AF4" w:rsidRDefault="006538E5" w:rsidP="006538E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8E5" w:rsidRPr="00472AF4" w:rsidRDefault="006538E5" w:rsidP="006538E5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№52 от 25.06.2021 «</w:t>
      </w:r>
      <w:r w:rsidRPr="00472AF4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AF4">
        <w:rPr>
          <w:rFonts w:ascii="Times New Roman" w:hAnsi="Times New Roman" w:cs="Times New Roman"/>
          <w:sz w:val="28"/>
          <w:szCs w:val="28"/>
        </w:rPr>
        <w:t xml:space="preserve">о порядке назначения, выплаты и перерасчета пенсии за выслугу лет муниципальным служащим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Покровского</w:t>
      </w:r>
      <w:r w:rsidRPr="00472AF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72AF4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472AF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2A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38E5" w:rsidRPr="00472AF4" w:rsidRDefault="006538E5" w:rsidP="006538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538E5" w:rsidRDefault="006538E5" w:rsidP="006538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2AF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472AF4">
        <w:rPr>
          <w:rFonts w:ascii="Times New Roman" w:hAnsi="Times New Roman" w:cs="Times New Roman"/>
          <w:sz w:val="28"/>
          <w:szCs w:val="28"/>
        </w:rPr>
        <w:t>соответствии с Федеральными законами </w:t>
      </w:r>
      <w:hyperlink r:id="rId9" w:tgtFrame="_blank" w:history="1">
        <w:r w:rsidRPr="00472AF4">
          <w:rPr>
            <w:rStyle w:val="af0"/>
            <w:szCs w:val="28"/>
          </w:rPr>
          <w:t>от 06.10.2003 № 131-ФЗ</w:t>
        </w:r>
      </w:hyperlink>
      <w:r w:rsidRPr="00472AF4">
        <w:rPr>
          <w:rFonts w:ascii="Times New Roman" w:hAnsi="Times New Roman" w:cs="Times New Roman"/>
          <w:sz w:val="28"/>
          <w:szCs w:val="28"/>
        </w:rPr>
        <w:t> «</w:t>
      </w:r>
      <w:hyperlink r:id="rId10" w:tgtFrame="_blank" w:history="1">
        <w:r w:rsidRPr="00472AF4">
          <w:rPr>
            <w:rStyle w:val="af0"/>
            <w:szCs w:val="28"/>
          </w:rPr>
          <w:t>Об общих принципах организации местного самоуправления</w:t>
        </w:r>
      </w:hyperlink>
      <w:r w:rsidRPr="00472AF4">
        <w:rPr>
          <w:rFonts w:ascii="Times New Roman" w:hAnsi="Times New Roman" w:cs="Times New Roman"/>
          <w:sz w:val="28"/>
          <w:szCs w:val="28"/>
        </w:rPr>
        <w:t> в Российской Федерации», </w:t>
      </w:r>
      <w:hyperlink r:id="rId11" w:tgtFrame="_blank" w:history="1">
        <w:r w:rsidRPr="00472AF4">
          <w:rPr>
            <w:rStyle w:val="af0"/>
            <w:szCs w:val="28"/>
          </w:rPr>
          <w:t>от 02.03.2007 № 25-ФЗ</w:t>
        </w:r>
      </w:hyperlink>
      <w:r w:rsidRPr="00472AF4">
        <w:rPr>
          <w:rFonts w:ascii="Times New Roman" w:hAnsi="Times New Roman" w:cs="Times New Roman"/>
          <w:sz w:val="28"/>
          <w:szCs w:val="28"/>
        </w:rPr>
        <w:t> </w:t>
      </w:r>
      <w:hyperlink r:id="rId12" w:tgtFrame="_blank" w:history="1">
        <w:r w:rsidRPr="00472AF4">
          <w:rPr>
            <w:rStyle w:val="af0"/>
            <w:szCs w:val="28"/>
          </w:rPr>
          <w:t>«О муниципальной службе в Российской Федерации»</w:t>
        </w:r>
      </w:hyperlink>
      <w:r w:rsidRPr="00472AF4">
        <w:rPr>
          <w:rFonts w:ascii="Times New Roman" w:hAnsi="Times New Roman" w:cs="Times New Roman"/>
          <w:sz w:val="28"/>
          <w:szCs w:val="28"/>
        </w:rPr>
        <w:t xml:space="preserve">, Законом Новосибирской области от 30.10.2007 № 157-ОЗ «О муниципальной службе в Новосибирской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AF4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472AF4">
        <w:rPr>
          <w:rFonts w:ascii="Times New Roman" w:hAnsi="Times New Roman" w:cs="Times New Roman"/>
          <w:sz w:val="28"/>
          <w:szCs w:val="28"/>
        </w:rPr>
        <w:t xml:space="preserve"> Уставом </w:t>
      </w:r>
      <w:r>
        <w:rPr>
          <w:rFonts w:ascii="Times New Roman" w:hAnsi="Times New Roman" w:cs="Times New Roman"/>
          <w:sz w:val="28"/>
          <w:szCs w:val="28"/>
        </w:rPr>
        <w:t>Покровского</w:t>
      </w:r>
      <w:r w:rsidRPr="00472AF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72AF4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472AF4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области, </w:t>
      </w:r>
      <w:r>
        <w:rPr>
          <w:rFonts w:ascii="Times New Roman" w:hAnsi="Times New Roman" w:cs="Times New Roman"/>
          <w:sz w:val="28"/>
          <w:szCs w:val="28"/>
        </w:rPr>
        <w:t>на основании протеста прокуратуры от 27.05.2024г.№ 2-18-2024/Прдп129-24-20500037,</w:t>
      </w:r>
      <w:r w:rsidRPr="00472AF4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>
        <w:rPr>
          <w:rFonts w:ascii="Times New Roman" w:hAnsi="Times New Roman" w:cs="Times New Roman"/>
          <w:sz w:val="28"/>
          <w:szCs w:val="28"/>
        </w:rPr>
        <w:t>Покровского</w:t>
      </w:r>
      <w:r w:rsidRPr="00472AF4"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End"/>
      <w:r w:rsidRPr="00472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AF4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472AF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РЕШИЛ:</w:t>
      </w:r>
    </w:p>
    <w:p w:rsidR="006538E5" w:rsidRPr="00227003" w:rsidRDefault="006538E5" w:rsidP="006538E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27003">
        <w:rPr>
          <w:rFonts w:ascii="Times New Roman" w:hAnsi="Times New Roman" w:cs="Times New Roman"/>
          <w:sz w:val="28"/>
          <w:szCs w:val="28"/>
        </w:rPr>
        <w:t xml:space="preserve">Внести следующие  изменения в решение №52 от 25.06.2021 «Об утверждении Положения о порядке назначения, выплаты и перерасчета пенсии за выслугу лет </w:t>
      </w:r>
      <w:r w:rsidRPr="00227003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муниципальным служащим органов местного самоуправления Покровского сельсовета </w:t>
      </w:r>
      <w:proofErr w:type="spellStart"/>
      <w:r w:rsidRPr="00227003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22700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538E5" w:rsidRDefault="006538E5" w:rsidP="006538E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538E5" w:rsidRPr="00F412AB" w:rsidRDefault="006538E5" w:rsidP="006538E5">
      <w:pPr>
        <w:pStyle w:val="ae"/>
        <w:numPr>
          <w:ilvl w:val="1"/>
          <w:numId w:val="18"/>
        </w:num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3 </w:t>
      </w:r>
      <w:r w:rsidRPr="00F412AB">
        <w:rPr>
          <w:rFonts w:ascii="Times New Roman" w:hAnsi="Times New Roman"/>
          <w:sz w:val="28"/>
          <w:szCs w:val="28"/>
        </w:rPr>
        <w:t>в пункте 14 Положения исключить слова «(за исключением ежемесячной доплаты гражданам, награжденным знаком отличия «За заслуги перед Новосибирской областью», и ежемесячной доплаты гражданам, удостоенным почетного звания «Почетный гражданин Новосибирской области»);</w:t>
      </w:r>
    </w:p>
    <w:p w:rsidR="006538E5" w:rsidRDefault="006538E5" w:rsidP="006538E5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538E5" w:rsidRPr="00033889" w:rsidRDefault="006538E5" w:rsidP="006538E5">
      <w:pPr>
        <w:pStyle w:val="ae"/>
        <w:numPr>
          <w:ilvl w:val="1"/>
          <w:numId w:val="18"/>
        </w:numPr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  <w:r w:rsidRPr="00033889">
        <w:rPr>
          <w:rFonts w:ascii="Times New Roman" w:hAnsi="Times New Roman"/>
          <w:sz w:val="28"/>
          <w:szCs w:val="28"/>
        </w:rPr>
        <w:t xml:space="preserve">в разделе 2 в пункте  9 после слов «копии трудовой книжки»  дополнить предложением «и (или) сведений о трудовой деятельности, предусмотренных статьей 66.1 Трудового кодекса Российской Федерации, заверенных специалистом, ответственным за ведение кадровой работы муниципального органа; </w:t>
      </w:r>
    </w:p>
    <w:p w:rsidR="006538E5" w:rsidRDefault="006538E5" w:rsidP="006538E5">
      <w:pPr>
        <w:rPr>
          <w:rFonts w:ascii="Times New Roman" w:hAnsi="Times New Roman" w:cs="Times New Roman"/>
          <w:sz w:val="28"/>
          <w:szCs w:val="28"/>
        </w:rPr>
      </w:pPr>
    </w:p>
    <w:p w:rsidR="006538E5" w:rsidRDefault="006538E5" w:rsidP="006538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227003">
        <w:rPr>
          <w:rFonts w:ascii="Times New Roman" w:hAnsi="Times New Roman" w:cs="Times New Roman"/>
          <w:sz w:val="28"/>
          <w:szCs w:val="28"/>
        </w:rPr>
        <w:t>раздел 2 в пункте 9 слова «</w:t>
      </w:r>
      <w:r w:rsidRPr="00227003">
        <w:rPr>
          <w:rFonts w:ascii="Times New Roman" w:hAnsi="Times New Roman" w:cs="Times New Roman"/>
          <w:b/>
          <w:sz w:val="28"/>
          <w:szCs w:val="28"/>
        </w:rPr>
        <w:t>Пенсионного фонда  Российской Федерации</w:t>
      </w:r>
      <w:r w:rsidRPr="00227003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227003">
        <w:rPr>
          <w:rFonts w:ascii="Times New Roman" w:hAnsi="Times New Roman" w:cs="Times New Roman"/>
          <w:b/>
          <w:sz w:val="28"/>
          <w:szCs w:val="28"/>
        </w:rPr>
        <w:t>Фонда пенсионного и социального страхования»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6538E5" w:rsidRDefault="006538E5" w:rsidP="006538E5">
      <w:pPr>
        <w:rPr>
          <w:rFonts w:ascii="Times New Roman" w:hAnsi="Times New Roman" w:cs="Times New Roman"/>
          <w:b/>
          <w:sz w:val="28"/>
          <w:szCs w:val="28"/>
        </w:rPr>
      </w:pPr>
      <w:r w:rsidRPr="00227003">
        <w:rPr>
          <w:rFonts w:ascii="Times New Roman" w:hAnsi="Times New Roman" w:cs="Times New Roman"/>
          <w:sz w:val="28"/>
          <w:szCs w:val="28"/>
        </w:rPr>
        <w:t xml:space="preserve">1.4.раздел 4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227003">
        <w:rPr>
          <w:rFonts w:ascii="Times New Roman" w:hAnsi="Times New Roman" w:cs="Times New Roman"/>
          <w:sz w:val="28"/>
          <w:szCs w:val="28"/>
        </w:rPr>
        <w:t>пункт 18 слова «</w:t>
      </w:r>
      <w:r w:rsidRPr="00227003">
        <w:rPr>
          <w:rFonts w:ascii="Times New Roman" w:hAnsi="Times New Roman" w:cs="Times New Roman"/>
          <w:b/>
          <w:sz w:val="28"/>
          <w:szCs w:val="28"/>
        </w:rPr>
        <w:t>Пенсионного фонда  Российской Федерации</w:t>
      </w:r>
      <w:r w:rsidRPr="00227003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227003">
        <w:rPr>
          <w:rFonts w:ascii="Times New Roman" w:hAnsi="Times New Roman" w:cs="Times New Roman"/>
          <w:b/>
          <w:sz w:val="28"/>
          <w:szCs w:val="28"/>
        </w:rPr>
        <w:t>Фонда пенсионного и социального страхования»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538E5" w:rsidRPr="00472AF4" w:rsidRDefault="006538E5" w:rsidP="006538E5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8F2795">
        <w:rPr>
          <w:rFonts w:ascii="Times New Roman" w:hAnsi="Times New Roman"/>
          <w:sz w:val="28"/>
          <w:szCs w:val="28"/>
        </w:rPr>
        <w:t xml:space="preserve">Опубликовать настоящее решение в Информационном бюллетене </w:t>
      </w:r>
      <w:r>
        <w:rPr>
          <w:rFonts w:ascii="Times New Roman" w:hAnsi="Times New Roman"/>
          <w:sz w:val="28"/>
          <w:szCs w:val="28"/>
        </w:rPr>
        <w:t>Покровского</w:t>
      </w:r>
      <w:r w:rsidRPr="008F2795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8F2795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8F2795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«Покровский вестник» и на сайте администрации Покровского сельсовета.</w:t>
      </w:r>
    </w:p>
    <w:p w:rsidR="006538E5" w:rsidRDefault="006538E5" w:rsidP="006538E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3983"/>
        <w:gridCol w:w="1228"/>
        <w:gridCol w:w="4503"/>
      </w:tblGrid>
      <w:tr w:rsidR="006538E5" w:rsidRPr="00275445" w:rsidTr="000D35CD">
        <w:tc>
          <w:tcPr>
            <w:tcW w:w="3983" w:type="dxa"/>
          </w:tcPr>
          <w:p w:rsidR="006538E5" w:rsidRDefault="006538E5" w:rsidP="000D35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E5" w:rsidRDefault="006538E5" w:rsidP="000D35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E5" w:rsidRDefault="006538E5" w:rsidP="000D35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E5" w:rsidRPr="00275445" w:rsidRDefault="006538E5" w:rsidP="000D35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445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Покровского сельсовета </w:t>
            </w:r>
            <w:proofErr w:type="spellStart"/>
            <w:r w:rsidRPr="00275445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275445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</w:p>
          <w:p w:rsidR="006538E5" w:rsidRPr="00275445" w:rsidRDefault="006538E5" w:rsidP="000D35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E5" w:rsidRPr="00275445" w:rsidRDefault="006538E5" w:rsidP="000D35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5445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П.В.Семченко</w:t>
            </w:r>
            <w:proofErr w:type="spellEnd"/>
          </w:p>
        </w:tc>
        <w:tc>
          <w:tcPr>
            <w:tcW w:w="1228" w:type="dxa"/>
          </w:tcPr>
          <w:p w:rsidR="006538E5" w:rsidRPr="00275445" w:rsidRDefault="006538E5" w:rsidP="000D35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6538E5" w:rsidRDefault="006538E5" w:rsidP="000D35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E5" w:rsidRDefault="006538E5" w:rsidP="000D35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E5" w:rsidRDefault="006538E5" w:rsidP="000D35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E5" w:rsidRPr="00275445" w:rsidRDefault="006538E5" w:rsidP="000D35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445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депутатов    </w:t>
            </w:r>
          </w:p>
          <w:p w:rsidR="006538E5" w:rsidRPr="00275445" w:rsidRDefault="006538E5" w:rsidP="000D35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Покровского сельсовета </w:t>
            </w:r>
            <w:proofErr w:type="spellStart"/>
            <w:r w:rsidRPr="00275445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275445">
              <w:rPr>
                <w:rFonts w:ascii="Times New Roman" w:hAnsi="Times New Roman" w:cs="Times New Roman"/>
                <w:sz w:val="28"/>
                <w:szCs w:val="28"/>
              </w:rPr>
              <w:t xml:space="preserve"> района   </w:t>
            </w:r>
          </w:p>
          <w:p w:rsidR="006538E5" w:rsidRPr="00275445" w:rsidRDefault="006538E5" w:rsidP="000D35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445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6538E5" w:rsidRPr="00275445" w:rsidRDefault="006538E5" w:rsidP="000D35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5445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Е.Н.Гайбель</w:t>
            </w:r>
            <w:proofErr w:type="spellEnd"/>
          </w:p>
        </w:tc>
      </w:tr>
    </w:tbl>
    <w:p w:rsidR="006538E5" w:rsidRPr="00227003" w:rsidRDefault="006538E5" w:rsidP="006538E5">
      <w:pPr>
        <w:rPr>
          <w:rFonts w:ascii="Times New Roman" w:hAnsi="Times New Roman" w:cs="Times New Roman"/>
          <w:sz w:val="28"/>
          <w:szCs w:val="28"/>
        </w:rPr>
      </w:pPr>
    </w:p>
    <w:p w:rsidR="009F3481" w:rsidRDefault="009F3481" w:rsidP="00E91A07"/>
    <w:sectPr w:rsidR="009F3481" w:rsidSect="00C25EF7">
      <w:headerReference w:type="default" r:id="rId13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202" w:rsidRDefault="009F5202" w:rsidP="00C71AD9">
      <w:pPr>
        <w:spacing w:after="0" w:line="240" w:lineRule="auto"/>
      </w:pPr>
      <w:r>
        <w:separator/>
      </w:r>
    </w:p>
  </w:endnote>
  <w:endnote w:type="continuationSeparator" w:id="0">
    <w:p w:rsidR="009F5202" w:rsidRDefault="009F5202" w:rsidP="00C7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202" w:rsidRDefault="009F5202" w:rsidP="00C71AD9">
      <w:pPr>
        <w:spacing w:after="0" w:line="240" w:lineRule="auto"/>
      </w:pPr>
      <w:r>
        <w:separator/>
      </w:r>
    </w:p>
  </w:footnote>
  <w:footnote w:type="continuationSeparator" w:id="0">
    <w:p w:rsidR="009F5202" w:rsidRDefault="009F5202" w:rsidP="00C71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949" w:rsidRDefault="00653949">
    <w:pPr>
      <w:pStyle w:val="ac"/>
      <w:jc w:val="center"/>
    </w:pPr>
  </w:p>
  <w:p w:rsidR="00653949" w:rsidRDefault="0065394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cs="Symbol" w:hint="default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9C87662"/>
    <w:multiLevelType w:val="multilevel"/>
    <w:tmpl w:val="B4D84DE4"/>
    <w:lvl w:ilvl="0">
      <w:start w:val="1"/>
      <w:numFmt w:val="decimal"/>
      <w:lvlText w:val="%1."/>
      <w:lvlJc w:val="left"/>
      <w:pPr>
        <w:ind w:left="1185" w:hanging="1185"/>
      </w:pPr>
    </w:lvl>
    <w:lvl w:ilvl="1">
      <w:start w:val="1"/>
      <w:numFmt w:val="decimal"/>
      <w:lvlText w:val="%1.%2)"/>
      <w:lvlJc w:val="left"/>
      <w:pPr>
        <w:ind w:left="1894" w:hanging="1185"/>
      </w:pPr>
    </w:lvl>
    <w:lvl w:ilvl="2">
      <w:start w:val="1"/>
      <w:numFmt w:val="decimal"/>
      <w:lvlText w:val="%1.%2)%3."/>
      <w:lvlJc w:val="left"/>
      <w:pPr>
        <w:ind w:left="2603" w:hanging="1185"/>
      </w:pPr>
    </w:lvl>
    <w:lvl w:ilvl="3">
      <w:start w:val="1"/>
      <w:numFmt w:val="decimal"/>
      <w:lvlText w:val="%1.%2)%3.%4."/>
      <w:lvlJc w:val="left"/>
      <w:pPr>
        <w:ind w:left="3312" w:hanging="1185"/>
      </w:pPr>
    </w:lvl>
    <w:lvl w:ilvl="4">
      <w:start w:val="1"/>
      <w:numFmt w:val="decimal"/>
      <w:lvlText w:val="%1.%2)%3.%4.%5."/>
      <w:lvlJc w:val="left"/>
      <w:pPr>
        <w:ind w:left="4021" w:hanging="1185"/>
      </w:pPr>
    </w:lvl>
    <w:lvl w:ilvl="5">
      <w:start w:val="1"/>
      <w:numFmt w:val="decimal"/>
      <w:lvlText w:val="%1.%2)%3.%4.%5.%6."/>
      <w:lvlJc w:val="left"/>
      <w:pPr>
        <w:ind w:left="4985" w:hanging="1440"/>
      </w:pPr>
    </w:lvl>
    <w:lvl w:ilvl="6">
      <w:start w:val="1"/>
      <w:numFmt w:val="decimal"/>
      <w:lvlText w:val="%1.%2)%3.%4.%5.%6.%7."/>
      <w:lvlJc w:val="left"/>
      <w:pPr>
        <w:ind w:left="5694" w:hanging="1440"/>
      </w:pPr>
    </w:lvl>
    <w:lvl w:ilvl="7">
      <w:start w:val="1"/>
      <w:numFmt w:val="decimal"/>
      <w:lvlText w:val="%1.%2)%3.%4.%5.%6.%7.%8."/>
      <w:lvlJc w:val="left"/>
      <w:pPr>
        <w:ind w:left="6763" w:hanging="1800"/>
      </w:pPr>
    </w:lvl>
    <w:lvl w:ilvl="8">
      <w:start w:val="1"/>
      <w:numFmt w:val="decimal"/>
      <w:lvlText w:val="%1.%2)%3.%4.%5.%6.%7.%8.%9."/>
      <w:lvlJc w:val="left"/>
      <w:pPr>
        <w:ind w:left="7472" w:hanging="1800"/>
      </w:pPr>
    </w:lvl>
  </w:abstractNum>
  <w:abstractNum w:abstractNumId="4">
    <w:nsid w:val="0F1B34FA"/>
    <w:multiLevelType w:val="multilevel"/>
    <w:tmpl w:val="4B5699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FE27E9F"/>
    <w:multiLevelType w:val="hybridMultilevel"/>
    <w:tmpl w:val="C10A42E2"/>
    <w:lvl w:ilvl="0" w:tplc="CC86C33E">
      <w:start w:val="1"/>
      <w:numFmt w:val="decimal"/>
      <w:lvlText w:val="%1)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107043"/>
    <w:multiLevelType w:val="multilevel"/>
    <w:tmpl w:val="0228F57A"/>
    <w:styleLink w:val="WW8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>
    <w:nsid w:val="22B93C3C"/>
    <w:multiLevelType w:val="hybridMultilevel"/>
    <w:tmpl w:val="202C86C6"/>
    <w:lvl w:ilvl="0" w:tplc="52D423BA">
      <w:start w:val="1"/>
      <w:numFmt w:val="decimal"/>
      <w:lvlText w:val="%1)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F637E9"/>
    <w:multiLevelType w:val="hybridMultilevel"/>
    <w:tmpl w:val="8B0E3C2A"/>
    <w:lvl w:ilvl="0" w:tplc="83E2002C">
      <w:start w:val="1"/>
      <w:numFmt w:val="decimal"/>
      <w:lvlText w:val="%1)"/>
      <w:lvlJc w:val="left"/>
      <w:pPr>
        <w:ind w:left="1744" w:hanging="1035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4146C8"/>
    <w:multiLevelType w:val="hybridMultilevel"/>
    <w:tmpl w:val="23E8E958"/>
    <w:lvl w:ilvl="0" w:tplc="3F1EB15A">
      <w:start w:val="1"/>
      <w:numFmt w:val="decimal"/>
      <w:lvlText w:val="%1)"/>
      <w:lvlJc w:val="left"/>
      <w:pPr>
        <w:ind w:left="1684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145F7F"/>
    <w:multiLevelType w:val="hybridMultilevel"/>
    <w:tmpl w:val="A63CE5A2"/>
    <w:lvl w:ilvl="0" w:tplc="3F1EB15A">
      <w:start w:val="1"/>
      <w:numFmt w:val="decimal"/>
      <w:lvlText w:val="%1)"/>
      <w:lvlJc w:val="left"/>
      <w:pPr>
        <w:ind w:left="1684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7A142D"/>
    <w:multiLevelType w:val="hybridMultilevel"/>
    <w:tmpl w:val="932A4174"/>
    <w:lvl w:ilvl="0" w:tplc="80A26FF6">
      <w:start w:val="1"/>
      <w:numFmt w:val="decimal"/>
      <w:lvlText w:val="%1)"/>
      <w:lvlJc w:val="left"/>
      <w:pPr>
        <w:ind w:left="1669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766390"/>
    <w:multiLevelType w:val="hybridMultilevel"/>
    <w:tmpl w:val="014056B2"/>
    <w:lvl w:ilvl="0" w:tplc="2D7445FA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D9276D"/>
    <w:multiLevelType w:val="multilevel"/>
    <w:tmpl w:val="DAD2462C"/>
    <w:lvl w:ilvl="0">
      <w:start w:val="1"/>
      <w:numFmt w:val="decimal"/>
      <w:lvlText w:val="%1."/>
      <w:lvlJc w:val="left"/>
      <w:pPr>
        <w:ind w:left="1140" w:hanging="1140"/>
      </w:pPr>
    </w:lvl>
    <w:lvl w:ilvl="1">
      <w:start w:val="1"/>
      <w:numFmt w:val="decimal"/>
      <w:lvlText w:val="%1.%2."/>
      <w:lvlJc w:val="left"/>
      <w:pPr>
        <w:ind w:left="1849" w:hanging="1140"/>
      </w:pPr>
      <w:rPr>
        <w:b w:val="0"/>
      </w:rPr>
    </w:lvl>
    <w:lvl w:ilvl="2">
      <w:start w:val="1"/>
      <w:numFmt w:val="decimal"/>
      <w:lvlText w:val="%1.%2.%3."/>
      <w:lvlJc w:val="left"/>
      <w:pPr>
        <w:ind w:left="2558" w:hanging="1140"/>
      </w:pPr>
    </w:lvl>
    <w:lvl w:ilvl="3">
      <w:start w:val="1"/>
      <w:numFmt w:val="decimal"/>
      <w:lvlText w:val="%1.%2.%3.%4."/>
      <w:lvlJc w:val="left"/>
      <w:pPr>
        <w:ind w:left="3267" w:hanging="1140"/>
      </w:pPr>
    </w:lvl>
    <w:lvl w:ilvl="4">
      <w:start w:val="1"/>
      <w:numFmt w:val="decimal"/>
      <w:lvlText w:val="%1.%2.%3.%4.%5."/>
      <w:lvlJc w:val="left"/>
      <w:pPr>
        <w:ind w:left="3976" w:hanging="1140"/>
      </w:pPr>
    </w:lvl>
    <w:lvl w:ilvl="5">
      <w:start w:val="1"/>
      <w:numFmt w:val="decimal"/>
      <w:lvlText w:val="%1.%2.%3.%4.%5.%6."/>
      <w:lvlJc w:val="left"/>
      <w:pPr>
        <w:ind w:left="4685" w:hanging="11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4">
    <w:nsid w:val="48AE7774"/>
    <w:multiLevelType w:val="hybridMultilevel"/>
    <w:tmpl w:val="B79EC674"/>
    <w:lvl w:ilvl="0" w:tplc="FA0401A4">
      <w:start w:val="1"/>
      <w:numFmt w:val="decimal"/>
      <w:lvlText w:val="%1)"/>
      <w:lvlJc w:val="left"/>
      <w:pPr>
        <w:ind w:left="1879" w:hanging="1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F56C83"/>
    <w:multiLevelType w:val="hybridMultilevel"/>
    <w:tmpl w:val="F3884B6E"/>
    <w:lvl w:ilvl="0" w:tplc="F4CA907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C32DB6"/>
    <w:multiLevelType w:val="multilevel"/>
    <w:tmpl w:val="32DC8DE0"/>
    <w:lvl w:ilvl="0">
      <w:start w:val="2"/>
      <w:numFmt w:val="decimal"/>
      <w:pStyle w:val="4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pStyle w:val="1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>
    <w:nsid w:val="6AFC08D8"/>
    <w:multiLevelType w:val="hybridMultilevel"/>
    <w:tmpl w:val="7272ED6E"/>
    <w:lvl w:ilvl="0" w:tplc="0CAED6EC">
      <w:start w:val="1"/>
      <w:numFmt w:val="decimal"/>
      <w:lvlText w:val="%1)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3A3034"/>
    <w:multiLevelType w:val="hybridMultilevel"/>
    <w:tmpl w:val="8DDA7A5A"/>
    <w:lvl w:ilvl="0" w:tplc="921CCCF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711972"/>
    <w:multiLevelType w:val="multilevel"/>
    <w:tmpl w:val="B30A1B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93218"/>
  </w:hdrShapeDefaults>
  <w:footnotePr>
    <w:footnote w:id="-1"/>
    <w:footnote w:id="0"/>
  </w:footnotePr>
  <w:endnotePr>
    <w:endnote w:id="-1"/>
    <w:endnote w:id="0"/>
  </w:endnotePr>
  <w:compat/>
  <w:rsids>
    <w:rsidRoot w:val="00E91A07"/>
    <w:rsid w:val="00004140"/>
    <w:rsid w:val="000062C1"/>
    <w:rsid w:val="00010577"/>
    <w:rsid w:val="00010989"/>
    <w:rsid w:val="000118FA"/>
    <w:rsid w:val="00014B2E"/>
    <w:rsid w:val="00022268"/>
    <w:rsid w:val="0002497C"/>
    <w:rsid w:val="0002780B"/>
    <w:rsid w:val="00031100"/>
    <w:rsid w:val="000348AE"/>
    <w:rsid w:val="00042A1C"/>
    <w:rsid w:val="00043EC1"/>
    <w:rsid w:val="000459DB"/>
    <w:rsid w:val="00046A9F"/>
    <w:rsid w:val="0005429B"/>
    <w:rsid w:val="000726A8"/>
    <w:rsid w:val="00074F71"/>
    <w:rsid w:val="000825C7"/>
    <w:rsid w:val="000826C1"/>
    <w:rsid w:val="000870DD"/>
    <w:rsid w:val="0009438A"/>
    <w:rsid w:val="00095895"/>
    <w:rsid w:val="00095A88"/>
    <w:rsid w:val="000A2040"/>
    <w:rsid w:val="000A5900"/>
    <w:rsid w:val="000B4E7D"/>
    <w:rsid w:val="000C07F7"/>
    <w:rsid w:val="000C26EC"/>
    <w:rsid w:val="000C3A83"/>
    <w:rsid w:val="000C46F4"/>
    <w:rsid w:val="000D0621"/>
    <w:rsid w:val="000D067D"/>
    <w:rsid w:val="000D5C33"/>
    <w:rsid w:val="000E3655"/>
    <w:rsid w:val="000E68AA"/>
    <w:rsid w:val="000E748E"/>
    <w:rsid w:val="000F547D"/>
    <w:rsid w:val="000F7BCB"/>
    <w:rsid w:val="00105EB3"/>
    <w:rsid w:val="00107FD0"/>
    <w:rsid w:val="00110E27"/>
    <w:rsid w:val="00121FAD"/>
    <w:rsid w:val="00124F25"/>
    <w:rsid w:val="0013280C"/>
    <w:rsid w:val="00134AB8"/>
    <w:rsid w:val="00137138"/>
    <w:rsid w:val="00137638"/>
    <w:rsid w:val="001377CC"/>
    <w:rsid w:val="00137D1E"/>
    <w:rsid w:val="00137EE0"/>
    <w:rsid w:val="00142603"/>
    <w:rsid w:val="00142BBF"/>
    <w:rsid w:val="0014639B"/>
    <w:rsid w:val="00151A22"/>
    <w:rsid w:val="00151F7A"/>
    <w:rsid w:val="00160BB1"/>
    <w:rsid w:val="001612C6"/>
    <w:rsid w:val="00162BDD"/>
    <w:rsid w:val="0016446D"/>
    <w:rsid w:val="001648DD"/>
    <w:rsid w:val="0019300D"/>
    <w:rsid w:val="00197092"/>
    <w:rsid w:val="001A290A"/>
    <w:rsid w:val="001A376C"/>
    <w:rsid w:val="001B264F"/>
    <w:rsid w:val="001B3BE3"/>
    <w:rsid w:val="001C38CA"/>
    <w:rsid w:val="001C3E59"/>
    <w:rsid w:val="001C5964"/>
    <w:rsid w:val="001C63B5"/>
    <w:rsid w:val="001C6C7E"/>
    <w:rsid w:val="001D05B6"/>
    <w:rsid w:val="001E0298"/>
    <w:rsid w:val="001F13CC"/>
    <w:rsid w:val="001F2A2C"/>
    <w:rsid w:val="002058C2"/>
    <w:rsid w:val="00210E7C"/>
    <w:rsid w:val="00215E9D"/>
    <w:rsid w:val="00240A68"/>
    <w:rsid w:val="00244A46"/>
    <w:rsid w:val="0025124D"/>
    <w:rsid w:val="00252797"/>
    <w:rsid w:val="0025285F"/>
    <w:rsid w:val="00255FCC"/>
    <w:rsid w:val="002566D5"/>
    <w:rsid w:val="00261BFB"/>
    <w:rsid w:val="00270A88"/>
    <w:rsid w:val="00281C41"/>
    <w:rsid w:val="00287AEB"/>
    <w:rsid w:val="002926ED"/>
    <w:rsid w:val="002929B5"/>
    <w:rsid w:val="00292FBC"/>
    <w:rsid w:val="00295B51"/>
    <w:rsid w:val="002A4083"/>
    <w:rsid w:val="002B32C5"/>
    <w:rsid w:val="002B3812"/>
    <w:rsid w:val="002B4A18"/>
    <w:rsid w:val="002C628A"/>
    <w:rsid w:val="002D5959"/>
    <w:rsid w:val="002E3102"/>
    <w:rsid w:val="002F0556"/>
    <w:rsid w:val="002F439F"/>
    <w:rsid w:val="002F6527"/>
    <w:rsid w:val="00301BBA"/>
    <w:rsid w:val="003023CC"/>
    <w:rsid w:val="003057E0"/>
    <w:rsid w:val="003074A8"/>
    <w:rsid w:val="00310534"/>
    <w:rsid w:val="00311DCE"/>
    <w:rsid w:val="003145A4"/>
    <w:rsid w:val="0031726C"/>
    <w:rsid w:val="003202B9"/>
    <w:rsid w:val="0032329A"/>
    <w:rsid w:val="003241E2"/>
    <w:rsid w:val="003246EF"/>
    <w:rsid w:val="0032612A"/>
    <w:rsid w:val="00330A7F"/>
    <w:rsid w:val="00353962"/>
    <w:rsid w:val="00353EC0"/>
    <w:rsid w:val="00361382"/>
    <w:rsid w:val="003709A2"/>
    <w:rsid w:val="0038078E"/>
    <w:rsid w:val="00380FCD"/>
    <w:rsid w:val="0038313B"/>
    <w:rsid w:val="003860A2"/>
    <w:rsid w:val="00393EA6"/>
    <w:rsid w:val="003957E7"/>
    <w:rsid w:val="003A1323"/>
    <w:rsid w:val="003A1448"/>
    <w:rsid w:val="003A1687"/>
    <w:rsid w:val="003B1008"/>
    <w:rsid w:val="003B1237"/>
    <w:rsid w:val="003B1355"/>
    <w:rsid w:val="003B203C"/>
    <w:rsid w:val="003B2FD9"/>
    <w:rsid w:val="003B500B"/>
    <w:rsid w:val="003B5250"/>
    <w:rsid w:val="003C678E"/>
    <w:rsid w:val="003C6D0F"/>
    <w:rsid w:val="003C7814"/>
    <w:rsid w:val="003D2894"/>
    <w:rsid w:val="003D4689"/>
    <w:rsid w:val="003D469E"/>
    <w:rsid w:val="003D7362"/>
    <w:rsid w:val="003E0AA1"/>
    <w:rsid w:val="003E7852"/>
    <w:rsid w:val="003F1BA8"/>
    <w:rsid w:val="003F1D50"/>
    <w:rsid w:val="003F273E"/>
    <w:rsid w:val="003F5686"/>
    <w:rsid w:val="00404193"/>
    <w:rsid w:val="0040452B"/>
    <w:rsid w:val="004046B3"/>
    <w:rsid w:val="004058EE"/>
    <w:rsid w:val="00405DBF"/>
    <w:rsid w:val="0041037A"/>
    <w:rsid w:val="00410B95"/>
    <w:rsid w:val="00411218"/>
    <w:rsid w:val="00417A09"/>
    <w:rsid w:val="0042097D"/>
    <w:rsid w:val="004213B3"/>
    <w:rsid w:val="0043276D"/>
    <w:rsid w:val="00443C80"/>
    <w:rsid w:val="00445D93"/>
    <w:rsid w:val="00450DE2"/>
    <w:rsid w:val="00452BEB"/>
    <w:rsid w:val="00453EED"/>
    <w:rsid w:val="00456CB6"/>
    <w:rsid w:val="00465205"/>
    <w:rsid w:val="00472EA0"/>
    <w:rsid w:val="004732C9"/>
    <w:rsid w:val="00473BEB"/>
    <w:rsid w:val="00476A56"/>
    <w:rsid w:val="00477296"/>
    <w:rsid w:val="00483736"/>
    <w:rsid w:val="00483B3E"/>
    <w:rsid w:val="004A01B9"/>
    <w:rsid w:val="004A1A9A"/>
    <w:rsid w:val="004A2205"/>
    <w:rsid w:val="004A2C65"/>
    <w:rsid w:val="004B3354"/>
    <w:rsid w:val="004C35B9"/>
    <w:rsid w:val="004C4ABF"/>
    <w:rsid w:val="004C4F0A"/>
    <w:rsid w:val="004C52BF"/>
    <w:rsid w:val="004C6CE5"/>
    <w:rsid w:val="004C777E"/>
    <w:rsid w:val="004E4EE4"/>
    <w:rsid w:val="004F0875"/>
    <w:rsid w:val="004F0C3E"/>
    <w:rsid w:val="004F238E"/>
    <w:rsid w:val="004F2507"/>
    <w:rsid w:val="004F3E93"/>
    <w:rsid w:val="00504ACF"/>
    <w:rsid w:val="00505430"/>
    <w:rsid w:val="00511CB8"/>
    <w:rsid w:val="00513370"/>
    <w:rsid w:val="00520953"/>
    <w:rsid w:val="00521A32"/>
    <w:rsid w:val="0052676F"/>
    <w:rsid w:val="0052685B"/>
    <w:rsid w:val="0053349B"/>
    <w:rsid w:val="00533AC9"/>
    <w:rsid w:val="00537D25"/>
    <w:rsid w:val="00541D3A"/>
    <w:rsid w:val="00542797"/>
    <w:rsid w:val="005433F0"/>
    <w:rsid w:val="00544DEB"/>
    <w:rsid w:val="00545B78"/>
    <w:rsid w:val="005507A7"/>
    <w:rsid w:val="005511E1"/>
    <w:rsid w:val="0055440F"/>
    <w:rsid w:val="005546CA"/>
    <w:rsid w:val="00555132"/>
    <w:rsid w:val="005555A9"/>
    <w:rsid w:val="00561A72"/>
    <w:rsid w:val="005661C7"/>
    <w:rsid w:val="00573F92"/>
    <w:rsid w:val="005740F6"/>
    <w:rsid w:val="005760B2"/>
    <w:rsid w:val="00577805"/>
    <w:rsid w:val="00577DE2"/>
    <w:rsid w:val="00581F70"/>
    <w:rsid w:val="00586562"/>
    <w:rsid w:val="00586928"/>
    <w:rsid w:val="005910AC"/>
    <w:rsid w:val="005A2131"/>
    <w:rsid w:val="005A4A68"/>
    <w:rsid w:val="005A52ED"/>
    <w:rsid w:val="005B0611"/>
    <w:rsid w:val="005B4FB5"/>
    <w:rsid w:val="005C55EB"/>
    <w:rsid w:val="005D4AD6"/>
    <w:rsid w:val="005E027F"/>
    <w:rsid w:val="005F249F"/>
    <w:rsid w:val="005F3947"/>
    <w:rsid w:val="005F67D6"/>
    <w:rsid w:val="00601464"/>
    <w:rsid w:val="00601688"/>
    <w:rsid w:val="00606A0D"/>
    <w:rsid w:val="006074B0"/>
    <w:rsid w:val="006101EF"/>
    <w:rsid w:val="00610DBB"/>
    <w:rsid w:val="00620D86"/>
    <w:rsid w:val="00621131"/>
    <w:rsid w:val="0062483C"/>
    <w:rsid w:val="006303E5"/>
    <w:rsid w:val="00632405"/>
    <w:rsid w:val="00641C17"/>
    <w:rsid w:val="00643FEA"/>
    <w:rsid w:val="00652A96"/>
    <w:rsid w:val="00653243"/>
    <w:rsid w:val="006538E5"/>
    <w:rsid w:val="00653949"/>
    <w:rsid w:val="0065547A"/>
    <w:rsid w:val="00657754"/>
    <w:rsid w:val="0065799A"/>
    <w:rsid w:val="00663F5E"/>
    <w:rsid w:val="00665D7E"/>
    <w:rsid w:val="00667AD2"/>
    <w:rsid w:val="0067203D"/>
    <w:rsid w:val="006847C6"/>
    <w:rsid w:val="00686DD9"/>
    <w:rsid w:val="0069122F"/>
    <w:rsid w:val="00692F45"/>
    <w:rsid w:val="006964B1"/>
    <w:rsid w:val="006A14B3"/>
    <w:rsid w:val="006A2077"/>
    <w:rsid w:val="006B4870"/>
    <w:rsid w:val="006B64FC"/>
    <w:rsid w:val="006B66B4"/>
    <w:rsid w:val="006C06EB"/>
    <w:rsid w:val="006C1293"/>
    <w:rsid w:val="006D0920"/>
    <w:rsid w:val="006D22AC"/>
    <w:rsid w:val="006D2A60"/>
    <w:rsid w:val="006D3656"/>
    <w:rsid w:val="006D4379"/>
    <w:rsid w:val="006E2DE2"/>
    <w:rsid w:val="006E2DFB"/>
    <w:rsid w:val="006E3409"/>
    <w:rsid w:val="006E5F7E"/>
    <w:rsid w:val="006F1D69"/>
    <w:rsid w:val="006F39C1"/>
    <w:rsid w:val="00700AF0"/>
    <w:rsid w:val="00704382"/>
    <w:rsid w:val="00704B20"/>
    <w:rsid w:val="0070719E"/>
    <w:rsid w:val="007148AD"/>
    <w:rsid w:val="007149D0"/>
    <w:rsid w:val="0072030A"/>
    <w:rsid w:val="007226EB"/>
    <w:rsid w:val="00731E57"/>
    <w:rsid w:val="00741603"/>
    <w:rsid w:val="00742C42"/>
    <w:rsid w:val="0074422E"/>
    <w:rsid w:val="007479AE"/>
    <w:rsid w:val="00752EC2"/>
    <w:rsid w:val="00752F40"/>
    <w:rsid w:val="0075716B"/>
    <w:rsid w:val="007579EF"/>
    <w:rsid w:val="00757DA9"/>
    <w:rsid w:val="00761D04"/>
    <w:rsid w:val="00763C69"/>
    <w:rsid w:val="007668C0"/>
    <w:rsid w:val="00772A2E"/>
    <w:rsid w:val="007774F8"/>
    <w:rsid w:val="007904A0"/>
    <w:rsid w:val="00797961"/>
    <w:rsid w:val="007A240D"/>
    <w:rsid w:val="007B1634"/>
    <w:rsid w:val="007B5F2E"/>
    <w:rsid w:val="007C20BE"/>
    <w:rsid w:val="007C252F"/>
    <w:rsid w:val="007C51F3"/>
    <w:rsid w:val="007C6C4F"/>
    <w:rsid w:val="007D19A7"/>
    <w:rsid w:val="007D1D84"/>
    <w:rsid w:val="007E0E5B"/>
    <w:rsid w:val="007F020A"/>
    <w:rsid w:val="007F2C9F"/>
    <w:rsid w:val="007F5EFE"/>
    <w:rsid w:val="00802530"/>
    <w:rsid w:val="00810F4B"/>
    <w:rsid w:val="008166CF"/>
    <w:rsid w:val="00822109"/>
    <w:rsid w:val="0082548A"/>
    <w:rsid w:val="00825D2C"/>
    <w:rsid w:val="00830130"/>
    <w:rsid w:val="00831599"/>
    <w:rsid w:val="00832518"/>
    <w:rsid w:val="00832C01"/>
    <w:rsid w:val="00833AC9"/>
    <w:rsid w:val="0084540D"/>
    <w:rsid w:val="00872693"/>
    <w:rsid w:val="00874837"/>
    <w:rsid w:val="00880675"/>
    <w:rsid w:val="00880B5A"/>
    <w:rsid w:val="0088321E"/>
    <w:rsid w:val="00884BFD"/>
    <w:rsid w:val="00890894"/>
    <w:rsid w:val="008937E2"/>
    <w:rsid w:val="008959AB"/>
    <w:rsid w:val="008B3B38"/>
    <w:rsid w:val="008C2C3B"/>
    <w:rsid w:val="008C460B"/>
    <w:rsid w:val="008D3012"/>
    <w:rsid w:val="008D4108"/>
    <w:rsid w:val="008E209A"/>
    <w:rsid w:val="008E3D10"/>
    <w:rsid w:val="008E62CE"/>
    <w:rsid w:val="009026A4"/>
    <w:rsid w:val="0090638B"/>
    <w:rsid w:val="00910221"/>
    <w:rsid w:val="00911347"/>
    <w:rsid w:val="00913ECF"/>
    <w:rsid w:val="009172B5"/>
    <w:rsid w:val="0092618C"/>
    <w:rsid w:val="009302AA"/>
    <w:rsid w:val="009302D8"/>
    <w:rsid w:val="0093481B"/>
    <w:rsid w:val="009350B2"/>
    <w:rsid w:val="0093548B"/>
    <w:rsid w:val="00935977"/>
    <w:rsid w:val="009456BD"/>
    <w:rsid w:val="009518FB"/>
    <w:rsid w:val="0095485A"/>
    <w:rsid w:val="00957076"/>
    <w:rsid w:val="009617C2"/>
    <w:rsid w:val="009679DA"/>
    <w:rsid w:val="0097030C"/>
    <w:rsid w:val="009717A8"/>
    <w:rsid w:val="00973B16"/>
    <w:rsid w:val="00982BFF"/>
    <w:rsid w:val="0098435C"/>
    <w:rsid w:val="00985920"/>
    <w:rsid w:val="00992260"/>
    <w:rsid w:val="00993871"/>
    <w:rsid w:val="00996F83"/>
    <w:rsid w:val="009B118E"/>
    <w:rsid w:val="009B1569"/>
    <w:rsid w:val="009B2990"/>
    <w:rsid w:val="009B72A3"/>
    <w:rsid w:val="009C060B"/>
    <w:rsid w:val="009C30E7"/>
    <w:rsid w:val="009C6434"/>
    <w:rsid w:val="009C7A6D"/>
    <w:rsid w:val="009D6975"/>
    <w:rsid w:val="009D6A7C"/>
    <w:rsid w:val="009E586E"/>
    <w:rsid w:val="009F04E3"/>
    <w:rsid w:val="009F157A"/>
    <w:rsid w:val="009F1CBA"/>
    <w:rsid w:val="009F3481"/>
    <w:rsid w:val="009F5202"/>
    <w:rsid w:val="00A0017D"/>
    <w:rsid w:val="00A0279F"/>
    <w:rsid w:val="00A02B3C"/>
    <w:rsid w:val="00A043D0"/>
    <w:rsid w:val="00A051FF"/>
    <w:rsid w:val="00A14049"/>
    <w:rsid w:val="00A1733B"/>
    <w:rsid w:val="00A17495"/>
    <w:rsid w:val="00A21F9C"/>
    <w:rsid w:val="00A24F0A"/>
    <w:rsid w:val="00A26D3A"/>
    <w:rsid w:val="00A30325"/>
    <w:rsid w:val="00A365BB"/>
    <w:rsid w:val="00A43685"/>
    <w:rsid w:val="00A45F07"/>
    <w:rsid w:val="00A47B8F"/>
    <w:rsid w:val="00A50789"/>
    <w:rsid w:val="00A535DB"/>
    <w:rsid w:val="00A64D22"/>
    <w:rsid w:val="00A7204C"/>
    <w:rsid w:val="00A74B0B"/>
    <w:rsid w:val="00A75614"/>
    <w:rsid w:val="00A7795C"/>
    <w:rsid w:val="00A8033D"/>
    <w:rsid w:val="00A839A1"/>
    <w:rsid w:val="00A85634"/>
    <w:rsid w:val="00A86DA2"/>
    <w:rsid w:val="00A96BBA"/>
    <w:rsid w:val="00A97A07"/>
    <w:rsid w:val="00AA22BB"/>
    <w:rsid w:val="00AA2938"/>
    <w:rsid w:val="00AA4BDD"/>
    <w:rsid w:val="00AA6DCA"/>
    <w:rsid w:val="00AA7C18"/>
    <w:rsid w:val="00AB1159"/>
    <w:rsid w:val="00AB15C4"/>
    <w:rsid w:val="00AB559A"/>
    <w:rsid w:val="00AB7E59"/>
    <w:rsid w:val="00AC3FB8"/>
    <w:rsid w:val="00AC53EB"/>
    <w:rsid w:val="00AD0D3D"/>
    <w:rsid w:val="00AD2B0F"/>
    <w:rsid w:val="00AD39DF"/>
    <w:rsid w:val="00AE377E"/>
    <w:rsid w:val="00AE5FE1"/>
    <w:rsid w:val="00AF0553"/>
    <w:rsid w:val="00AF3377"/>
    <w:rsid w:val="00AF637B"/>
    <w:rsid w:val="00AF701E"/>
    <w:rsid w:val="00AF7FAF"/>
    <w:rsid w:val="00B02F0D"/>
    <w:rsid w:val="00B0735F"/>
    <w:rsid w:val="00B2596B"/>
    <w:rsid w:val="00B30D85"/>
    <w:rsid w:val="00B364CF"/>
    <w:rsid w:val="00B37396"/>
    <w:rsid w:val="00B37B67"/>
    <w:rsid w:val="00B4514D"/>
    <w:rsid w:val="00B5038A"/>
    <w:rsid w:val="00B50D7F"/>
    <w:rsid w:val="00B544C2"/>
    <w:rsid w:val="00B60EF9"/>
    <w:rsid w:val="00B66A05"/>
    <w:rsid w:val="00B77531"/>
    <w:rsid w:val="00B77811"/>
    <w:rsid w:val="00B92C2A"/>
    <w:rsid w:val="00B934A6"/>
    <w:rsid w:val="00B94B55"/>
    <w:rsid w:val="00B96C67"/>
    <w:rsid w:val="00BB2FC7"/>
    <w:rsid w:val="00BB4F59"/>
    <w:rsid w:val="00BB5BD6"/>
    <w:rsid w:val="00BB6BAF"/>
    <w:rsid w:val="00BC0467"/>
    <w:rsid w:val="00BC3F48"/>
    <w:rsid w:val="00BC60A5"/>
    <w:rsid w:val="00BD0A37"/>
    <w:rsid w:val="00BD6D44"/>
    <w:rsid w:val="00BD7151"/>
    <w:rsid w:val="00BE2638"/>
    <w:rsid w:val="00BE6FD6"/>
    <w:rsid w:val="00BF10D6"/>
    <w:rsid w:val="00BF1B28"/>
    <w:rsid w:val="00BF57BE"/>
    <w:rsid w:val="00C00B7C"/>
    <w:rsid w:val="00C01ED9"/>
    <w:rsid w:val="00C06964"/>
    <w:rsid w:val="00C07785"/>
    <w:rsid w:val="00C1099C"/>
    <w:rsid w:val="00C153A8"/>
    <w:rsid w:val="00C24D8D"/>
    <w:rsid w:val="00C25426"/>
    <w:rsid w:val="00C25EF7"/>
    <w:rsid w:val="00C32F3E"/>
    <w:rsid w:val="00C34252"/>
    <w:rsid w:val="00C37C9D"/>
    <w:rsid w:val="00C37F2F"/>
    <w:rsid w:val="00C530DD"/>
    <w:rsid w:val="00C60749"/>
    <w:rsid w:val="00C63F7E"/>
    <w:rsid w:val="00C640A1"/>
    <w:rsid w:val="00C71A3E"/>
    <w:rsid w:val="00C71AD9"/>
    <w:rsid w:val="00C841BB"/>
    <w:rsid w:val="00C8638C"/>
    <w:rsid w:val="00C9260A"/>
    <w:rsid w:val="00CA00E2"/>
    <w:rsid w:val="00CB0CF8"/>
    <w:rsid w:val="00CB7139"/>
    <w:rsid w:val="00CB7FE0"/>
    <w:rsid w:val="00CC640B"/>
    <w:rsid w:val="00CC6A97"/>
    <w:rsid w:val="00CC74FB"/>
    <w:rsid w:val="00CD10DE"/>
    <w:rsid w:val="00CE0A55"/>
    <w:rsid w:val="00CE11C3"/>
    <w:rsid w:val="00CE2132"/>
    <w:rsid w:val="00CE2AD5"/>
    <w:rsid w:val="00CE3353"/>
    <w:rsid w:val="00CE4D3B"/>
    <w:rsid w:val="00CF62FE"/>
    <w:rsid w:val="00CF63DA"/>
    <w:rsid w:val="00D15F98"/>
    <w:rsid w:val="00D17A4C"/>
    <w:rsid w:val="00D20ABA"/>
    <w:rsid w:val="00D20B01"/>
    <w:rsid w:val="00D21D06"/>
    <w:rsid w:val="00D275B4"/>
    <w:rsid w:val="00D2786C"/>
    <w:rsid w:val="00D369F1"/>
    <w:rsid w:val="00D4166F"/>
    <w:rsid w:val="00D47A6C"/>
    <w:rsid w:val="00D60B38"/>
    <w:rsid w:val="00D70B29"/>
    <w:rsid w:val="00D7588E"/>
    <w:rsid w:val="00D9089F"/>
    <w:rsid w:val="00D93613"/>
    <w:rsid w:val="00D94604"/>
    <w:rsid w:val="00DA39BE"/>
    <w:rsid w:val="00DA75D2"/>
    <w:rsid w:val="00DB0757"/>
    <w:rsid w:val="00DB1D32"/>
    <w:rsid w:val="00DC15AD"/>
    <w:rsid w:val="00DC17B6"/>
    <w:rsid w:val="00DC6820"/>
    <w:rsid w:val="00DD0AC1"/>
    <w:rsid w:val="00DD3890"/>
    <w:rsid w:val="00DD6E17"/>
    <w:rsid w:val="00DE2A1D"/>
    <w:rsid w:val="00DE3033"/>
    <w:rsid w:val="00DE4EF6"/>
    <w:rsid w:val="00DF3404"/>
    <w:rsid w:val="00DF4D3B"/>
    <w:rsid w:val="00E044E9"/>
    <w:rsid w:val="00E06BC1"/>
    <w:rsid w:val="00E06CBC"/>
    <w:rsid w:val="00E11F8E"/>
    <w:rsid w:val="00E15F07"/>
    <w:rsid w:val="00E21DF3"/>
    <w:rsid w:val="00E32198"/>
    <w:rsid w:val="00E32A5A"/>
    <w:rsid w:val="00E405D3"/>
    <w:rsid w:val="00E41157"/>
    <w:rsid w:val="00E4410E"/>
    <w:rsid w:val="00E463C2"/>
    <w:rsid w:val="00E52A8C"/>
    <w:rsid w:val="00E60C4E"/>
    <w:rsid w:val="00E62870"/>
    <w:rsid w:val="00E65E17"/>
    <w:rsid w:val="00E737FD"/>
    <w:rsid w:val="00E87F21"/>
    <w:rsid w:val="00E91A07"/>
    <w:rsid w:val="00E94D2A"/>
    <w:rsid w:val="00EA1142"/>
    <w:rsid w:val="00EA3A41"/>
    <w:rsid w:val="00EB0049"/>
    <w:rsid w:val="00EB3465"/>
    <w:rsid w:val="00EC0AA4"/>
    <w:rsid w:val="00EC4350"/>
    <w:rsid w:val="00EC630B"/>
    <w:rsid w:val="00EC73B1"/>
    <w:rsid w:val="00EC7F10"/>
    <w:rsid w:val="00EE0A8F"/>
    <w:rsid w:val="00EE2462"/>
    <w:rsid w:val="00EE2B15"/>
    <w:rsid w:val="00EF4B91"/>
    <w:rsid w:val="00F016BA"/>
    <w:rsid w:val="00F02465"/>
    <w:rsid w:val="00F0634A"/>
    <w:rsid w:val="00F12A80"/>
    <w:rsid w:val="00F244C3"/>
    <w:rsid w:val="00F32082"/>
    <w:rsid w:val="00F342DF"/>
    <w:rsid w:val="00F34458"/>
    <w:rsid w:val="00F37FD7"/>
    <w:rsid w:val="00F46BF6"/>
    <w:rsid w:val="00F51491"/>
    <w:rsid w:val="00F5222B"/>
    <w:rsid w:val="00F57713"/>
    <w:rsid w:val="00F604C9"/>
    <w:rsid w:val="00F62431"/>
    <w:rsid w:val="00F719AA"/>
    <w:rsid w:val="00F72DE5"/>
    <w:rsid w:val="00F72E0F"/>
    <w:rsid w:val="00F833DA"/>
    <w:rsid w:val="00F84DA0"/>
    <w:rsid w:val="00F8645E"/>
    <w:rsid w:val="00F9115C"/>
    <w:rsid w:val="00F943D3"/>
    <w:rsid w:val="00F97F7B"/>
    <w:rsid w:val="00FA0F4B"/>
    <w:rsid w:val="00FA1D1E"/>
    <w:rsid w:val="00FB0F57"/>
    <w:rsid w:val="00FB4A89"/>
    <w:rsid w:val="00FB4D3B"/>
    <w:rsid w:val="00FC0AAF"/>
    <w:rsid w:val="00FC487C"/>
    <w:rsid w:val="00FC7398"/>
    <w:rsid w:val="00FD0E98"/>
    <w:rsid w:val="00FD6225"/>
    <w:rsid w:val="00FD66AF"/>
    <w:rsid w:val="00FE3C56"/>
    <w:rsid w:val="00FE4035"/>
    <w:rsid w:val="00FE78A9"/>
    <w:rsid w:val="00FF20DA"/>
    <w:rsid w:val="00FF5B2F"/>
    <w:rsid w:val="00FF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3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07"/>
    <w:pPr>
      <w:spacing w:after="160" w:line="256" w:lineRule="auto"/>
    </w:pPr>
  </w:style>
  <w:style w:type="paragraph" w:styleId="10">
    <w:name w:val="heading 1"/>
    <w:basedOn w:val="a"/>
    <w:next w:val="a"/>
    <w:link w:val="11"/>
    <w:qFormat/>
    <w:rsid w:val="00872693"/>
    <w:pPr>
      <w:keepNext/>
      <w:framePr w:hSpace="180" w:wrap="around" w:vAnchor="text" w:hAnchor="margin" w:xAlign="center" w:y="2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E4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255F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704B2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FE4035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FD0E98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unhideWhenUsed/>
    <w:qFormat/>
    <w:rsid w:val="00704B20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973B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FD0E98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87269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4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255F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704B2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E40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FD0E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704B2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973B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rsid w:val="00FD0E98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alloon Text"/>
    <w:basedOn w:val="a"/>
    <w:link w:val="a4"/>
    <w:uiPriority w:val="99"/>
    <w:unhideWhenUsed/>
    <w:rsid w:val="00E91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E91A07"/>
    <w:rPr>
      <w:rFonts w:ascii="Tahoma" w:hAnsi="Tahoma" w:cs="Tahoma"/>
      <w:sz w:val="16"/>
      <w:szCs w:val="16"/>
    </w:rPr>
  </w:style>
  <w:style w:type="paragraph" w:styleId="a5">
    <w:name w:val="Body Text"/>
    <w:aliases w:val="Знак, Знак"/>
    <w:basedOn w:val="a"/>
    <w:link w:val="a6"/>
    <w:uiPriority w:val="1"/>
    <w:qFormat/>
    <w:rsid w:val="00E91A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aliases w:val="Знак Знак, Знак Знак"/>
    <w:basedOn w:val="a0"/>
    <w:link w:val="a5"/>
    <w:uiPriority w:val="1"/>
    <w:rsid w:val="00E91A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E91A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E9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qFormat/>
    <w:rsid w:val="00E9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aliases w:val="с интервалом,No Spacing1,No Spacing"/>
    <w:link w:val="ab"/>
    <w:uiPriority w:val="1"/>
    <w:qFormat/>
    <w:rsid w:val="00E91A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aliases w:val="с интервалом Знак,No Spacing1 Знак,No Spacing Знак"/>
    <w:basedOn w:val="a0"/>
    <w:link w:val="aa"/>
    <w:uiPriority w:val="1"/>
    <w:locked/>
    <w:rsid w:val="00410B9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qFormat/>
    <w:rsid w:val="00E91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7269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872693"/>
    <w:rPr>
      <w:rFonts w:ascii="Sylfaen" w:eastAsia="Sylfaen" w:hAnsi="Sylfaen" w:cs="Sylfae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72693"/>
    <w:pPr>
      <w:widowControl w:val="0"/>
      <w:shd w:val="clear" w:color="auto" w:fill="FFFFFF"/>
      <w:spacing w:after="0" w:line="0" w:lineRule="atLeast"/>
      <w:jc w:val="center"/>
    </w:pPr>
    <w:rPr>
      <w:rFonts w:ascii="Sylfaen" w:eastAsia="Sylfaen" w:hAnsi="Sylfaen" w:cs="Sylfaen"/>
      <w:b/>
      <w:bCs/>
      <w:sz w:val="27"/>
      <w:szCs w:val="27"/>
    </w:rPr>
  </w:style>
  <w:style w:type="paragraph" w:customStyle="1" w:styleId="ConsPlusTitle">
    <w:name w:val="ConsPlusTitle"/>
    <w:link w:val="ConsPlusTitle1"/>
    <w:rsid w:val="008726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Title1">
    <w:name w:val="ConsPlusTitle1"/>
    <w:link w:val="ConsPlusTitle"/>
    <w:locked/>
    <w:rsid w:val="00B5038A"/>
    <w:rPr>
      <w:rFonts w:ascii="Calibri" w:eastAsia="Times New Roman" w:hAnsi="Calibri" w:cs="Calibri"/>
      <w:b/>
      <w:szCs w:val="20"/>
      <w:lang w:eastAsia="ru-RU"/>
    </w:rPr>
  </w:style>
  <w:style w:type="paragraph" w:styleId="ac">
    <w:name w:val="header"/>
    <w:aliases w:val="ВерхКолонтитул"/>
    <w:basedOn w:val="a"/>
    <w:link w:val="ad"/>
    <w:uiPriority w:val="99"/>
    <w:unhideWhenUsed/>
    <w:rsid w:val="0087269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Верхний колонтитул Знак"/>
    <w:aliases w:val="ВерхКолонтитул Знак"/>
    <w:basedOn w:val="a0"/>
    <w:link w:val="ac"/>
    <w:uiPriority w:val="99"/>
    <w:rsid w:val="00872693"/>
    <w:rPr>
      <w:rFonts w:eastAsiaTheme="minorEastAsia"/>
      <w:lang w:eastAsia="ru-RU"/>
    </w:rPr>
  </w:style>
  <w:style w:type="paragraph" w:styleId="ae">
    <w:name w:val="List Paragraph"/>
    <w:basedOn w:val="a"/>
    <w:link w:val="af"/>
    <w:uiPriority w:val="34"/>
    <w:qFormat/>
    <w:rsid w:val="00872693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character" w:customStyle="1" w:styleId="af">
    <w:name w:val="Абзац списка Знак"/>
    <w:link w:val="ae"/>
    <w:locked/>
    <w:rsid w:val="00B5038A"/>
    <w:rPr>
      <w:rFonts w:ascii="Calibri" w:eastAsia="Calibri" w:hAnsi="Calibri" w:cs="Times New Roman"/>
    </w:rPr>
  </w:style>
  <w:style w:type="paragraph" w:customStyle="1" w:styleId="12">
    <w:name w:val="Заголовок1"/>
    <w:basedOn w:val="a"/>
    <w:rsid w:val="00872693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customStyle="1" w:styleId="13">
    <w:name w:val="Без интервала1"/>
    <w:qFormat/>
    <w:rsid w:val="0087269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Hyperlink"/>
    <w:basedOn w:val="a0"/>
    <w:link w:val="14"/>
    <w:uiPriority w:val="99"/>
    <w:unhideWhenUsed/>
    <w:rsid w:val="00872693"/>
    <w:rPr>
      <w:color w:val="0000FF"/>
      <w:u w:val="single"/>
    </w:rPr>
  </w:style>
  <w:style w:type="paragraph" w:customStyle="1" w:styleId="14">
    <w:name w:val="Гиперссылка1"/>
    <w:basedOn w:val="15"/>
    <w:link w:val="af0"/>
    <w:uiPriority w:val="99"/>
    <w:rsid w:val="00B5038A"/>
    <w:rPr>
      <w:rFonts w:asciiTheme="minorHAnsi" w:eastAsiaTheme="minorHAnsi" w:hAnsiTheme="minorHAnsi" w:cstheme="minorBidi"/>
      <w:color w:val="0000FF"/>
      <w:szCs w:val="22"/>
      <w:u w:val="single"/>
      <w:lang w:eastAsia="en-US"/>
    </w:rPr>
  </w:style>
  <w:style w:type="paragraph" w:customStyle="1" w:styleId="15">
    <w:name w:val="Основной шрифт абзаца1"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f1">
    <w:name w:val="Strong"/>
    <w:basedOn w:val="a0"/>
    <w:uiPriority w:val="22"/>
    <w:qFormat/>
    <w:rsid w:val="00872693"/>
    <w:rPr>
      <w:b/>
      <w:bCs/>
    </w:rPr>
  </w:style>
  <w:style w:type="paragraph" w:customStyle="1" w:styleId="af2">
    <w:name w:val="Нормальный (таблица)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styleId="af4">
    <w:name w:val="footnote reference"/>
    <w:link w:val="16"/>
    <w:uiPriority w:val="99"/>
    <w:unhideWhenUsed/>
    <w:rsid w:val="00151A22"/>
    <w:rPr>
      <w:vertAlign w:val="superscript"/>
    </w:rPr>
  </w:style>
  <w:style w:type="paragraph" w:customStyle="1" w:styleId="16">
    <w:name w:val="Знак сноски1"/>
    <w:basedOn w:val="15"/>
    <w:link w:val="af4"/>
    <w:uiPriority w:val="99"/>
    <w:rsid w:val="00B5038A"/>
    <w:rPr>
      <w:rFonts w:asciiTheme="minorHAnsi" w:eastAsiaTheme="minorHAnsi" w:hAnsiTheme="minorHAnsi" w:cstheme="minorBidi"/>
      <w:color w:val="auto"/>
      <w:szCs w:val="22"/>
      <w:vertAlign w:val="superscript"/>
      <w:lang w:eastAsia="en-US"/>
    </w:rPr>
  </w:style>
  <w:style w:type="paragraph" w:customStyle="1" w:styleId="17">
    <w:name w:val="Абзац списка1"/>
    <w:basedOn w:val="a"/>
    <w:rsid w:val="00255FC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255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1st">
    <w:name w:val="tex1st"/>
    <w:basedOn w:val="a"/>
    <w:rsid w:val="0025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255F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255FC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nobr">
    <w:name w:val="nobr"/>
    <w:basedOn w:val="a0"/>
    <w:rsid w:val="000C07F7"/>
  </w:style>
  <w:style w:type="paragraph" w:customStyle="1" w:styleId="headertext">
    <w:name w:val="headertext"/>
    <w:basedOn w:val="a"/>
    <w:rsid w:val="00FE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FE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1"/>
    <w:rsid w:val="00FE40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locked/>
    <w:rsid w:val="00B5038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3">
    <w:name w:val="FR3"/>
    <w:uiPriority w:val="99"/>
    <w:rsid w:val="00FE4035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Гипертекстовая ссылка"/>
    <w:basedOn w:val="a0"/>
    <w:uiPriority w:val="99"/>
    <w:rsid w:val="00FE4035"/>
    <w:rPr>
      <w:rFonts w:cs="Times New Roman"/>
      <w:color w:val="106BBE"/>
    </w:rPr>
  </w:style>
  <w:style w:type="character" w:customStyle="1" w:styleId="af9">
    <w:name w:val="Основной текст_"/>
    <w:basedOn w:val="a0"/>
    <w:link w:val="51"/>
    <w:locked/>
    <w:rsid w:val="00FE4035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"/>
    <w:link w:val="af9"/>
    <w:rsid w:val="00FE4035"/>
    <w:pPr>
      <w:shd w:val="clear" w:color="auto" w:fill="FFFFFF"/>
      <w:spacing w:after="600" w:line="322" w:lineRule="exact"/>
      <w:ind w:hanging="2040"/>
      <w:jc w:val="center"/>
    </w:pPr>
    <w:rPr>
      <w:sz w:val="27"/>
      <w:szCs w:val="27"/>
    </w:rPr>
  </w:style>
  <w:style w:type="character" w:customStyle="1" w:styleId="18">
    <w:name w:val="Стиль1 Знак"/>
    <w:basedOn w:val="af9"/>
    <w:link w:val="1"/>
    <w:locked/>
    <w:rsid w:val="00FE4035"/>
    <w:rPr>
      <w:sz w:val="28"/>
      <w:szCs w:val="28"/>
      <w:shd w:val="clear" w:color="auto" w:fill="FFFFFF"/>
    </w:rPr>
  </w:style>
  <w:style w:type="paragraph" w:customStyle="1" w:styleId="1">
    <w:name w:val="Стиль1"/>
    <w:basedOn w:val="51"/>
    <w:link w:val="18"/>
    <w:rsid w:val="00FE4035"/>
    <w:pPr>
      <w:numPr>
        <w:ilvl w:val="1"/>
        <w:numId w:val="1"/>
      </w:numPr>
      <w:tabs>
        <w:tab w:val="num" w:pos="360"/>
        <w:tab w:val="left" w:pos="553"/>
      </w:tabs>
      <w:spacing w:after="0"/>
      <w:ind w:left="20" w:right="360" w:hanging="2040"/>
      <w:jc w:val="both"/>
    </w:pPr>
    <w:rPr>
      <w:sz w:val="28"/>
      <w:szCs w:val="28"/>
    </w:rPr>
  </w:style>
  <w:style w:type="character" w:customStyle="1" w:styleId="19">
    <w:name w:val="Верхний колонтитул Знак1"/>
    <w:basedOn w:val="a0"/>
    <w:uiPriority w:val="99"/>
    <w:semiHidden/>
    <w:locked/>
    <w:rsid w:val="00FE403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23">
    <w:name w:val="Абзац списка2"/>
    <w:basedOn w:val="a"/>
    <w:rsid w:val="00FE40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afa">
    <w:name w:val="Обычный + Черный"/>
    <w:aliases w:val="уплотненный на  0,2 пт + 11 пт,разреженный на  0,05 пт + 11 ...,5пт + 11 пт"/>
    <w:basedOn w:val="a"/>
    <w:rsid w:val="00FE4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p4">
    <w:name w:val="p4"/>
    <w:basedOn w:val="a"/>
    <w:rsid w:val="00883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unhideWhenUsed/>
    <w:rsid w:val="00C0696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C069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a">
    <w:name w:val="Верхний колонтитул1"/>
    <w:basedOn w:val="a"/>
    <w:rsid w:val="00C0696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ll">
    <w:name w:val="fill"/>
    <w:rsid w:val="008E62CE"/>
    <w:rPr>
      <w:b/>
      <w:bCs/>
      <w:i/>
      <w:iCs/>
      <w:color w:val="FF0000"/>
    </w:rPr>
  </w:style>
  <w:style w:type="character" w:styleId="afb">
    <w:name w:val="Emphasis"/>
    <w:basedOn w:val="a0"/>
    <w:uiPriority w:val="20"/>
    <w:qFormat/>
    <w:rsid w:val="008E62CE"/>
    <w:rPr>
      <w:i/>
      <w:iCs/>
    </w:rPr>
  </w:style>
  <w:style w:type="character" w:customStyle="1" w:styleId="afc">
    <w:name w:val="Цветовое выделение для Нормальный"/>
    <w:basedOn w:val="a0"/>
    <w:uiPriority w:val="99"/>
    <w:rsid w:val="008E62CE"/>
    <w:rPr>
      <w:rFonts w:ascii="Times New Roman" w:hAnsi="Times New Roman" w:cs="Times New Roman" w:hint="default"/>
      <w:sz w:val="20"/>
      <w:szCs w:val="20"/>
    </w:rPr>
  </w:style>
  <w:style w:type="character" w:customStyle="1" w:styleId="afd">
    <w:name w:val="Цветовое выделение"/>
    <w:basedOn w:val="afc"/>
    <w:rsid w:val="008E62CE"/>
    <w:rPr>
      <w:color w:val="0000FF"/>
    </w:rPr>
  </w:style>
  <w:style w:type="paragraph" w:customStyle="1" w:styleId="NoSpacingPHPDOCX">
    <w:name w:val="No Spacing PHPDOCX"/>
    <w:uiPriority w:val="1"/>
    <w:qFormat/>
    <w:rsid w:val="00561A7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6">
    <w:name w:val="Body Text Indent 2"/>
    <w:basedOn w:val="a"/>
    <w:link w:val="27"/>
    <w:uiPriority w:val="99"/>
    <w:unhideWhenUsed/>
    <w:rsid w:val="002F439F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2F439F"/>
  </w:style>
  <w:style w:type="character" w:customStyle="1" w:styleId="apple-style-span">
    <w:name w:val="apple-style-span"/>
    <w:basedOn w:val="a0"/>
    <w:rsid w:val="002F439F"/>
  </w:style>
  <w:style w:type="paragraph" w:styleId="31">
    <w:name w:val="Body Text Indent 3"/>
    <w:basedOn w:val="a"/>
    <w:link w:val="32"/>
    <w:uiPriority w:val="99"/>
    <w:unhideWhenUsed/>
    <w:rsid w:val="002F439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F439F"/>
    <w:rPr>
      <w:sz w:val="16"/>
      <w:szCs w:val="16"/>
    </w:rPr>
  </w:style>
  <w:style w:type="paragraph" w:styleId="afe">
    <w:name w:val="Title"/>
    <w:basedOn w:val="a"/>
    <w:link w:val="aff"/>
    <w:qFormat/>
    <w:rsid w:val="002F439F"/>
    <w:pPr>
      <w:spacing w:after="0" w:line="240" w:lineRule="auto"/>
      <w:jc w:val="center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ff">
    <w:name w:val="Название Знак"/>
    <w:basedOn w:val="a0"/>
    <w:link w:val="afe"/>
    <w:rsid w:val="002F439F"/>
    <w:rPr>
      <w:rFonts w:ascii="Cambria" w:eastAsia="Calibri" w:hAnsi="Cambria" w:cs="Times New Roman"/>
      <w:b/>
      <w:bCs/>
      <w:kern w:val="28"/>
      <w:sz w:val="32"/>
      <w:szCs w:val="32"/>
    </w:rPr>
  </w:style>
  <w:style w:type="paragraph" w:customStyle="1" w:styleId="ConsNonformat">
    <w:name w:val="ConsNonformat"/>
    <w:uiPriority w:val="99"/>
    <w:rsid w:val="00410B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Subtitle"/>
    <w:basedOn w:val="a"/>
    <w:link w:val="aff1"/>
    <w:qFormat/>
    <w:rsid w:val="00410B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1">
    <w:name w:val="Подзаголовок Знак"/>
    <w:basedOn w:val="a0"/>
    <w:link w:val="aff0"/>
    <w:rsid w:val="00410B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2pt">
    <w:name w:val="Основной текст (2) + 12 pt"/>
    <w:basedOn w:val="21"/>
    <w:rsid w:val="00410B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ff2">
    <w:name w:val="FollowedHyperlink"/>
    <w:basedOn w:val="a0"/>
    <w:uiPriority w:val="99"/>
    <w:unhideWhenUsed/>
    <w:rsid w:val="000459DB"/>
    <w:rPr>
      <w:color w:val="800080" w:themeColor="followedHyperlink"/>
      <w:u w:val="single"/>
    </w:rPr>
  </w:style>
  <w:style w:type="paragraph" w:styleId="aff3">
    <w:name w:val="footnote text"/>
    <w:basedOn w:val="a"/>
    <w:link w:val="aff4"/>
    <w:uiPriority w:val="99"/>
    <w:unhideWhenUsed/>
    <w:rsid w:val="000459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4">
    <w:name w:val="Текст сноски Знак"/>
    <w:basedOn w:val="a0"/>
    <w:link w:val="aff3"/>
    <w:uiPriority w:val="99"/>
    <w:rsid w:val="000459DB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045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Знак1 Знак Знак Знак"/>
    <w:basedOn w:val="a"/>
    <w:uiPriority w:val="99"/>
    <w:rsid w:val="000459D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11">
    <w:name w:val="Font Style11"/>
    <w:rsid w:val="000459DB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Название Знак1"/>
    <w:basedOn w:val="a0"/>
    <w:uiPriority w:val="10"/>
    <w:locked/>
    <w:rsid w:val="000459D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704B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04B2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5">
    <w:name w:val="annotation text"/>
    <w:basedOn w:val="a"/>
    <w:link w:val="aff6"/>
    <w:uiPriority w:val="99"/>
    <w:unhideWhenUsed/>
    <w:rsid w:val="00704B2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0"/>
    <w:link w:val="aff5"/>
    <w:uiPriority w:val="99"/>
    <w:rsid w:val="00704B20"/>
    <w:rPr>
      <w:rFonts w:ascii="Calibri" w:eastAsia="Times New Roman" w:hAnsi="Calibri" w:cs="Times New Roman"/>
      <w:sz w:val="20"/>
      <w:szCs w:val="20"/>
      <w:lang w:eastAsia="ru-RU"/>
    </w:rPr>
  </w:style>
  <w:style w:type="paragraph" w:styleId="aff7">
    <w:name w:val="table of authorities"/>
    <w:basedOn w:val="a"/>
    <w:next w:val="a"/>
    <w:uiPriority w:val="99"/>
    <w:unhideWhenUsed/>
    <w:rsid w:val="00704B20"/>
    <w:pPr>
      <w:spacing w:after="0" w:line="276" w:lineRule="auto"/>
      <w:ind w:left="220" w:hanging="2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f8">
    <w:name w:val="toa heading"/>
    <w:basedOn w:val="a"/>
    <w:next w:val="a"/>
    <w:uiPriority w:val="99"/>
    <w:unhideWhenUsed/>
    <w:rsid w:val="00704B20"/>
    <w:pPr>
      <w:spacing w:before="240" w:after="120" w:line="276" w:lineRule="auto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704B20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704B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9">
    <w:name w:val="annotation subject"/>
    <w:basedOn w:val="aff5"/>
    <w:next w:val="aff5"/>
    <w:link w:val="affa"/>
    <w:uiPriority w:val="99"/>
    <w:unhideWhenUsed/>
    <w:rsid w:val="00704B20"/>
    <w:rPr>
      <w:b/>
      <w:bCs/>
    </w:rPr>
  </w:style>
  <w:style w:type="character" w:customStyle="1" w:styleId="affa">
    <w:name w:val="Тема примечания Знак"/>
    <w:basedOn w:val="aff6"/>
    <w:link w:val="aff9"/>
    <w:uiPriority w:val="99"/>
    <w:rsid w:val="00704B20"/>
    <w:rPr>
      <w:b/>
      <w:bCs/>
    </w:rPr>
  </w:style>
  <w:style w:type="paragraph" w:customStyle="1" w:styleId="ConsCell">
    <w:name w:val="ConsCell"/>
    <w:uiPriority w:val="99"/>
    <w:rsid w:val="00704B2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704B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2">
    <w:name w:val="заголовок 5"/>
    <w:basedOn w:val="a"/>
    <w:next w:val="a"/>
    <w:uiPriority w:val="99"/>
    <w:rsid w:val="00704B2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заголовок 3"/>
    <w:basedOn w:val="a"/>
    <w:next w:val="a"/>
    <w:uiPriority w:val="99"/>
    <w:rsid w:val="00704B20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41">
    <w:name w:val="Заголовок 41"/>
    <w:basedOn w:val="a"/>
    <w:next w:val="a"/>
    <w:uiPriority w:val="99"/>
    <w:rsid w:val="00704B20"/>
    <w:pPr>
      <w:keepNext/>
      <w:widowControl w:val="0"/>
      <w:numPr>
        <w:numId w:val="1"/>
      </w:numPr>
      <w:suppressAutoHyphens/>
      <w:spacing w:after="0" w:line="240" w:lineRule="auto"/>
      <w:ind w:left="3338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CharStyle3">
    <w:name w:val="Char Style 3"/>
    <w:link w:val="Style2"/>
    <w:uiPriority w:val="99"/>
    <w:locked/>
    <w:rsid w:val="00704B20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704B20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locked/>
    <w:rsid w:val="00704B20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704B20"/>
    <w:pPr>
      <w:widowControl w:val="0"/>
      <w:shd w:val="clear" w:color="auto" w:fill="FFFFFF"/>
      <w:spacing w:after="0" w:line="230" w:lineRule="exact"/>
    </w:pPr>
    <w:rPr>
      <w:sz w:val="17"/>
      <w:szCs w:val="17"/>
    </w:rPr>
  </w:style>
  <w:style w:type="character" w:customStyle="1" w:styleId="CharStyle7">
    <w:name w:val="Char Style 7"/>
    <w:link w:val="Style6"/>
    <w:uiPriority w:val="99"/>
    <w:locked/>
    <w:rsid w:val="00704B20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704B20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locked/>
    <w:rsid w:val="00704B20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704B20"/>
    <w:pPr>
      <w:widowControl w:val="0"/>
      <w:shd w:val="clear" w:color="auto" w:fill="FFFFFF"/>
      <w:spacing w:after="0" w:line="230" w:lineRule="exact"/>
      <w:jc w:val="both"/>
    </w:pPr>
  </w:style>
  <w:style w:type="character" w:customStyle="1" w:styleId="CharStyle12">
    <w:name w:val="Char Style 12"/>
    <w:link w:val="Style11"/>
    <w:uiPriority w:val="99"/>
    <w:locked/>
    <w:rsid w:val="00704B20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704B20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6"/>
    </w:rPr>
  </w:style>
  <w:style w:type="paragraph" w:customStyle="1" w:styleId="ConsPlusCell">
    <w:name w:val="ConsPlusCell"/>
    <w:link w:val="ConsPlusCell1"/>
    <w:uiPriority w:val="99"/>
    <w:rsid w:val="00704B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Cell1">
    <w:name w:val="ConsPlusCell1"/>
    <w:link w:val="ConsPlusCell"/>
    <w:locked/>
    <w:rsid w:val="00B5038A"/>
    <w:rPr>
      <w:rFonts w:ascii="Calibri" w:eastAsia="Times New Roman" w:hAnsi="Calibri" w:cs="Calibri"/>
      <w:lang w:eastAsia="ru-RU"/>
    </w:rPr>
  </w:style>
  <w:style w:type="paragraph" w:customStyle="1" w:styleId="listparagraph">
    <w:name w:val="listparagraph"/>
    <w:basedOn w:val="a"/>
    <w:uiPriority w:val="99"/>
    <w:rsid w:val="00704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Áàçîâûé"/>
    <w:rsid w:val="00704B20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2"/>
      <w:sz w:val="24"/>
      <w:szCs w:val="20"/>
      <w:lang w:eastAsia="fa-IR" w:bidi="fa-IR"/>
    </w:rPr>
  </w:style>
  <w:style w:type="character" w:styleId="affc">
    <w:name w:val="annotation reference"/>
    <w:uiPriority w:val="99"/>
    <w:unhideWhenUsed/>
    <w:rsid w:val="00704B20"/>
    <w:rPr>
      <w:sz w:val="16"/>
      <w:szCs w:val="16"/>
    </w:rPr>
  </w:style>
  <w:style w:type="character" w:customStyle="1" w:styleId="apple-converted-space">
    <w:name w:val="apple-converted-space"/>
    <w:basedOn w:val="a0"/>
    <w:rsid w:val="00704B20"/>
  </w:style>
  <w:style w:type="character" w:customStyle="1" w:styleId="s10">
    <w:name w:val="s_10"/>
    <w:basedOn w:val="a0"/>
    <w:rsid w:val="00704B20"/>
  </w:style>
  <w:style w:type="character" w:customStyle="1" w:styleId="wmi-callto">
    <w:name w:val="wmi-callto"/>
    <w:basedOn w:val="a0"/>
    <w:rsid w:val="00704B20"/>
  </w:style>
  <w:style w:type="character" w:customStyle="1" w:styleId="1d">
    <w:name w:val="Текст выноски Знак1"/>
    <w:basedOn w:val="a0"/>
    <w:uiPriority w:val="99"/>
    <w:locked/>
    <w:rsid w:val="00704B20"/>
    <w:rPr>
      <w:rFonts w:ascii="Tahoma" w:eastAsia="Times New Roman" w:hAnsi="Tahoma" w:cs="Times New Roman"/>
      <w:sz w:val="16"/>
      <w:szCs w:val="16"/>
    </w:rPr>
  </w:style>
  <w:style w:type="character" w:customStyle="1" w:styleId="CharStyle10">
    <w:name w:val="Char Style 10"/>
    <w:uiPriority w:val="99"/>
    <w:rsid w:val="00704B20"/>
    <w:rPr>
      <w:strike w:val="0"/>
      <w:dstrike w:val="0"/>
      <w:sz w:val="19"/>
      <w:szCs w:val="19"/>
      <w:u w:val="none"/>
      <w:effect w:val="none"/>
    </w:rPr>
  </w:style>
  <w:style w:type="character" w:customStyle="1" w:styleId="CharStyle13">
    <w:name w:val="Char Style 13"/>
    <w:uiPriority w:val="99"/>
    <w:rsid w:val="00704B20"/>
    <w:rPr>
      <w:strike w:val="0"/>
      <w:dstrike w:val="0"/>
      <w:spacing w:val="80"/>
      <w:sz w:val="30"/>
      <w:szCs w:val="30"/>
      <w:u w:val="none"/>
      <w:effect w:val="none"/>
    </w:rPr>
  </w:style>
  <w:style w:type="character" w:customStyle="1" w:styleId="affd">
    <w:name w:val="Âûäåëåíèå"/>
    <w:rsid w:val="00704B20"/>
    <w:rPr>
      <w:i/>
      <w:iCs w:val="0"/>
    </w:rPr>
  </w:style>
  <w:style w:type="character" w:customStyle="1" w:styleId="hyperlink">
    <w:name w:val="hyperlink"/>
    <w:basedOn w:val="a0"/>
    <w:rsid w:val="00B77531"/>
  </w:style>
  <w:style w:type="paragraph" w:customStyle="1" w:styleId="110">
    <w:name w:val="Основной текст11"/>
    <w:basedOn w:val="a"/>
    <w:rsid w:val="00B77531"/>
    <w:pPr>
      <w:widowControl w:val="0"/>
      <w:shd w:val="clear" w:color="auto" w:fill="FFFFFF"/>
      <w:spacing w:before="180" w:after="300" w:line="240" w:lineRule="atLeast"/>
      <w:jc w:val="center"/>
    </w:pPr>
    <w:rPr>
      <w:sz w:val="21"/>
      <w:szCs w:val="21"/>
    </w:rPr>
  </w:style>
  <w:style w:type="paragraph" w:customStyle="1" w:styleId="formattexttopleveltext">
    <w:name w:val="formattext topleveltext"/>
    <w:basedOn w:val="a"/>
    <w:rsid w:val="00E41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pt">
    <w:name w:val="Основной текст (3) + 14 pt"/>
    <w:rsid w:val="00E411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28">
    <w:name w:val="Основной текст2"/>
    <w:basedOn w:val="a"/>
    <w:rsid w:val="00E41157"/>
    <w:pPr>
      <w:widowControl w:val="0"/>
      <w:shd w:val="clear" w:color="auto" w:fill="FFFFFF"/>
      <w:spacing w:before="300" w:after="0" w:line="322" w:lineRule="exact"/>
      <w:jc w:val="righ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1e">
    <w:name w:val="Заголовок №1_"/>
    <w:link w:val="1f"/>
    <w:rsid w:val="00E41157"/>
    <w:rPr>
      <w:b/>
      <w:bCs/>
      <w:sz w:val="28"/>
      <w:szCs w:val="28"/>
      <w:shd w:val="clear" w:color="auto" w:fill="FFFFFF"/>
    </w:rPr>
  </w:style>
  <w:style w:type="paragraph" w:customStyle="1" w:styleId="1f">
    <w:name w:val="Заголовок №1"/>
    <w:basedOn w:val="a"/>
    <w:link w:val="1e"/>
    <w:rsid w:val="00E41157"/>
    <w:pPr>
      <w:widowControl w:val="0"/>
      <w:shd w:val="clear" w:color="auto" w:fill="FFFFFF"/>
      <w:spacing w:before="300" w:after="300" w:line="326" w:lineRule="exact"/>
      <w:jc w:val="center"/>
      <w:outlineLvl w:val="0"/>
    </w:pPr>
    <w:rPr>
      <w:b/>
      <w:bCs/>
      <w:sz w:val="28"/>
      <w:szCs w:val="28"/>
    </w:rPr>
  </w:style>
  <w:style w:type="character" w:customStyle="1" w:styleId="7Exact">
    <w:name w:val="Основной текст (7) Exact"/>
    <w:link w:val="71"/>
    <w:rsid w:val="00E41157"/>
    <w:rPr>
      <w:b/>
      <w:bCs/>
      <w:sz w:val="23"/>
      <w:szCs w:val="23"/>
      <w:shd w:val="clear" w:color="auto" w:fill="FFFFFF"/>
    </w:rPr>
  </w:style>
  <w:style w:type="paragraph" w:customStyle="1" w:styleId="71">
    <w:name w:val="Основной текст (7)"/>
    <w:basedOn w:val="a"/>
    <w:link w:val="7Exact"/>
    <w:rsid w:val="00E41157"/>
    <w:pPr>
      <w:widowControl w:val="0"/>
      <w:shd w:val="clear" w:color="auto" w:fill="FFFFFF"/>
      <w:spacing w:after="0" w:line="0" w:lineRule="atLeast"/>
    </w:pPr>
    <w:rPr>
      <w:b/>
      <w:bCs/>
      <w:sz w:val="23"/>
      <w:szCs w:val="23"/>
    </w:rPr>
  </w:style>
  <w:style w:type="character" w:customStyle="1" w:styleId="5Exact">
    <w:name w:val="Основной текст (5) Exact"/>
    <w:rsid w:val="00E411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2"/>
      <w:sz w:val="17"/>
      <w:szCs w:val="17"/>
      <w:u w:val="none"/>
    </w:rPr>
  </w:style>
  <w:style w:type="character" w:customStyle="1" w:styleId="42">
    <w:name w:val="Основной текст (4)_"/>
    <w:link w:val="43"/>
    <w:rsid w:val="00E41157"/>
    <w:rPr>
      <w:rFonts w:ascii="Lucida Sans Unicode" w:eastAsia="Lucida Sans Unicode" w:hAnsi="Lucida Sans Unicode" w:cs="Lucida Sans Unicode"/>
      <w:spacing w:val="-10"/>
      <w:sz w:val="17"/>
      <w:szCs w:val="17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E41157"/>
    <w:pPr>
      <w:widowControl w:val="0"/>
      <w:shd w:val="clear" w:color="auto" w:fill="FFFFFF"/>
      <w:spacing w:before="480" w:after="480" w:line="0" w:lineRule="atLeast"/>
    </w:pPr>
    <w:rPr>
      <w:rFonts w:ascii="Lucida Sans Unicode" w:eastAsia="Lucida Sans Unicode" w:hAnsi="Lucida Sans Unicode" w:cs="Lucida Sans Unicode"/>
      <w:spacing w:val="-10"/>
      <w:sz w:val="17"/>
      <w:szCs w:val="17"/>
    </w:rPr>
  </w:style>
  <w:style w:type="character" w:customStyle="1" w:styleId="LucidaSansUnicode95pt0pt">
    <w:name w:val="Основной текст + Lucida Sans Unicode;9;5 pt;Интервал 0 pt"/>
    <w:rsid w:val="00E411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1f0">
    <w:name w:val="Основной текст1"/>
    <w:rsid w:val="00E4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3">
    <w:name w:val="Основной текст (5)_"/>
    <w:link w:val="54"/>
    <w:rsid w:val="00E41157"/>
    <w:rPr>
      <w:rFonts w:ascii="Lucida Sans Unicode" w:eastAsia="Lucida Sans Unicode" w:hAnsi="Lucida Sans Unicode" w:cs="Lucida Sans Unicode"/>
      <w:spacing w:val="-10"/>
      <w:sz w:val="19"/>
      <w:szCs w:val="19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E41157"/>
    <w:pPr>
      <w:widowControl w:val="0"/>
      <w:shd w:val="clear" w:color="auto" w:fill="FFFFFF"/>
      <w:spacing w:after="0" w:line="0" w:lineRule="atLeast"/>
      <w:jc w:val="center"/>
    </w:pPr>
    <w:rPr>
      <w:rFonts w:ascii="Lucida Sans Unicode" w:eastAsia="Lucida Sans Unicode" w:hAnsi="Lucida Sans Unicode" w:cs="Lucida Sans Unicode"/>
      <w:spacing w:val="-10"/>
      <w:sz w:val="19"/>
      <w:szCs w:val="19"/>
    </w:rPr>
  </w:style>
  <w:style w:type="character" w:customStyle="1" w:styleId="affe">
    <w:name w:val="Подпись к таблице_"/>
    <w:link w:val="afff"/>
    <w:rsid w:val="00E41157"/>
    <w:rPr>
      <w:rFonts w:ascii="Lucida Sans Unicode" w:eastAsia="Lucida Sans Unicode" w:hAnsi="Lucida Sans Unicode" w:cs="Lucida Sans Unicode"/>
      <w:spacing w:val="-10"/>
      <w:sz w:val="19"/>
      <w:szCs w:val="19"/>
      <w:shd w:val="clear" w:color="auto" w:fill="FFFFFF"/>
    </w:rPr>
  </w:style>
  <w:style w:type="paragraph" w:customStyle="1" w:styleId="afff">
    <w:name w:val="Подпись к таблице"/>
    <w:basedOn w:val="a"/>
    <w:link w:val="affe"/>
    <w:rsid w:val="00E41157"/>
    <w:pPr>
      <w:widowControl w:val="0"/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spacing w:val="-10"/>
      <w:sz w:val="19"/>
      <w:szCs w:val="19"/>
    </w:rPr>
  </w:style>
  <w:style w:type="character" w:customStyle="1" w:styleId="5TimesNewRoman4pt0pt">
    <w:name w:val="Основной текст (5) + Times New Roman;4 pt;Интервал 0 pt"/>
    <w:rsid w:val="00E4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61">
    <w:name w:val="Основной текст (6)_"/>
    <w:link w:val="62"/>
    <w:rsid w:val="00E41157"/>
    <w:rPr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E41157"/>
    <w:pPr>
      <w:widowControl w:val="0"/>
      <w:shd w:val="clear" w:color="auto" w:fill="FFFFFF"/>
      <w:spacing w:after="600" w:line="322" w:lineRule="exact"/>
      <w:ind w:firstLine="700"/>
      <w:jc w:val="both"/>
    </w:pPr>
    <w:rPr>
      <w:sz w:val="28"/>
      <w:szCs w:val="28"/>
    </w:rPr>
  </w:style>
  <w:style w:type="character" w:customStyle="1" w:styleId="6ArialNarrow13pt">
    <w:name w:val="Основной текст (6) + Arial Narrow;13 pt;Полужирный;Курсив"/>
    <w:rsid w:val="00E41157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FontStyle34">
    <w:name w:val="Font Style34"/>
    <w:rsid w:val="00244A46"/>
    <w:rPr>
      <w:rFonts w:ascii="Times New Roman" w:hAnsi="Times New Roman" w:cs="Times New Roman" w:hint="default"/>
      <w:sz w:val="24"/>
      <w:szCs w:val="24"/>
    </w:rPr>
  </w:style>
  <w:style w:type="character" w:styleId="afff0">
    <w:name w:val="page number"/>
    <w:basedOn w:val="a0"/>
    <w:rsid w:val="000D5C33"/>
  </w:style>
  <w:style w:type="paragraph" w:customStyle="1" w:styleId="western">
    <w:name w:val="western"/>
    <w:basedOn w:val="a"/>
    <w:rsid w:val="00641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641C1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ocked/>
    <w:rsid w:val="00B5038A"/>
    <w:rPr>
      <w:rFonts w:ascii="Times New Roman" w:hAnsi="Times New Roman"/>
      <w:sz w:val="22"/>
      <w:szCs w:val="22"/>
    </w:rPr>
  </w:style>
  <w:style w:type="paragraph" w:customStyle="1" w:styleId="consplusnormal2">
    <w:name w:val="consplusnormal"/>
    <w:basedOn w:val="a"/>
    <w:rsid w:val="00B50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1">
    <w:name w:val="Обычный1"/>
    <w:rsid w:val="00B5038A"/>
    <w:rPr>
      <w:rFonts w:ascii="Arial" w:hAnsi="Arial"/>
      <w:sz w:val="20"/>
    </w:rPr>
  </w:style>
  <w:style w:type="paragraph" w:styleId="29">
    <w:name w:val="toc 2"/>
    <w:basedOn w:val="a"/>
    <w:next w:val="a"/>
    <w:link w:val="2a"/>
    <w:rsid w:val="00B5038A"/>
    <w:pPr>
      <w:spacing w:after="200" w:line="276" w:lineRule="auto"/>
      <w:ind w:left="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a">
    <w:name w:val="Оглавление 2 Знак"/>
    <w:link w:val="29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4">
    <w:name w:val="toc 4"/>
    <w:basedOn w:val="a"/>
    <w:next w:val="a"/>
    <w:link w:val="45"/>
    <w:rsid w:val="00B5038A"/>
    <w:pPr>
      <w:spacing w:after="200" w:line="276" w:lineRule="auto"/>
      <w:ind w:left="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45">
    <w:name w:val="Оглавление 4 Знак"/>
    <w:link w:val="44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3">
    <w:name w:val="toc 6"/>
    <w:basedOn w:val="a"/>
    <w:next w:val="a"/>
    <w:link w:val="64"/>
    <w:rsid w:val="00B5038A"/>
    <w:pPr>
      <w:spacing w:after="200" w:line="276" w:lineRule="auto"/>
      <w:ind w:left="10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64">
    <w:name w:val="Оглавление 6 Знак"/>
    <w:link w:val="63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2">
    <w:name w:val="toc 7"/>
    <w:basedOn w:val="a"/>
    <w:next w:val="a"/>
    <w:link w:val="73"/>
    <w:rsid w:val="00B5038A"/>
    <w:pPr>
      <w:spacing w:after="200" w:line="276" w:lineRule="auto"/>
      <w:ind w:left="1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73">
    <w:name w:val="Оглавление 7 Знак"/>
    <w:link w:val="72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6">
    <w:name w:val="toc 3"/>
    <w:basedOn w:val="a"/>
    <w:next w:val="a"/>
    <w:link w:val="37"/>
    <w:rsid w:val="00B5038A"/>
    <w:pPr>
      <w:spacing w:after="200" w:line="276" w:lineRule="auto"/>
      <w:ind w:left="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7">
    <w:name w:val="Оглавление 3 Знак"/>
    <w:link w:val="36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Footnote">
    <w:name w:val="Footnote"/>
    <w:basedOn w:val="a"/>
    <w:link w:val="Footnote1"/>
    <w:rsid w:val="00B5038A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1">
    <w:name w:val="Footnote1"/>
    <w:link w:val="Footnote"/>
    <w:locked/>
    <w:rsid w:val="00B5038A"/>
    <w:rPr>
      <w:rFonts w:ascii="Arial" w:eastAsia="Times New Roman" w:hAnsi="Arial" w:cs="Times New Roman"/>
      <w:sz w:val="20"/>
      <w:szCs w:val="20"/>
    </w:rPr>
  </w:style>
  <w:style w:type="paragraph" w:styleId="1f2">
    <w:name w:val="toc 1"/>
    <w:basedOn w:val="a"/>
    <w:next w:val="a"/>
    <w:link w:val="1f3"/>
    <w:rsid w:val="00B5038A"/>
    <w:pPr>
      <w:spacing w:after="200" w:line="276" w:lineRule="auto"/>
    </w:pPr>
    <w:rPr>
      <w:rFonts w:ascii="XO Thames" w:eastAsia="Times New Roman" w:hAnsi="XO Thames" w:cs="Times New Roman"/>
      <w:b/>
      <w:sz w:val="20"/>
      <w:szCs w:val="20"/>
    </w:rPr>
  </w:style>
  <w:style w:type="character" w:customStyle="1" w:styleId="1f3">
    <w:name w:val="Оглавление 1 Знак"/>
    <w:link w:val="1f2"/>
    <w:locked/>
    <w:rsid w:val="00B5038A"/>
    <w:rPr>
      <w:rFonts w:ascii="XO Thames" w:eastAsia="Times New Roman" w:hAnsi="XO Thames" w:cs="Times New Roman"/>
      <w:b/>
      <w:sz w:val="20"/>
      <w:szCs w:val="20"/>
    </w:rPr>
  </w:style>
  <w:style w:type="paragraph" w:customStyle="1" w:styleId="HeaderandFooter">
    <w:name w:val="Header and Footer"/>
    <w:link w:val="HeaderandFooter1"/>
    <w:rsid w:val="00B5038A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B5038A"/>
    <w:rPr>
      <w:rFonts w:ascii="XO Thames" w:eastAsia="Times New Roman" w:hAnsi="XO Thames" w:cs="Calibri"/>
      <w:color w:val="000000"/>
      <w:lang w:eastAsia="ru-RU"/>
    </w:rPr>
  </w:style>
  <w:style w:type="paragraph" w:styleId="91">
    <w:name w:val="toc 9"/>
    <w:basedOn w:val="a"/>
    <w:next w:val="a"/>
    <w:link w:val="92"/>
    <w:rsid w:val="00B5038A"/>
    <w:pPr>
      <w:spacing w:after="200" w:line="276" w:lineRule="auto"/>
      <w:ind w:left="1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92">
    <w:name w:val="Оглавление 9 Знак"/>
    <w:link w:val="91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1">
    <w:name w:val="toc 8"/>
    <w:basedOn w:val="a"/>
    <w:next w:val="a"/>
    <w:link w:val="82"/>
    <w:rsid w:val="00B5038A"/>
    <w:pPr>
      <w:spacing w:after="200" w:line="276" w:lineRule="auto"/>
      <w:ind w:left="1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82">
    <w:name w:val="Оглавление 8 Знак"/>
    <w:link w:val="81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55">
    <w:name w:val="toc 5"/>
    <w:basedOn w:val="a"/>
    <w:next w:val="a"/>
    <w:link w:val="56"/>
    <w:rsid w:val="00B5038A"/>
    <w:pPr>
      <w:spacing w:after="200" w:line="276" w:lineRule="auto"/>
      <w:ind w:left="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56">
    <w:name w:val="Оглавление 5 Знак"/>
    <w:link w:val="55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toc10">
    <w:name w:val="toc 10"/>
    <w:next w:val="a"/>
    <w:link w:val="toc101"/>
    <w:rsid w:val="00B5038A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f4">
    <w:name w:val="Название1"/>
    <w:basedOn w:val="a"/>
    <w:next w:val="a"/>
    <w:uiPriority w:val="10"/>
    <w:qFormat/>
    <w:rsid w:val="00B5038A"/>
    <w:pPr>
      <w:spacing w:after="200" w:line="276" w:lineRule="auto"/>
    </w:pPr>
    <w:rPr>
      <w:rFonts w:ascii="XO Thames" w:eastAsia="Times New Roman" w:hAnsi="XO Thames" w:cs="Times New Roman"/>
      <w:b/>
      <w:sz w:val="52"/>
      <w:szCs w:val="20"/>
    </w:rPr>
  </w:style>
  <w:style w:type="character" w:customStyle="1" w:styleId="1f5">
    <w:name w:val="Неразрешенное упоминание1"/>
    <w:uiPriority w:val="99"/>
    <w:semiHidden/>
    <w:unhideWhenUsed/>
    <w:rsid w:val="00B5038A"/>
    <w:rPr>
      <w:rFonts w:cs="Times New Roman"/>
      <w:color w:val="605E5C"/>
      <w:shd w:val="clear" w:color="auto" w:fill="E1DFDD"/>
    </w:rPr>
  </w:style>
  <w:style w:type="paragraph" w:customStyle="1" w:styleId="210">
    <w:name w:val="Основной текст 21"/>
    <w:basedOn w:val="a"/>
    <w:rsid w:val="008959A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Default">
    <w:name w:val="Default"/>
    <w:rsid w:val="004C6CE5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paragraph" w:customStyle="1" w:styleId="211">
    <w:name w:val="Заголовок 21"/>
    <w:rsid w:val="00973B16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8">
    <w:name w:val="Абзац списка3"/>
    <w:basedOn w:val="a"/>
    <w:rsid w:val="00C34252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ConsTitle">
    <w:name w:val="ConsTitle"/>
    <w:uiPriority w:val="99"/>
    <w:rsid w:val="00A02B3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customStyle="1" w:styleId="39">
    <w:name w:val="Основной текст (3)_"/>
    <w:basedOn w:val="a0"/>
    <w:link w:val="3a"/>
    <w:locked/>
    <w:rsid w:val="003023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a">
    <w:name w:val="Основной текст (3)"/>
    <w:basedOn w:val="a"/>
    <w:link w:val="39"/>
    <w:rsid w:val="003023C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5">
    <w:name w:val="Заголовок №6_"/>
    <w:basedOn w:val="a0"/>
    <w:link w:val="66"/>
    <w:uiPriority w:val="99"/>
    <w:locked/>
    <w:rsid w:val="00042A1C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66">
    <w:name w:val="Заголовок №6"/>
    <w:basedOn w:val="a"/>
    <w:link w:val="65"/>
    <w:uiPriority w:val="99"/>
    <w:rsid w:val="00042A1C"/>
    <w:pPr>
      <w:shd w:val="clear" w:color="auto" w:fill="FFFFFF"/>
      <w:spacing w:before="360" w:after="360" w:line="326" w:lineRule="exact"/>
      <w:jc w:val="center"/>
      <w:outlineLvl w:val="5"/>
    </w:pPr>
    <w:rPr>
      <w:rFonts w:ascii="Times New Roman" w:hAnsi="Times New Roman"/>
      <w:b/>
      <w:bCs/>
      <w:sz w:val="27"/>
      <w:szCs w:val="27"/>
    </w:rPr>
  </w:style>
  <w:style w:type="character" w:customStyle="1" w:styleId="46">
    <w:name w:val="Заголовок №4_"/>
    <w:basedOn w:val="a0"/>
    <w:link w:val="47"/>
    <w:uiPriority w:val="99"/>
    <w:locked/>
    <w:rsid w:val="00042A1C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47">
    <w:name w:val="Заголовок №4"/>
    <w:basedOn w:val="a"/>
    <w:link w:val="46"/>
    <w:uiPriority w:val="99"/>
    <w:rsid w:val="00042A1C"/>
    <w:pPr>
      <w:shd w:val="clear" w:color="auto" w:fill="FFFFFF"/>
      <w:spacing w:before="840" w:after="240" w:line="317" w:lineRule="exact"/>
      <w:jc w:val="center"/>
      <w:outlineLvl w:val="3"/>
    </w:pPr>
    <w:rPr>
      <w:rFonts w:ascii="Times New Roman" w:hAnsi="Times New Roman"/>
      <w:b/>
      <w:bCs/>
      <w:sz w:val="26"/>
      <w:szCs w:val="26"/>
    </w:rPr>
  </w:style>
  <w:style w:type="character" w:customStyle="1" w:styleId="1f6">
    <w:name w:val="Текст сноски Знак1"/>
    <w:basedOn w:val="a0"/>
    <w:semiHidden/>
    <w:rsid w:val="00FD0E98"/>
  </w:style>
  <w:style w:type="character" w:customStyle="1" w:styleId="1f7">
    <w:name w:val="Нижний колонтитул Знак1"/>
    <w:basedOn w:val="a0"/>
    <w:semiHidden/>
    <w:rsid w:val="00FD0E98"/>
    <w:rPr>
      <w:sz w:val="24"/>
      <w:szCs w:val="24"/>
    </w:rPr>
  </w:style>
  <w:style w:type="paragraph" w:styleId="afff1">
    <w:name w:val="caption"/>
    <w:basedOn w:val="a"/>
    <w:next w:val="a"/>
    <w:uiPriority w:val="99"/>
    <w:qFormat/>
    <w:rsid w:val="00FD0E98"/>
    <w:pPr>
      <w:spacing w:after="0" w:line="240" w:lineRule="auto"/>
      <w:ind w:firstLine="99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b">
    <w:name w:val="List 2"/>
    <w:basedOn w:val="a"/>
    <w:rsid w:val="00FD0E98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f2">
    <w:name w:val="Block Text"/>
    <w:basedOn w:val="a"/>
    <w:rsid w:val="00FD0E98"/>
    <w:pPr>
      <w:spacing w:after="0" w:line="240" w:lineRule="auto"/>
      <w:ind w:left="-108" w:right="-1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FD0E98"/>
    <w:pPr>
      <w:widowControl w:val="0"/>
      <w:autoSpaceDE w:val="0"/>
      <w:autoSpaceDN w:val="0"/>
      <w:adjustRightInd w:val="0"/>
      <w:spacing w:after="0" w:line="259" w:lineRule="auto"/>
      <w:ind w:firstLine="6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f8">
    <w:name w:val="заголовок 1"/>
    <w:basedOn w:val="a"/>
    <w:next w:val="a"/>
    <w:rsid w:val="00FD0E98"/>
    <w:pPr>
      <w:keepNext/>
      <w:tabs>
        <w:tab w:val="left" w:pos="-1418"/>
        <w:tab w:val="left" w:pos="6946"/>
        <w:tab w:val="left" w:pos="8505"/>
        <w:tab w:val="left" w:pos="9781"/>
      </w:tabs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rsid w:val="00FD0E98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FD0E9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212">
    <w:name w:val="Основной текст с отступом 21"/>
    <w:basedOn w:val="a"/>
    <w:rsid w:val="00FD0E98"/>
    <w:pPr>
      <w:overflowPunct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customStyle="1" w:styleId="1f9">
    <w:name w:val="Цитата1"/>
    <w:basedOn w:val="a"/>
    <w:rsid w:val="00FD0E98"/>
    <w:pPr>
      <w:spacing w:after="0" w:line="240" w:lineRule="auto"/>
      <w:ind w:left="567" w:right="849"/>
      <w:jc w:val="both"/>
    </w:pPr>
    <w:rPr>
      <w:rFonts w:ascii="Courier New" w:eastAsia="Times New Roman" w:hAnsi="Courier New" w:cs="Times New Roman"/>
      <w:b/>
      <w:i/>
      <w:sz w:val="26"/>
      <w:szCs w:val="20"/>
      <w:u w:val="single"/>
      <w:lang w:eastAsia="ru-RU"/>
    </w:rPr>
  </w:style>
  <w:style w:type="paragraph" w:customStyle="1" w:styleId="3b">
    <w:name w:val="Верхний колонтит.3л"/>
    <w:basedOn w:val="a"/>
    <w:rsid w:val="00FD0E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f3">
    <w:name w:val="Рисунок"/>
    <w:basedOn w:val="a"/>
    <w:rsid w:val="00FD0E98"/>
    <w:pPr>
      <w:spacing w:before="20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4">
    <w:name w:val="основной текст"/>
    <w:basedOn w:val="a"/>
    <w:rsid w:val="00FD0E98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213">
    <w:name w:val="Основной текст (2)1"/>
    <w:basedOn w:val="a"/>
    <w:rsid w:val="00FD0E98"/>
    <w:pPr>
      <w:widowControl w:val="0"/>
      <w:shd w:val="clear" w:color="auto" w:fill="FFFFFF"/>
      <w:spacing w:before="60" w:after="0" w:line="274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c">
    <w:name w:val="Заголовок №3_"/>
    <w:link w:val="3d"/>
    <w:rsid w:val="00FD0E98"/>
    <w:rPr>
      <w:b/>
      <w:bCs/>
      <w:shd w:val="clear" w:color="auto" w:fill="FFFFFF"/>
    </w:rPr>
  </w:style>
  <w:style w:type="paragraph" w:customStyle="1" w:styleId="3d">
    <w:name w:val="Заголовок №3"/>
    <w:basedOn w:val="a"/>
    <w:link w:val="3c"/>
    <w:rsid w:val="00FD0E98"/>
    <w:pPr>
      <w:widowControl w:val="0"/>
      <w:shd w:val="clear" w:color="auto" w:fill="FFFFFF"/>
      <w:spacing w:after="60" w:line="240" w:lineRule="atLeast"/>
      <w:jc w:val="center"/>
      <w:outlineLvl w:val="2"/>
    </w:pPr>
    <w:rPr>
      <w:b/>
      <w:bCs/>
    </w:rPr>
  </w:style>
  <w:style w:type="paragraph" w:customStyle="1" w:styleId="610">
    <w:name w:val="Основной текст (6)1"/>
    <w:basedOn w:val="a"/>
    <w:rsid w:val="00FD0E98"/>
    <w:pPr>
      <w:widowControl w:val="0"/>
      <w:shd w:val="clear" w:color="auto" w:fill="FFFFFF"/>
      <w:spacing w:before="180" w:after="0" w:line="24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5">
    <w:name w:val="Подзаголовок главы"/>
    <w:basedOn w:val="aff0"/>
    <w:semiHidden/>
    <w:rsid w:val="00FD0E98"/>
    <w:pPr>
      <w:keepNext/>
      <w:keepLines/>
      <w:spacing w:before="60" w:after="120" w:line="340" w:lineRule="atLeast"/>
      <w:ind w:firstLine="709"/>
      <w:jc w:val="left"/>
    </w:pPr>
    <w:rPr>
      <w:rFonts w:ascii="Arial" w:hAnsi="Arial" w:cs="Arial"/>
      <w:b w:val="0"/>
      <w:spacing w:val="-16"/>
      <w:kern w:val="28"/>
      <w:sz w:val="32"/>
      <w:szCs w:val="32"/>
      <w:lang w:eastAsia="en-US"/>
    </w:rPr>
  </w:style>
  <w:style w:type="paragraph" w:customStyle="1" w:styleId="u">
    <w:name w:val="u"/>
    <w:basedOn w:val="a"/>
    <w:rsid w:val="00FB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FB0F57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B0735F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1A376C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Pa3">
    <w:name w:val="Pa3"/>
    <w:basedOn w:val="a"/>
    <w:next w:val="a"/>
    <w:uiPriority w:val="99"/>
    <w:rsid w:val="009D6975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14">
    <w:name w:val="Pa14"/>
    <w:basedOn w:val="a"/>
    <w:next w:val="a"/>
    <w:uiPriority w:val="99"/>
    <w:rsid w:val="009D6975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16">
    <w:name w:val="Pa16"/>
    <w:basedOn w:val="a"/>
    <w:next w:val="a"/>
    <w:uiPriority w:val="99"/>
    <w:rsid w:val="009D6975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20">
    <w:name w:val="Pa20"/>
    <w:basedOn w:val="a"/>
    <w:next w:val="a"/>
    <w:uiPriority w:val="99"/>
    <w:rsid w:val="009D6975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character" w:customStyle="1" w:styleId="edx">
    <w:name w:val="edx"/>
    <w:rsid w:val="00D94604"/>
  </w:style>
  <w:style w:type="character" w:customStyle="1" w:styleId="-">
    <w:name w:val="Интернет-ссылка"/>
    <w:basedOn w:val="a0"/>
    <w:rsid w:val="00A74B0B"/>
    <w:rPr>
      <w:color w:val="0000FF"/>
      <w:u w:val="single"/>
    </w:rPr>
  </w:style>
  <w:style w:type="paragraph" w:customStyle="1" w:styleId="Heading1">
    <w:name w:val="Heading 1"/>
    <w:basedOn w:val="a"/>
    <w:uiPriority w:val="1"/>
    <w:qFormat/>
    <w:rsid w:val="005910AC"/>
    <w:pPr>
      <w:widowControl w:val="0"/>
      <w:autoSpaceDE w:val="0"/>
      <w:autoSpaceDN w:val="0"/>
      <w:spacing w:after="0" w:line="240" w:lineRule="auto"/>
      <w:ind w:left="792" w:right="5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5910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formattext">
    <w:name w:val="formattext"/>
    <w:basedOn w:val="a"/>
    <w:rsid w:val="00591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9226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9226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9226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99226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9226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9226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99226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922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922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922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99226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ighlightsearch4">
    <w:name w:val="highlightsearch4"/>
    <w:basedOn w:val="a0"/>
    <w:rsid w:val="006D4379"/>
  </w:style>
  <w:style w:type="paragraph" w:customStyle="1" w:styleId="Style3">
    <w:name w:val="Style3"/>
    <w:basedOn w:val="a"/>
    <w:rsid w:val="00D17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a">
    <w:name w:val="1"/>
    <w:basedOn w:val="a"/>
    <w:rsid w:val="00D1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D17A4C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andard">
    <w:name w:val="Standard"/>
    <w:uiPriority w:val="99"/>
    <w:rsid w:val="008C2C3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customStyle="1" w:styleId="Textbody">
    <w:name w:val="Text body"/>
    <w:basedOn w:val="Standard"/>
    <w:uiPriority w:val="99"/>
    <w:rsid w:val="008C2C3B"/>
    <w:pPr>
      <w:spacing w:after="120"/>
    </w:pPr>
  </w:style>
  <w:style w:type="paragraph" w:customStyle="1" w:styleId="Index">
    <w:name w:val="Index"/>
    <w:basedOn w:val="Standard"/>
    <w:uiPriority w:val="99"/>
    <w:rsid w:val="008C2C3B"/>
    <w:pPr>
      <w:suppressLineNumbers/>
    </w:pPr>
    <w:rPr>
      <w:rFonts w:ascii="Arial" w:hAnsi="Arial" w:cs="Mangal"/>
    </w:rPr>
  </w:style>
  <w:style w:type="paragraph" w:customStyle="1" w:styleId="p5">
    <w:name w:val="p5"/>
    <w:basedOn w:val="a"/>
    <w:uiPriority w:val="99"/>
    <w:rsid w:val="008C2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6">
    <w:name w:val="Знак Знак Знак Знак"/>
    <w:basedOn w:val="a"/>
    <w:uiPriority w:val="99"/>
    <w:rsid w:val="008C2C3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8C2C3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b">
    <w:name w:val="Знак1 Знак Знак Знак Знак Знак Знак"/>
    <w:basedOn w:val="a"/>
    <w:uiPriority w:val="99"/>
    <w:rsid w:val="008C2C3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pyright-info">
    <w:name w:val="copyright-info"/>
    <w:basedOn w:val="a"/>
    <w:uiPriority w:val="99"/>
    <w:rsid w:val="008C2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Emphasis">
    <w:name w:val="Strong Emphasis"/>
    <w:rsid w:val="008C2C3B"/>
    <w:rPr>
      <w:b/>
      <w:bCs/>
    </w:rPr>
  </w:style>
  <w:style w:type="character" w:customStyle="1" w:styleId="FontStyle21">
    <w:name w:val="Font Style21"/>
    <w:rsid w:val="008C2C3B"/>
    <w:rPr>
      <w:rFonts w:ascii="Times New Roman" w:hAnsi="Times New Roman" w:cs="Times New Roman" w:hint="default"/>
      <w:sz w:val="24"/>
      <w:szCs w:val="24"/>
    </w:rPr>
  </w:style>
  <w:style w:type="character" w:customStyle="1" w:styleId="mismatch">
    <w:name w:val="mismatch"/>
    <w:rsid w:val="008C2C3B"/>
  </w:style>
  <w:style w:type="paragraph" w:styleId="afff7">
    <w:name w:val="List"/>
    <w:basedOn w:val="Textbody"/>
    <w:uiPriority w:val="99"/>
    <w:semiHidden/>
    <w:unhideWhenUsed/>
    <w:rsid w:val="008C2C3B"/>
    <w:rPr>
      <w:rFonts w:ascii="Arial" w:hAnsi="Arial" w:cs="Mangal"/>
    </w:rPr>
  </w:style>
  <w:style w:type="numbering" w:customStyle="1" w:styleId="WW8Num1">
    <w:name w:val="WW8Num1"/>
    <w:rsid w:val="008C2C3B"/>
    <w:pPr>
      <w:numPr>
        <w:numId w:val="14"/>
      </w:numPr>
    </w:pPr>
  </w:style>
  <w:style w:type="table" w:customStyle="1" w:styleId="1fc">
    <w:name w:val="Сетка таблицы1"/>
    <w:basedOn w:val="a1"/>
    <w:uiPriority w:val="59"/>
    <w:rsid w:val="006539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avo-search.minjust.ru:8080/bigs/showDocument.html?id=BBF89570-6239-4CFB-BDBA-5B454C14E3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-search.minjust.ru:8080/bigs/showDocument.html?id=BBF89570-6239-4CFB-BDBA-5B454C14E3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ravo-search.minjust.ru:8080/bigs/showDocument.html?id=96E20C02-1B12-465A-B64C-24AA9227000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96E20C02-1B12-465A-B64C-24AA9227000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DDA27-5DB5-4C4D-ABDC-2BA467506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2028</TotalTime>
  <Pages>1</Pages>
  <Words>3356</Words>
  <Characters>19132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321</cp:revision>
  <cp:lastPrinted>2024-02-28T08:54:00Z</cp:lastPrinted>
  <dcterms:created xsi:type="dcterms:W3CDTF">2020-12-30T05:52:00Z</dcterms:created>
  <dcterms:modified xsi:type="dcterms:W3CDTF">2024-05-30T05:39:00Z</dcterms:modified>
</cp:coreProperties>
</file>