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F8" w:rsidRPr="00B421F8" w:rsidRDefault="00B421F8" w:rsidP="00B4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F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F8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21F8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B421F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F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F8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(  седьмой   сессии)</w:t>
      </w: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30.03.2021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Default="00B421F8" w:rsidP="00B421F8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42212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Комплексной программы социально-экономического развития Покровского сельсовета на 2021-2030годы</w:t>
      </w:r>
    </w:p>
    <w:p w:rsidR="0042212F" w:rsidRDefault="0042212F" w:rsidP="00B421F8">
      <w:pPr>
        <w:jc w:val="center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42212F" w:rsidRDefault="0042212F" w:rsidP="0042212F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Заслушав специалиста администрации</w:t>
      </w:r>
      <w:r w:rsidR="007D4CD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Семченко О.Н. «О комплексной программе социально-экономического развития Покровского сельсовета на 2021-2030годы</w:t>
      </w:r>
      <w:r w:rsidR="007D4CD7">
        <w:rPr>
          <w:rStyle w:val="aa"/>
          <w:rFonts w:ascii="Times New Roman" w:hAnsi="Times New Roman" w:cs="Times New Roman"/>
          <w:b w:val="0"/>
          <w:sz w:val="28"/>
          <w:szCs w:val="28"/>
        </w:rPr>
        <w:t>» Совет депутатов Покровского сельсовета  РЕШИЛ:</w:t>
      </w:r>
    </w:p>
    <w:p w:rsidR="007D4CD7" w:rsidRDefault="007D4CD7" w:rsidP="0042212F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7D4CD7" w:rsidRDefault="007D4CD7" w:rsidP="007D4CD7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>1.Утвердить</w:t>
      </w:r>
      <w:r w:rsidRPr="007D4CD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Комплексную программу социально-экономического развития Покровского сельсовета на 2021-2030 годы</w:t>
      </w:r>
    </w:p>
    <w:p w:rsidR="007D4CD7" w:rsidRPr="00B421F8" w:rsidRDefault="007D4CD7" w:rsidP="0042212F">
      <w:pPr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B421F8" w:rsidRPr="00B421F8" w:rsidRDefault="00B421F8" w:rsidP="00B421F8">
      <w:pPr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2.  Опубликовать настоящее решение    в информационном вестнике органов местного самоуправления  Покровского сельсовета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21F8" w:rsidRPr="00B421F8" w:rsidRDefault="00B421F8" w:rsidP="00B421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873"/>
        <w:gridCol w:w="1482"/>
        <w:gridCol w:w="4216"/>
      </w:tblGrid>
      <w:tr w:rsidR="00B421F8" w:rsidRPr="00B421F8" w:rsidTr="00B421F8">
        <w:tc>
          <w:tcPr>
            <w:tcW w:w="3873" w:type="dxa"/>
          </w:tcPr>
          <w:p w:rsidR="00B421F8" w:rsidRDefault="00B421F8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CD7" w:rsidRDefault="007D4CD7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CD7" w:rsidRPr="00B421F8" w:rsidRDefault="007D4CD7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CD7" w:rsidRDefault="007D4CD7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Глава Покровского сельсовета </w:t>
            </w:r>
            <w:proofErr w:type="spellStart"/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Новосибирской области</w:t>
            </w:r>
          </w:p>
          <w:p w:rsidR="00B421F8" w:rsidRPr="00B421F8" w:rsidRDefault="00B421F8" w:rsidP="00B42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П.В.Семченко                              </w:t>
            </w:r>
          </w:p>
          <w:p w:rsidR="00B421F8" w:rsidRPr="00B421F8" w:rsidRDefault="00B421F8" w:rsidP="00B42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421F8" w:rsidRPr="00B421F8" w:rsidRDefault="00B421F8" w:rsidP="00B421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B421F8" w:rsidRPr="00B421F8" w:rsidRDefault="00B421F8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CD7" w:rsidRDefault="007D4CD7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CD7" w:rsidRDefault="007D4CD7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CD7" w:rsidRDefault="007D4CD7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Покровского сельсовета </w:t>
            </w:r>
            <w:proofErr w:type="spellStart"/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района Новосибирской области </w:t>
            </w:r>
          </w:p>
          <w:p w:rsidR="00B421F8" w:rsidRPr="00B421F8" w:rsidRDefault="00B421F8" w:rsidP="00B421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B421F8">
              <w:rPr>
                <w:rFonts w:ascii="Times New Roman" w:hAnsi="Times New Roman" w:cs="Times New Roman"/>
                <w:sz w:val="28"/>
                <w:szCs w:val="28"/>
              </w:rPr>
              <w:t>Е.Н.Гайбель</w:t>
            </w:r>
            <w:proofErr w:type="spellEnd"/>
            <w:r w:rsidRPr="00B421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  <w:sectPr w:rsidR="00B421F8" w:rsidRPr="00B421F8" w:rsidSect="00B421F8">
          <w:type w:val="continuous"/>
          <w:pgSz w:w="11900" w:h="16840"/>
          <w:pgMar w:top="1159" w:right="1268" w:bottom="0" w:left="709" w:header="0" w:footer="3" w:gutter="0"/>
          <w:cols w:space="720"/>
          <w:noEndnote/>
          <w:docGrid w:linePitch="360"/>
        </w:sectPr>
      </w:pPr>
    </w:p>
    <w:p w:rsidR="00B421F8" w:rsidRPr="00B421F8" w:rsidRDefault="00B421F8" w:rsidP="00B421F8">
      <w:pPr>
        <w:pStyle w:val="30"/>
        <w:shd w:val="clear" w:color="auto" w:fill="auto"/>
        <w:spacing w:after="3600"/>
        <w:ind w:left="20"/>
      </w:pPr>
      <w:r w:rsidRPr="00B421F8">
        <w:lastRenderedPageBreak/>
        <w:t>НОВОСИБИРСКАЯ ОБЛАСТЬ</w:t>
      </w:r>
      <w:r w:rsidRPr="00B421F8">
        <w:br/>
        <w:t>ЧАНОВСКИЙ РАЙОН</w:t>
      </w:r>
      <w:r w:rsidRPr="00B421F8">
        <w:br/>
        <w:t>ПОКРОВСКИЙ СЕЛЬСОВЕТ</w:t>
      </w:r>
    </w:p>
    <w:p w:rsidR="00B421F8" w:rsidRPr="00B421F8" w:rsidRDefault="00B421F8" w:rsidP="00B421F8">
      <w:pPr>
        <w:pStyle w:val="30"/>
        <w:shd w:val="clear" w:color="auto" w:fill="auto"/>
        <w:ind w:left="20"/>
      </w:pPr>
      <w:r w:rsidRPr="00B421F8">
        <w:t>КОМПЛЕКСНАЯ ПРОГРАММА</w:t>
      </w:r>
      <w:r w:rsidRPr="00B421F8">
        <w:br/>
        <w:t>СОЦИАЛЬНО-ЭКОНОМИЧЕСКОГО РАЗВИТИЯ</w:t>
      </w:r>
      <w:r w:rsidRPr="00B421F8">
        <w:br/>
        <w:t>ПОКРОВСКОГО СЕЛЬСОВЕТА</w:t>
      </w:r>
    </w:p>
    <w:p w:rsidR="00B421F8" w:rsidRPr="00B421F8" w:rsidRDefault="00B421F8" w:rsidP="00B421F8">
      <w:pPr>
        <w:pStyle w:val="1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2"/>
      <w:r w:rsidRPr="00B421F8">
        <w:rPr>
          <w:sz w:val="28"/>
          <w:szCs w:val="28"/>
        </w:rPr>
        <w:t>ЧАНОВСКОГО РАЙОНА</w:t>
      </w:r>
      <w:r w:rsidRPr="00B421F8">
        <w:rPr>
          <w:sz w:val="28"/>
          <w:szCs w:val="28"/>
        </w:rPr>
        <w:br/>
        <w:t>НОВОСИБИРСКОЙ ОБЛАСТИ</w:t>
      </w:r>
      <w:bookmarkEnd w:id="0"/>
    </w:p>
    <w:p w:rsidR="00B421F8" w:rsidRPr="00B421F8" w:rsidRDefault="00B421F8" w:rsidP="00B421F8">
      <w:pPr>
        <w:pStyle w:val="30"/>
        <w:shd w:val="clear" w:color="auto" w:fill="auto"/>
        <w:spacing w:after="6784" w:line="280" w:lineRule="exact"/>
        <w:ind w:left="20"/>
        <w:sectPr w:rsidR="00B421F8" w:rsidRPr="00B421F8">
          <w:pgSz w:w="11900" w:h="16840"/>
          <w:pgMar w:top="1221" w:right="2121" w:bottom="1221" w:left="3251" w:header="0" w:footer="3" w:gutter="0"/>
          <w:cols w:space="720"/>
          <w:noEndnote/>
          <w:docGrid w:linePitch="360"/>
        </w:sectPr>
      </w:pPr>
      <w:r w:rsidRPr="00B421F8">
        <w:t>НА 2021-2030 ГОДЫ</w:t>
      </w:r>
      <w:r w:rsidRPr="00B421F8">
        <w:br/>
      </w:r>
      <w:proofErr w:type="gramStart"/>
      <w:r w:rsidRPr="00B421F8">
        <w:t>с</w:t>
      </w:r>
      <w:proofErr w:type="gramEnd"/>
      <w:r w:rsidRPr="00B421F8">
        <w:t xml:space="preserve">. </w:t>
      </w:r>
      <w:proofErr w:type="gramStart"/>
      <w:r w:rsidRPr="00B421F8">
        <w:t>Покровка</w:t>
      </w:r>
      <w:proofErr w:type="gramEnd"/>
      <w:r w:rsidRPr="00B421F8">
        <w:t xml:space="preserve"> 2021 г.</w:t>
      </w:r>
    </w:p>
    <w:p w:rsidR="00B421F8" w:rsidRPr="00B421F8" w:rsidRDefault="00B421F8" w:rsidP="00B421F8">
      <w:pPr>
        <w:pStyle w:val="20"/>
        <w:keepNext/>
        <w:keepLines/>
        <w:shd w:val="clear" w:color="auto" w:fill="auto"/>
        <w:spacing w:before="0" w:after="0" w:line="322" w:lineRule="exact"/>
        <w:ind w:firstLine="0"/>
      </w:pPr>
      <w:bookmarkStart w:id="1" w:name="bookmark3"/>
      <w:r w:rsidRPr="00B421F8">
        <w:lastRenderedPageBreak/>
        <w:t>Паспорт комплексной программы</w:t>
      </w:r>
      <w:r w:rsidRPr="00B421F8">
        <w:br/>
        <w:t>социально-экономического развития Покровского сельсовета.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29"/>
        <w:gridCol w:w="7114"/>
      </w:tblGrid>
      <w:tr w:rsidR="00B421F8" w:rsidRPr="00B421F8" w:rsidTr="00B421F8">
        <w:trPr>
          <w:trHeight w:hRule="exact" w:val="69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Наименование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spacing w:before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Комплексная программа социально-экономического развития Покровского сельсовета</w:t>
            </w:r>
          </w:p>
        </w:tc>
      </w:tr>
      <w:tr w:rsidR="00B421F8" w:rsidRPr="00B421F8" w:rsidTr="00B421F8">
        <w:trPr>
          <w:trHeight w:hRule="exact" w:val="93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Основание </w:t>
            </w:r>
            <w:proofErr w:type="gramStart"/>
            <w:r w:rsidRPr="00B421F8">
              <w:rPr>
                <w:rStyle w:val="22"/>
                <w:rFonts w:eastAsia="Arial Unicode MS"/>
              </w:rPr>
              <w:t>для</w:t>
            </w:r>
            <w:proofErr w:type="gramEnd"/>
          </w:p>
          <w:p w:rsidR="00B421F8" w:rsidRPr="00B421F8" w:rsidRDefault="00B421F8" w:rsidP="00B421F8">
            <w:pPr>
              <w:framePr w:w="954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разработки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Решение Совета депутатов Покровского сельсовета от 30.03.2021 №46</w:t>
            </w:r>
          </w:p>
        </w:tc>
      </w:tr>
      <w:tr w:rsidR="00B421F8" w:rsidRPr="00B421F8" w:rsidTr="00B421F8">
        <w:trPr>
          <w:trHeight w:hRule="exact" w:val="1325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Дата принятия решения о разработке 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Постановление главы администрации Покровского сельсовета от 24.01.2007 № 4</w:t>
            </w:r>
          </w:p>
        </w:tc>
      </w:tr>
      <w:tr w:rsidR="00B421F8" w:rsidRPr="00B421F8" w:rsidTr="00B421F8">
        <w:trPr>
          <w:trHeight w:hRule="exact" w:val="93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Основание </w:t>
            </w:r>
            <w:proofErr w:type="gramStart"/>
            <w:r w:rsidRPr="00B421F8">
              <w:rPr>
                <w:rStyle w:val="22"/>
                <w:rFonts w:eastAsia="Arial Unicode MS"/>
              </w:rPr>
              <w:t>для</w:t>
            </w:r>
            <w:proofErr w:type="gramEnd"/>
          </w:p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актуализации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Поручение Полномочного представителя Президента РФ в Сибирском Федеральном округе</w:t>
            </w:r>
          </w:p>
        </w:tc>
      </w:tr>
      <w:tr w:rsidR="00B421F8" w:rsidRPr="00B421F8" w:rsidTr="00B421F8">
        <w:trPr>
          <w:trHeight w:hRule="exact" w:val="658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1F8">
              <w:rPr>
                <w:rStyle w:val="22"/>
                <w:rFonts w:eastAsia="Arial Unicode MS"/>
              </w:rPr>
              <w:t xml:space="preserve">Г </w:t>
            </w:r>
            <w:proofErr w:type="spellStart"/>
            <w:r w:rsidRPr="00B421F8">
              <w:rPr>
                <w:rStyle w:val="22"/>
                <w:rFonts w:eastAsia="Arial Unicode MS"/>
              </w:rPr>
              <w:t>осударственный</w:t>
            </w:r>
            <w:proofErr w:type="spellEnd"/>
            <w:proofErr w:type="gramEnd"/>
            <w:r w:rsidRPr="00B421F8">
              <w:rPr>
                <w:rStyle w:val="22"/>
                <w:rFonts w:eastAsia="Arial Unicode MS"/>
              </w:rPr>
              <w:t xml:space="preserve"> заказчик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Совет депутатов Покровского сельсовета</w:t>
            </w:r>
          </w:p>
        </w:tc>
      </w:tr>
      <w:tr w:rsidR="00B421F8" w:rsidRPr="00B421F8" w:rsidTr="00B421F8">
        <w:trPr>
          <w:trHeight w:hRule="exact" w:val="970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Основной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разработчик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Администрация Покровского сельсовета</w:t>
            </w:r>
          </w:p>
        </w:tc>
      </w:tr>
      <w:tr w:rsidR="00B421F8" w:rsidRPr="00B421F8" w:rsidTr="00B421F8">
        <w:trPr>
          <w:trHeight w:hRule="exact" w:val="5237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Цели 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3"/>
                <w:rFonts w:eastAsia="Arial Unicode MS"/>
              </w:rPr>
              <w:t>Главная цель: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Обеспечение роста качества жизни и благосостояния населения муниципального образования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3"/>
                <w:rFonts w:eastAsia="Arial Unicode MS"/>
              </w:rPr>
              <w:t>Цели программы: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2"/>
              </w:numPr>
              <w:tabs>
                <w:tab w:val="left" w:pos="830"/>
              </w:tabs>
              <w:spacing w:line="326" w:lineRule="exact"/>
              <w:ind w:left="8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повышение уровня жизнеобеспечения населения ( усиление социальной поддержки</w:t>
            </w:r>
            <w:proofErr w:type="gramStart"/>
            <w:r w:rsidRPr="00B421F8">
              <w:rPr>
                <w:rStyle w:val="22"/>
                <w:rFonts w:eastAsia="Arial Unicode MS"/>
              </w:rPr>
              <w:t xml:space="preserve"> ,</w:t>
            </w:r>
            <w:proofErr w:type="gramEnd"/>
            <w:r w:rsidRPr="00B421F8">
              <w:rPr>
                <w:rStyle w:val="22"/>
                <w:rFonts w:eastAsia="Arial Unicode MS"/>
              </w:rPr>
              <w:t>рост денежных доходов, расширение сферы оказываемых услуг населению)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2"/>
              </w:numPr>
              <w:tabs>
                <w:tab w:val="left" w:pos="835"/>
              </w:tabs>
              <w:spacing w:line="326" w:lineRule="exact"/>
              <w:ind w:left="8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создание новых рабочих мест, содействие развитию сельскохозяйственного производства, расширение малого бизнеса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2"/>
              </w:numPr>
              <w:tabs>
                <w:tab w:val="left" w:pos="826"/>
              </w:tabs>
              <w:spacing w:line="326" w:lineRule="exact"/>
              <w:ind w:left="8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развитие и укрепление материально-технической базы культуры и спорта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2"/>
              </w:numPr>
              <w:tabs>
                <w:tab w:val="left" w:pos="826"/>
              </w:tabs>
              <w:spacing w:line="326" w:lineRule="exact"/>
              <w:ind w:left="84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улучшение дорожной инфраструктуры, работы ЖКХ, благоустройство территории поселения</w:t>
            </w:r>
          </w:p>
        </w:tc>
      </w:tr>
      <w:tr w:rsidR="00B421F8" w:rsidRPr="00B421F8" w:rsidTr="00B421F8">
        <w:trPr>
          <w:trHeight w:hRule="exact" w:val="1013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Сроки и этапы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реализации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Программы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2021-2030 годы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3"/>
              </w:numPr>
              <w:tabs>
                <w:tab w:val="left" w:pos="163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этап - 2021 -2023 годы;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3"/>
              </w:numPr>
              <w:tabs>
                <w:tab w:val="left" w:pos="250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этап - 2014-2030 годы</w:t>
            </w:r>
          </w:p>
        </w:tc>
      </w:tr>
      <w:tr w:rsidR="00B421F8" w:rsidRPr="00B421F8" w:rsidTr="00B421F8">
        <w:trPr>
          <w:trHeight w:hRule="exact" w:val="1666"/>
          <w:jc w:val="center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4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Основные мероприятия и точки роста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4"/>
              </w:numPr>
              <w:tabs>
                <w:tab w:val="left" w:pos="830"/>
              </w:tabs>
              <w:spacing w:line="336" w:lineRule="exact"/>
              <w:ind w:left="84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содействие сохранению ООО «Покровка», поддержка ЛПХ и КФХ, малого бизнеса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4"/>
              </w:numPr>
              <w:tabs>
                <w:tab w:val="left" w:pos="830"/>
              </w:tabs>
              <w:spacing w:line="336" w:lineRule="exact"/>
              <w:ind w:left="840" w:hanging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строительство мелководной скважины и станции водоподготовки</w:t>
            </w:r>
            <w:proofErr w:type="gramStart"/>
            <w:r w:rsidRPr="00B421F8">
              <w:rPr>
                <w:rStyle w:val="22"/>
                <w:rFonts w:eastAsia="Arial Unicode MS"/>
                <w:color w:val="auto"/>
              </w:rPr>
              <w:t xml:space="preserve"> ,</w:t>
            </w:r>
            <w:proofErr w:type="gramEnd"/>
            <w:r w:rsidRPr="00B421F8">
              <w:rPr>
                <w:rStyle w:val="22"/>
                <w:rFonts w:eastAsia="Arial Unicode MS"/>
                <w:color w:val="auto"/>
              </w:rPr>
              <w:t>ремонт водопровода на территории поселения</w:t>
            </w:r>
          </w:p>
          <w:p w:rsidR="00B421F8" w:rsidRPr="00B421F8" w:rsidRDefault="00B421F8" w:rsidP="00B421F8">
            <w:pPr>
              <w:framePr w:w="9542" w:wrap="notBeside" w:vAnchor="text" w:hAnchor="text" w:xAlign="center" w:y="1"/>
              <w:numPr>
                <w:ilvl w:val="0"/>
                <w:numId w:val="4"/>
              </w:numPr>
              <w:tabs>
                <w:tab w:val="left" w:pos="346"/>
              </w:tabs>
              <w:spacing w:line="336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Создание условий для роста денежных доходов</w:t>
            </w:r>
          </w:p>
        </w:tc>
      </w:tr>
    </w:tbl>
    <w:p w:rsidR="00B421F8" w:rsidRPr="00B421F8" w:rsidRDefault="00B421F8" w:rsidP="00B421F8">
      <w:pPr>
        <w:framePr w:w="9542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3000"/>
        <w:gridCol w:w="1273"/>
        <w:gridCol w:w="1353"/>
        <w:gridCol w:w="1190"/>
        <w:gridCol w:w="312"/>
      </w:tblGrid>
      <w:tr w:rsidR="00B421F8" w:rsidRPr="00B421F8" w:rsidTr="00B421F8">
        <w:trPr>
          <w:trHeight w:hRule="exact" w:val="16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326" w:lineRule="exact"/>
              <w:ind w:left="480" w:firstLine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граждан, усиление поддержки малоимущих слоев населения, содействие трудоустройству и созданию новых рабочих мест • Расширение сферы услуг, благоустройство населения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Объемы и источники финансирования, млн. рублей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2021-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2030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B421F8">
              <w:rPr>
                <w:rStyle w:val="22"/>
                <w:rFonts w:eastAsia="Arial Unicode MS"/>
                <w:color w:val="auto"/>
              </w:rPr>
              <w:t>гг</w:t>
            </w:r>
            <w:proofErr w:type="spellEnd"/>
            <w:proofErr w:type="gramEnd"/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в том числе:</w:t>
            </w:r>
          </w:p>
        </w:tc>
      </w:tr>
      <w:tr w:rsidR="00B421F8" w:rsidRPr="00B421F8" w:rsidTr="00B421F8">
        <w:trPr>
          <w:trHeight w:hRule="exact" w:val="658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2021- 2024гг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after="60"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2024-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spacing w:before="60"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2030гг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Всего, 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46058,43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2.326.67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1788.75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41943,01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7656.76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36.986.25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местный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4115,42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2.326.67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1788.75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970"/>
          <w:jc w:val="center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собственные, заемные и привлеченные средства предприятий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68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Ожидаемые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результаты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реализации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Программы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numPr>
                <w:ilvl w:val="0"/>
                <w:numId w:val="5"/>
              </w:numPr>
              <w:tabs>
                <w:tab w:val="left" w:pos="830"/>
              </w:tabs>
              <w:spacing w:line="331" w:lineRule="exact"/>
              <w:ind w:left="820" w:hanging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Сохранение и увеличение поголовья скота  в  ЛПХ</w:t>
            </w:r>
            <w:proofErr w:type="gramStart"/>
            <w:r w:rsidRPr="00B421F8">
              <w:rPr>
                <w:rStyle w:val="22"/>
                <w:rFonts w:eastAsia="Arial Unicode MS"/>
              </w:rPr>
              <w:t>,К</w:t>
            </w:r>
            <w:proofErr w:type="gramEnd"/>
            <w:r w:rsidRPr="00B421F8">
              <w:rPr>
                <w:rStyle w:val="22"/>
                <w:rFonts w:eastAsia="Arial Unicode MS"/>
              </w:rPr>
              <w:t>ФХ И ООО «Покровка»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numPr>
                <w:ilvl w:val="0"/>
                <w:numId w:val="5"/>
              </w:numPr>
              <w:tabs>
                <w:tab w:val="left" w:pos="830"/>
              </w:tabs>
              <w:spacing w:line="331" w:lineRule="exact"/>
              <w:ind w:left="820" w:hanging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Увеличение реализации продукции животноводства и растениеводства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numPr>
                <w:ilvl w:val="0"/>
                <w:numId w:val="5"/>
              </w:numPr>
              <w:tabs>
                <w:tab w:val="left" w:pos="350"/>
              </w:tabs>
              <w:spacing w:line="33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Сохранение рабочих мест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numPr>
                <w:ilvl w:val="0"/>
                <w:numId w:val="5"/>
              </w:numPr>
              <w:tabs>
                <w:tab w:val="left" w:pos="830"/>
              </w:tabs>
              <w:spacing w:line="331" w:lineRule="exact"/>
              <w:ind w:left="820" w:hanging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Обеспечение качественной питьевой водой в полном объеме жителей поселения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numPr>
                <w:ilvl w:val="0"/>
                <w:numId w:val="5"/>
              </w:numPr>
              <w:tabs>
                <w:tab w:val="left" w:pos="350"/>
              </w:tabs>
              <w:spacing w:line="33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Организация досуга молодежи и населения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numPr>
                <w:ilvl w:val="0"/>
                <w:numId w:val="5"/>
              </w:numPr>
              <w:tabs>
                <w:tab w:val="left" w:pos="830"/>
              </w:tabs>
              <w:spacing w:before="120" w:line="322" w:lineRule="exact"/>
              <w:ind w:left="820" w:hanging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Обеспечение население товарами первой необходимости и разного рода услугами</w:t>
            </w:r>
          </w:p>
        </w:tc>
      </w:tr>
      <w:tr w:rsidR="00B421F8" w:rsidRPr="00B421F8" w:rsidTr="00B421F8">
        <w:trPr>
          <w:trHeight w:hRule="exact" w:val="130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Механизм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управления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реализацией</w:t>
            </w:r>
          </w:p>
          <w:p w:rsidR="00B421F8" w:rsidRPr="00B421F8" w:rsidRDefault="00B421F8" w:rsidP="00B421F8">
            <w:pPr>
              <w:framePr w:w="951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Программы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18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Общее управление реализацией Программы возлагается на Главу   Покровского сельсовета.</w:t>
            </w:r>
          </w:p>
        </w:tc>
      </w:tr>
    </w:tbl>
    <w:p w:rsidR="00B421F8" w:rsidRPr="00B421F8" w:rsidRDefault="00B421F8" w:rsidP="00B421F8">
      <w:pPr>
        <w:framePr w:w="951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  <w:sectPr w:rsidR="00B421F8" w:rsidRPr="00B421F8">
          <w:pgSz w:w="11900" w:h="16840"/>
          <w:pgMar w:top="1102" w:right="581" w:bottom="1241" w:left="1777" w:header="0" w:footer="3" w:gutter="0"/>
          <w:cols w:space="720"/>
          <w:noEndnote/>
          <w:docGrid w:linePitch="360"/>
        </w:sectPr>
      </w:pPr>
    </w:p>
    <w:p w:rsidR="00B421F8" w:rsidRPr="00B421F8" w:rsidRDefault="00B421F8" w:rsidP="00B421F8">
      <w:pPr>
        <w:spacing w:before="42" w:after="42" w:line="240" w:lineRule="exact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  <w:sectPr w:rsidR="00B421F8" w:rsidRPr="00B421F8">
          <w:pgSz w:w="11900" w:h="16840"/>
          <w:pgMar w:top="1069" w:right="0" w:bottom="1017" w:left="0" w:header="0" w:footer="3" w:gutter="0"/>
          <w:cols w:space="720"/>
          <w:noEndnote/>
          <w:docGrid w:linePitch="360"/>
        </w:sectPr>
      </w:pPr>
    </w:p>
    <w:p w:rsidR="00B421F8" w:rsidRPr="00B421F8" w:rsidRDefault="00B421F8" w:rsidP="00B421F8">
      <w:pPr>
        <w:pStyle w:val="30"/>
        <w:shd w:val="clear" w:color="auto" w:fill="auto"/>
        <w:spacing w:after="333"/>
        <w:ind w:right="40"/>
      </w:pPr>
      <w:r w:rsidRPr="00B421F8">
        <w:lastRenderedPageBreak/>
        <w:t>ПРИОРИТЕТНЫЕ НАПРАВЛЕНИЯ</w:t>
      </w:r>
      <w:r w:rsidRPr="00B421F8">
        <w:br/>
        <w:t>СОЦИАЛЬНО-ЭКОНОМИЧЕСКОГО РАЗВИТИЯ</w:t>
      </w:r>
      <w:r w:rsidRPr="00B421F8">
        <w:br/>
        <w:t>Покровского сельсовета</w:t>
      </w:r>
    </w:p>
    <w:p w:rsidR="00B421F8" w:rsidRPr="00B421F8" w:rsidRDefault="00B421F8" w:rsidP="00B421F8">
      <w:pPr>
        <w:pStyle w:val="20"/>
        <w:keepNext/>
        <w:keepLines/>
        <w:shd w:val="clear" w:color="auto" w:fill="auto"/>
        <w:spacing w:before="0" w:after="606" w:line="280" w:lineRule="exact"/>
        <w:ind w:right="40" w:firstLine="0"/>
      </w:pPr>
      <w:bookmarkStart w:id="2" w:name="bookmark4"/>
      <w:r w:rsidRPr="00B421F8">
        <w:t>на 2021-2030 годы</w:t>
      </w:r>
      <w:bookmarkEnd w:id="2"/>
    </w:p>
    <w:p w:rsidR="00B421F8" w:rsidRPr="00B421F8" w:rsidRDefault="00B421F8" w:rsidP="00B421F8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568"/>
        </w:tabs>
        <w:spacing w:before="0" w:after="296" w:line="312" w:lineRule="exact"/>
        <w:ind w:left="160" w:firstLine="0"/>
        <w:jc w:val="both"/>
      </w:pPr>
      <w:bookmarkStart w:id="3" w:name="bookmark5"/>
      <w:r w:rsidRPr="00B421F8">
        <w:t>Стартовые условия и оценка исходной социально-экономической ситуации</w:t>
      </w:r>
      <w:bookmarkEnd w:id="3"/>
    </w:p>
    <w:p w:rsidR="00B421F8" w:rsidRPr="00B421F8" w:rsidRDefault="00B421F8" w:rsidP="00B421F8">
      <w:pPr>
        <w:pStyle w:val="20"/>
        <w:keepNext/>
        <w:keepLines/>
        <w:shd w:val="clear" w:color="auto" w:fill="auto"/>
        <w:spacing w:before="0" w:after="0" w:line="317" w:lineRule="exact"/>
        <w:ind w:left="860"/>
        <w:jc w:val="left"/>
      </w:pPr>
      <w:bookmarkStart w:id="4" w:name="bookmark6"/>
      <w:r w:rsidRPr="00B421F8">
        <w:t>1Л. Общая характеристика экономико-географического положения поселения.</w:t>
      </w:r>
      <w:bookmarkEnd w:id="4"/>
    </w:p>
    <w:p w:rsidR="00B421F8" w:rsidRPr="00B421F8" w:rsidRDefault="00B421F8" w:rsidP="00B421F8">
      <w:pPr>
        <w:ind w:left="160" w:firstLine="7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Покровский сельсовет был образован в 1936 году.</w:t>
      </w:r>
    </w:p>
    <w:p w:rsidR="00B421F8" w:rsidRPr="00B421F8" w:rsidRDefault="00B421F8" w:rsidP="00B421F8">
      <w:pPr>
        <w:ind w:left="160" w:firstLine="7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Территория поселения общей площадью 18584 кв. км расположена в Северо-западной - части Новосибирской области на расстоянии 503 км от областного центра г. Новосибирска, в 55 км от районного центра р.п. Чаны и в 55 км от железнодорожной станции Чаны, 35 км. до ближайшее железнодорожной станции п. Озер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Карачи. Протяженность поселения с севера на юг составляет 1,2 км и с запада на восток-1,7 км.</w:t>
      </w:r>
    </w:p>
    <w:p w:rsidR="00B421F8" w:rsidRPr="00B421F8" w:rsidRDefault="00B421F8" w:rsidP="00B421F8">
      <w:pPr>
        <w:spacing w:after="297"/>
        <w:ind w:left="160" w:firstLine="7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На его территории расположен 1 населенный пункт. Численность населения на 01.01.2021 года составила 463 человек. На протяжении последних лет численность населения постоянно снижается. Все население сельское. Этнический состав населения следующий: русские, немцы, татары, марийцы,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беларусы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>.</w:t>
      </w:r>
    </w:p>
    <w:p w:rsidR="00B421F8" w:rsidRPr="00B421F8" w:rsidRDefault="00B421F8" w:rsidP="00B421F8">
      <w:pPr>
        <w:framePr w:w="9562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Таблица 1</w:t>
      </w:r>
    </w:p>
    <w:p w:rsidR="00B421F8" w:rsidRPr="00B421F8" w:rsidRDefault="00B421F8" w:rsidP="00B421F8">
      <w:pPr>
        <w:framePr w:w="9562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86"/>
        <w:gridCol w:w="2376"/>
      </w:tblGrid>
      <w:tr w:rsidR="00B421F8" w:rsidRPr="00B421F8" w:rsidTr="00B421F8">
        <w:trPr>
          <w:trHeight w:hRule="exact" w:val="341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Количество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1. Общая площадь земельного фонда (</w:t>
            </w:r>
            <w:proofErr w:type="gramStart"/>
            <w:r w:rsidRPr="00B421F8">
              <w:rPr>
                <w:rStyle w:val="22"/>
                <w:rFonts w:eastAsia="Arial Unicode MS"/>
              </w:rPr>
              <w:t>га</w:t>
            </w:r>
            <w:proofErr w:type="gramEnd"/>
            <w:r w:rsidRPr="00B421F8">
              <w:rPr>
                <w:rStyle w:val="22"/>
                <w:rFonts w:eastAsia="Arial Unicode MS"/>
              </w:rPr>
              <w:t>):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18584</w:t>
            </w:r>
          </w:p>
        </w:tc>
      </w:tr>
      <w:tr w:rsidR="00B421F8" w:rsidRPr="00B421F8" w:rsidTr="00B421F8">
        <w:trPr>
          <w:trHeight w:hRule="exact" w:val="979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322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1) площадь, используемая землепользователями, занимающимися сельскохозяйственным производством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9002</w:t>
            </w:r>
          </w:p>
        </w:tc>
      </w:tr>
      <w:tr w:rsidR="00B421F8" w:rsidRPr="00B421F8" w:rsidTr="00B421F8">
        <w:trPr>
          <w:trHeight w:hRule="exact" w:val="979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322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в том числе находящиеся в личном пользовании граждан (приусадебные и индивидуальные сады и огороды)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59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2) неиспользуемые площади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6452.2</w:t>
            </w:r>
          </w:p>
        </w:tc>
      </w:tr>
      <w:tr w:rsidR="00B421F8" w:rsidRPr="00B421F8" w:rsidTr="00B421F8">
        <w:trPr>
          <w:trHeight w:hRule="exact" w:val="974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2. Лесной фонд:</w:t>
            </w:r>
          </w:p>
          <w:p w:rsidR="00B421F8" w:rsidRPr="00B421F8" w:rsidRDefault="00B421F8" w:rsidP="00B421F8">
            <w:pPr>
              <w:framePr w:w="9562" w:wrap="notBeside" w:vAnchor="text" w:hAnchor="text" w:xAlign="center" w:y="1"/>
              <w:numPr>
                <w:ilvl w:val="0"/>
                <w:numId w:val="7"/>
              </w:numPr>
              <w:tabs>
                <w:tab w:val="left" w:pos="0"/>
              </w:tabs>
              <w:spacing w:line="322" w:lineRule="exact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общая площадь (</w:t>
            </w:r>
            <w:proofErr w:type="gramStart"/>
            <w:r w:rsidRPr="00B421F8">
              <w:rPr>
                <w:rStyle w:val="22"/>
                <w:rFonts w:eastAsia="Arial Unicode MS"/>
              </w:rPr>
              <w:t>га</w:t>
            </w:r>
            <w:proofErr w:type="gramEnd"/>
            <w:r w:rsidRPr="00B421F8">
              <w:rPr>
                <w:rStyle w:val="22"/>
                <w:rFonts w:eastAsia="Arial Unicode MS"/>
              </w:rPr>
              <w:t>)</w:t>
            </w:r>
          </w:p>
          <w:p w:rsidR="00B421F8" w:rsidRPr="00B421F8" w:rsidRDefault="00B421F8" w:rsidP="00B421F8">
            <w:pPr>
              <w:framePr w:w="9562" w:wrap="notBeside" w:vAnchor="text" w:hAnchor="text" w:xAlign="center" w:y="1"/>
              <w:numPr>
                <w:ilvl w:val="0"/>
                <w:numId w:val="7"/>
              </w:numPr>
              <w:tabs>
                <w:tab w:val="left" w:pos="0"/>
              </w:tabs>
              <w:spacing w:line="322" w:lineRule="exact"/>
              <w:ind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общий запас древесины на корню (тыс. куб. м)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1793</w:t>
            </w:r>
          </w:p>
        </w:tc>
      </w:tr>
    </w:tbl>
    <w:p w:rsidR="00B421F8" w:rsidRPr="00B421F8" w:rsidRDefault="00B421F8" w:rsidP="00B421F8">
      <w:pPr>
        <w:framePr w:w="9562" w:wrap="notBeside" w:vAnchor="text" w:hAnchor="text" w:xAlign="center" w:y="1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МО Покровский сельсовет обладает достаточными возможностями развития экономики -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природоресурсным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>, трудовым, производственным потенциалом.</w:t>
      </w:r>
    </w:p>
    <w:p w:rsidR="00B421F8" w:rsidRPr="00B421F8" w:rsidRDefault="00B421F8" w:rsidP="00B421F8">
      <w:pPr>
        <w:framePr w:w="956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line="322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На территории поселения на 01.01.2021 года зарегистрировано 7 </w:t>
      </w:r>
      <w:r w:rsidRPr="00B421F8">
        <w:rPr>
          <w:rFonts w:ascii="Times New Roman" w:hAnsi="Times New Roman" w:cs="Times New Roman"/>
          <w:sz w:val="28"/>
          <w:szCs w:val="28"/>
        </w:rPr>
        <w:lastRenderedPageBreak/>
        <w:t>предприятий, организаций и учреждений, в том числе, сельскохозяйственных -1 торговли и общественного питания- 3.</w:t>
      </w:r>
    </w:p>
    <w:p w:rsidR="00B421F8" w:rsidRPr="00B421F8" w:rsidRDefault="00B421F8" w:rsidP="00B421F8">
      <w:pPr>
        <w:spacing w:after="304" w:line="322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настоящее время специализацией поселения является в основном растениеводство, мясное производство развивается на выращивании свиней и лошадей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Данным видом деятельности занимается общество с ограниченной ответственностью ООО«Покровка».</w:t>
      </w:r>
    </w:p>
    <w:p w:rsidR="00B421F8" w:rsidRPr="00B421F8" w:rsidRDefault="00B421F8" w:rsidP="00B421F8">
      <w:pPr>
        <w:pStyle w:val="20"/>
        <w:keepNext/>
        <w:keepLines/>
        <w:numPr>
          <w:ilvl w:val="1"/>
          <w:numId w:val="6"/>
        </w:numPr>
        <w:shd w:val="clear" w:color="auto" w:fill="auto"/>
        <w:tabs>
          <w:tab w:val="left" w:pos="529"/>
        </w:tabs>
        <w:spacing w:before="0" w:after="0" w:line="317" w:lineRule="exact"/>
        <w:ind w:firstLine="0"/>
        <w:jc w:val="both"/>
      </w:pPr>
      <w:bookmarkStart w:id="5" w:name="bookmark7"/>
      <w:r w:rsidRPr="00B421F8">
        <w:t>Демографическая ситуация</w:t>
      </w:r>
      <w:bookmarkEnd w:id="5"/>
    </w:p>
    <w:p w:rsidR="00B421F8" w:rsidRPr="00B421F8" w:rsidRDefault="00B421F8" w:rsidP="00B421F8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В целом динамика демографической ситуации в поселении совпадает с тенденциями демографического развития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 района. За период 2018-2021 годы численность населения уменьшилась на 41 человек. К началу 2021 года численность населения Покровского сельсовета составила 463человека  против 504 человек в 2018 году.</w:t>
      </w:r>
    </w:p>
    <w:p w:rsidR="00B421F8" w:rsidRPr="00B421F8" w:rsidRDefault="00B421F8" w:rsidP="00B421F8">
      <w:pPr>
        <w:jc w:val="righ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Таблица 2</w:t>
      </w:r>
    </w:p>
    <w:p w:rsidR="00B421F8" w:rsidRPr="00B421F8" w:rsidRDefault="00B421F8" w:rsidP="00B421F8">
      <w:pPr>
        <w:framePr w:w="9552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Основные показатели, характеризующие демографические процессы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47"/>
        <w:gridCol w:w="1176"/>
        <w:gridCol w:w="979"/>
        <w:gridCol w:w="1056"/>
        <w:gridCol w:w="994"/>
      </w:tblGrid>
      <w:tr w:rsidR="00B421F8" w:rsidRPr="00B421F8" w:rsidTr="00B421F8">
        <w:trPr>
          <w:trHeight w:hRule="exact" w:val="346"/>
          <w:jc w:val="center"/>
        </w:trPr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475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2021</w:t>
            </w: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1. Численность населения (чел.)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463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2. Доля в численности населения МО (%)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2,6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3. Общий коэффициент смертности (чел на 10000 чел. населения)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198.41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107.06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176.99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129.58</w:t>
            </w:r>
          </w:p>
        </w:tc>
      </w:tr>
      <w:tr w:rsidR="00B421F8" w:rsidRPr="00B421F8" w:rsidTr="00B421F8">
        <w:trPr>
          <w:trHeight w:hRule="exact" w:val="653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4. Коэффициент миграционного прироста (чел на 10000 чел. населения)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-452,0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141,2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263,92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1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567,16</w:t>
            </w:r>
          </w:p>
        </w:tc>
      </w:tr>
      <w:tr w:rsidR="00B421F8" w:rsidRPr="00B421F8" w:rsidTr="00B421F8">
        <w:trPr>
          <w:trHeight w:hRule="exact" w:val="667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5. Коэффициент естественного прироста (чел на </w:t>
            </w:r>
            <w:r w:rsidRPr="00B421F8">
              <w:rPr>
                <w:rStyle w:val="213pt"/>
                <w:rFonts w:eastAsia="Arial Unicode MS"/>
                <w:sz w:val="28"/>
                <w:szCs w:val="28"/>
              </w:rPr>
              <w:t>10000</w:t>
            </w:r>
            <w:r w:rsidRPr="00B421F8">
              <w:rPr>
                <w:rStyle w:val="213pt0"/>
                <w:rFonts w:eastAsia="Arial Unicode MS"/>
                <w:sz w:val="28"/>
                <w:szCs w:val="28"/>
              </w:rPr>
              <w:t xml:space="preserve"> </w:t>
            </w:r>
            <w:r w:rsidRPr="00B421F8">
              <w:rPr>
                <w:rStyle w:val="22"/>
                <w:rFonts w:eastAsia="Arial Unicode MS"/>
              </w:rPr>
              <w:t>чел. населения)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-99,2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107,0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43,1</w:t>
            </w:r>
          </w:p>
        </w:tc>
      </w:tr>
    </w:tbl>
    <w:p w:rsidR="00B421F8" w:rsidRPr="00B421F8" w:rsidRDefault="00B421F8" w:rsidP="00B421F8">
      <w:pPr>
        <w:framePr w:w="955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before="244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Особую остроту в последние годы приобрела проблема низкой рождаемости.</w:t>
      </w:r>
    </w:p>
    <w:p w:rsidR="00B421F8" w:rsidRPr="00B421F8" w:rsidRDefault="00B421F8" w:rsidP="00B421F8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Также одной из наиболее острых проблем современного демографического развития является высокая смертность населения. Число умерших в 2020 году составило 8 человек, что  в 4  раза выше числа родившихся. В общей структуре причин смерти населения лидируют болезни системы кровообращения, онкологические заболевания, несчастные случаи, травмы.</w:t>
      </w:r>
    </w:p>
    <w:p w:rsidR="00B421F8" w:rsidRPr="00B421F8" w:rsidRDefault="00B421F8" w:rsidP="00B421F8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Таким образом, главной причиной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депопуляции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 является естественная убыль населения, имеющая устойчивый и долговременный характер. Другой причиной снижения численности населения является отрицательное сальдо миграции.</w:t>
      </w:r>
    </w:p>
    <w:p w:rsidR="00B421F8" w:rsidRPr="00B421F8" w:rsidRDefault="00B421F8" w:rsidP="00B421F8">
      <w:pPr>
        <w:spacing w:after="330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Возрастная структура населения за последние два года не претерпела значительных изменений:</w:t>
      </w:r>
    </w:p>
    <w:p w:rsidR="00B421F8" w:rsidRPr="00B421F8" w:rsidRDefault="00B421F8" w:rsidP="00B421F8">
      <w:pPr>
        <w:spacing w:after="330"/>
        <w:ind w:firstLine="84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after="330"/>
        <w:ind w:firstLine="84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after="330"/>
        <w:ind w:firstLine="84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after="330"/>
        <w:ind w:firstLine="84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Таблица 3</w:t>
      </w:r>
    </w:p>
    <w:p w:rsidR="00B421F8" w:rsidRPr="00B421F8" w:rsidRDefault="00B421F8" w:rsidP="00B421F8">
      <w:pPr>
        <w:framePr w:w="7738" w:wrap="notBeside" w:vAnchor="text" w:hAnchor="text" w:xAlign="right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Структурные показатели численности населения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672"/>
        <w:gridCol w:w="1099"/>
        <w:gridCol w:w="1118"/>
        <w:gridCol w:w="922"/>
        <w:gridCol w:w="926"/>
      </w:tblGrid>
      <w:tr w:rsidR="00B421F8" w:rsidRPr="00B421F8" w:rsidTr="00B421F8">
        <w:trPr>
          <w:trHeight w:hRule="exact" w:val="370"/>
          <w:jc w:val="right"/>
        </w:trPr>
        <w:tc>
          <w:tcPr>
            <w:tcW w:w="36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738" w:wrap="notBeside" w:vAnchor="text" w:hAnchor="text" w:xAlign="right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738" w:wrap="notBeside" w:vAnchor="text" w:hAnchor="text" w:xAlign="right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360"/>
          <w:jc w:val="right"/>
        </w:trPr>
        <w:tc>
          <w:tcPr>
            <w:tcW w:w="3672" w:type="dxa"/>
            <w:tcBorders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7738" w:wrap="notBeside" w:vAnchor="text" w:hAnchor="text" w:xAlign="right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738" w:wrap="notBeside" w:vAnchor="text" w:hAnchor="text" w:xAlign="right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7738" w:wrap="notBeside" w:vAnchor="text" w:hAnchor="text" w:xAlign="right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738" w:wrap="notBeside" w:vAnchor="text" w:hAnchor="text" w:xAlign="right" w:y="1"/>
              <w:spacing w:line="280" w:lineRule="exact"/>
              <w:ind w:left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7738" w:wrap="notBeside" w:vAnchor="text" w:hAnchor="text" w:xAlign="right" w:y="1"/>
              <w:spacing w:line="280" w:lineRule="exact"/>
              <w:ind w:left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2021</w:t>
            </w:r>
          </w:p>
        </w:tc>
      </w:tr>
    </w:tbl>
    <w:p w:rsidR="00B421F8" w:rsidRPr="00B421F8" w:rsidRDefault="00B421F8" w:rsidP="00B421F8">
      <w:pPr>
        <w:framePr w:w="7738" w:wrap="notBeside" w:vAnchor="text" w:hAnchor="text" w:xAlign="right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91"/>
        <w:gridCol w:w="1104"/>
        <w:gridCol w:w="1114"/>
        <w:gridCol w:w="926"/>
        <w:gridCol w:w="931"/>
      </w:tblGrid>
      <w:tr w:rsidR="00B421F8" w:rsidRPr="00B421F8" w:rsidTr="00B421F8">
        <w:trPr>
          <w:trHeight w:hRule="exact" w:val="696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 xml:space="preserve">1. Структура населения, % </w:t>
            </w:r>
            <w:proofErr w:type="gramStart"/>
            <w:r w:rsidRPr="00B421F8">
              <w:rPr>
                <w:rStyle w:val="22"/>
                <w:rFonts w:eastAsia="Arial Unicode MS"/>
                <w:color w:val="auto"/>
              </w:rPr>
              <w:t>городское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298"/>
          <w:jc w:val="center"/>
        </w:trPr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сельское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right="34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100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right="34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100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100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100</w:t>
            </w:r>
          </w:p>
        </w:tc>
      </w:tr>
      <w:tr w:rsidR="00B421F8" w:rsidRPr="00B421F8" w:rsidTr="00B421F8">
        <w:trPr>
          <w:trHeight w:hRule="exact" w:val="360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2. Возрастная структура населения</w:t>
            </w:r>
            <w:proofErr w:type="gramStart"/>
            <w:r w:rsidRPr="00B421F8">
              <w:rPr>
                <w:rStyle w:val="22"/>
                <w:rFonts w:eastAsia="Arial Unicode MS"/>
                <w:color w:val="auto"/>
              </w:rPr>
              <w:t xml:space="preserve"> (%):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298"/>
          <w:jc w:val="center"/>
        </w:trPr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5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моложе 16 лет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12.6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12.6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15.04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15.3</w:t>
            </w:r>
          </w:p>
        </w:tc>
      </w:tr>
      <w:tr w:rsidR="00B421F8" w:rsidRPr="00B421F8" w:rsidTr="00B421F8">
        <w:trPr>
          <w:trHeight w:hRule="exact" w:val="350"/>
          <w:jc w:val="center"/>
        </w:trPr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5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трудоспособного возраста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59.5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34.6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57.1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57.6</w:t>
            </w:r>
          </w:p>
        </w:tc>
      </w:tr>
      <w:tr w:rsidR="00B421F8" w:rsidRPr="00B421F8" w:rsidTr="00B421F8">
        <w:trPr>
          <w:trHeight w:hRule="exact" w:val="293"/>
          <w:jc w:val="center"/>
        </w:trPr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5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пенсионного возраста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26.9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26.3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28.3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26.9</w:t>
            </w:r>
          </w:p>
        </w:tc>
      </w:tr>
      <w:tr w:rsidR="00B421F8" w:rsidRPr="00B421F8" w:rsidTr="00B421F8">
        <w:trPr>
          <w:trHeight w:hRule="exact" w:val="970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3. Численность пенсионеров, состоящих на учете в органах социальной защиты населения (чел.)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125</w:t>
            </w:r>
          </w:p>
        </w:tc>
      </w:tr>
      <w:tr w:rsidR="00B421F8" w:rsidRPr="00B421F8" w:rsidTr="00B421F8">
        <w:trPr>
          <w:trHeight w:hRule="exact" w:val="1296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4. Показатель «детской нагрузки» на трудоспособное население (численность населения моложе 16 лет на одного трудоспособного)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0,15</w:t>
            </w:r>
          </w:p>
        </w:tc>
      </w:tr>
      <w:tr w:rsidR="00B421F8" w:rsidRPr="00B421F8" w:rsidTr="00B421F8">
        <w:trPr>
          <w:trHeight w:hRule="exact" w:val="691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5. </w:t>
            </w:r>
            <w:proofErr w:type="gramStart"/>
            <w:r w:rsidRPr="00B421F8">
              <w:rPr>
                <w:rStyle w:val="22"/>
                <w:rFonts w:eastAsia="Arial Unicode MS"/>
              </w:rPr>
              <w:t>Показатель «пенсионной нагрузки» на трудоспособное население (численность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595"/>
          <w:jc w:val="center"/>
        </w:trPr>
        <w:tc>
          <w:tcPr>
            <w:tcW w:w="54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стоящих на учете пенсионеров на одного трудоспособного)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0,26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0,26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0,28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0,57</w:t>
            </w:r>
          </w:p>
        </w:tc>
      </w:tr>
      <w:tr w:rsidR="00B421F8" w:rsidRPr="00B421F8" w:rsidTr="00B421F8">
        <w:trPr>
          <w:trHeight w:hRule="exact" w:val="672"/>
          <w:jc w:val="center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6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6. Общая «нагрузка» на трудоспособное население (чел.) (4+5)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6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0,72</w:t>
            </w:r>
          </w:p>
        </w:tc>
      </w:tr>
    </w:tbl>
    <w:p w:rsidR="00B421F8" w:rsidRPr="00B421F8" w:rsidRDefault="00B421F8" w:rsidP="00B421F8">
      <w:pPr>
        <w:framePr w:w="9566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pStyle w:val="20"/>
        <w:keepNext/>
        <w:keepLines/>
        <w:numPr>
          <w:ilvl w:val="1"/>
          <w:numId w:val="6"/>
        </w:numPr>
        <w:shd w:val="clear" w:color="auto" w:fill="auto"/>
        <w:tabs>
          <w:tab w:val="left" w:pos="692"/>
        </w:tabs>
        <w:spacing w:before="600" w:after="0" w:line="322" w:lineRule="exact"/>
        <w:ind w:left="160" w:firstLine="0"/>
        <w:jc w:val="both"/>
      </w:pPr>
      <w:bookmarkStart w:id="6" w:name="bookmark8"/>
      <w:r w:rsidRPr="00B421F8">
        <w:t>Анализ развития социальной сферы</w:t>
      </w:r>
      <w:bookmarkEnd w:id="6"/>
    </w:p>
    <w:p w:rsidR="00B421F8" w:rsidRPr="00B421F8" w:rsidRDefault="00B421F8" w:rsidP="00B421F8">
      <w:pPr>
        <w:pStyle w:val="20"/>
        <w:keepNext/>
        <w:keepLines/>
        <w:numPr>
          <w:ilvl w:val="2"/>
          <w:numId w:val="6"/>
        </w:numPr>
        <w:shd w:val="clear" w:color="auto" w:fill="auto"/>
        <w:tabs>
          <w:tab w:val="left" w:pos="913"/>
        </w:tabs>
        <w:spacing w:before="0" w:after="0" w:line="322" w:lineRule="exact"/>
        <w:ind w:left="160" w:firstLine="0"/>
        <w:jc w:val="both"/>
      </w:pPr>
      <w:bookmarkStart w:id="7" w:name="bookmark9"/>
      <w:r w:rsidRPr="00B421F8">
        <w:t>Образование</w:t>
      </w:r>
      <w:bookmarkEnd w:id="7"/>
    </w:p>
    <w:p w:rsidR="00B421F8" w:rsidRPr="00B421F8" w:rsidRDefault="00B421F8" w:rsidP="00B421F8">
      <w:pPr>
        <w:spacing w:line="322" w:lineRule="exact"/>
        <w:ind w:left="160" w:right="140" w:firstLine="7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В системе образования поселения на 01.01.2021 функционирует Образовательное учреждение в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которого входит структурное подразделение ДОУ Покровский детский сад, которое посещают 16 человек</w:t>
      </w:r>
    </w:p>
    <w:p w:rsidR="00B421F8" w:rsidRPr="00B421F8" w:rsidRDefault="00B421F8" w:rsidP="00B421F8">
      <w:pPr>
        <w:spacing w:after="296" w:line="322" w:lineRule="exact"/>
        <w:ind w:left="160" w:right="140" w:firstLine="7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Действует 1 средняя общеобразовательная школа. Обучение проходит в  дневную смену, в школе обучается 33 человека. За последние четыре года сеть школы  не изменилась. Число учащихся в школе постепенно  снижается.</w:t>
      </w:r>
    </w:p>
    <w:p w:rsidR="00B421F8" w:rsidRPr="00B421F8" w:rsidRDefault="00B421F8" w:rsidP="00B421F8">
      <w:pPr>
        <w:framePr w:w="9562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B421F8" w:rsidRPr="00B421F8" w:rsidRDefault="00B421F8" w:rsidP="00B421F8">
      <w:pPr>
        <w:framePr w:w="9562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Обеспеченность населения образовательными услугами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02"/>
        <w:gridCol w:w="994"/>
        <w:gridCol w:w="840"/>
        <w:gridCol w:w="950"/>
        <w:gridCol w:w="1075"/>
      </w:tblGrid>
      <w:tr w:rsidR="00B421F8" w:rsidRPr="00B421F8" w:rsidTr="00B421F8">
        <w:trPr>
          <w:trHeight w:hRule="exact" w:val="562"/>
          <w:jc w:val="center"/>
        </w:trPr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right="3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2021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Количество мест в общеобразовательных школах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150</w:t>
            </w:r>
          </w:p>
        </w:tc>
      </w:tr>
      <w:tr w:rsidR="00B421F8" w:rsidRPr="00B421F8" w:rsidTr="00B421F8">
        <w:trPr>
          <w:trHeight w:hRule="exact" w:val="979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33</w:t>
            </w:r>
          </w:p>
        </w:tc>
      </w:tr>
      <w:tr w:rsidR="00B421F8" w:rsidRPr="00B421F8" w:rsidTr="00B421F8">
        <w:trPr>
          <w:trHeight w:hRule="exact" w:val="696"/>
          <w:jc w:val="center"/>
        </w:trPr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</w:t>
            </w:r>
          </w:p>
        </w:tc>
      </w:tr>
    </w:tbl>
    <w:p w:rsidR="00B421F8" w:rsidRPr="00B421F8" w:rsidRDefault="00B421F8" w:rsidP="00B421F8">
      <w:pPr>
        <w:framePr w:w="956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8"/>
        <w:gridCol w:w="994"/>
        <w:gridCol w:w="845"/>
        <w:gridCol w:w="950"/>
        <w:gridCol w:w="1066"/>
      </w:tblGrid>
      <w:tr w:rsidR="00B421F8" w:rsidRPr="00B421F8" w:rsidTr="00B421F8">
        <w:trPr>
          <w:trHeight w:hRule="exact" w:val="355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Обеспеченность </w:t>
            </w:r>
            <w:proofErr w:type="gramStart"/>
            <w:r w:rsidRPr="00B421F8">
              <w:rPr>
                <w:rStyle w:val="22"/>
                <w:rFonts w:eastAsia="Arial Unicode MS"/>
              </w:rPr>
              <w:t>педагогическими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567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работниками на 1000 учащихся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1F8" w:rsidRPr="00B421F8" w:rsidRDefault="00B421F8" w:rsidP="00B421F8">
      <w:pPr>
        <w:framePr w:w="9552" w:wrap="notBeside" w:vAnchor="text" w:hAnchor="text" w:xAlign="center" w:y="1"/>
        <w:spacing w:line="307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школе работает 1 группа продленного дня, которую посещают 15 учеников.</w:t>
      </w:r>
    </w:p>
    <w:p w:rsidR="00B421F8" w:rsidRPr="00B421F8" w:rsidRDefault="00B421F8" w:rsidP="00B421F8">
      <w:pPr>
        <w:framePr w:w="955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tabs>
          <w:tab w:val="left" w:pos="4176"/>
        </w:tabs>
        <w:ind w:right="1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2020 году основное общее образование получили 4 выпускников общеобразовательных школ,</w:t>
      </w:r>
      <w:r w:rsidRPr="00B421F8">
        <w:rPr>
          <w:rFonts w:ascii="Times New Roman" w:hAnsi="Times New Roman" w:cs="Times New Roman"/>
          <w:sz w:val="28"/>
          <w:szCs w:val="28"/>
        </w:rPr>
        <w:tab/>
        <w:t>среднее полное - 2. Школа имеет</w:t>
      </w:r>
    </w:p>
    <w:p w:rsidR="00B421F8" w:rsidRPr="00B421F8" w:rsidRDefault="00B421F8" w:rsidP="00B421F8">
      <w:pPr>
        <w:tabs>
          <w:tab w:val="left" w:pos="4176"/>
          <w:tab w:val="left" w:pos="5434"/>
          <w:tab w:val="left" w:pos="8587"/>
        </w:tabs>
        <w:ind w:right="1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компьютерный класс. Преподаватели регулярно повышают свой профессиональный уровень.</w:t>
      </w:r>
      <w:r w:rsidRPr="00B421F8">
        <w:rPr>
          <w:rFonts w:ascii="Times New Roman" w:hAnsi="Times New Roman" w:cs="Times New Roman"/>
          <w:sz w:val="28"/>
          <w:szCs w:val="28"/>
        </w:rPr>
        <w:tab/>
        <w:t>Школа</w:t>
      </w:r>
      <w:r w:rsidRPr="00B421F8">
        <w:rPr>
          <w:rFonts w:ascii="Times New Roman" w:hAnsi="Times New Roman" w:cs="Times New Roman"/>
          <w:sz w:val="28"/>
          <w:szCs w:val="28"/>
        </w:rPr>
        <w:tab/>
        <w:t>укомплектована на</w:t>
      </w:r>
      <w:r w:rsidRPr="00B421F8">
        <w:rPr>
          <w:rFonts w:ascii="Times New Roman" w:hAnsi="Times New Roman" w:cs="Times New Roman"/>
          <w:sz w:val="28"/>
          <w:szCs w:val="28"/>
        </w:rPr>
        <w:tab/>
        <w:t>100%</w:t>
      </w:r>
    </w:p>
    <w:p w:rsidR="00B421F8" w:rsidRPr="00B421F8" w:rsidRDefault="00B421F8" w:rsidP="00B421F8">
      <w:pPr>
        <w:spacing w:after="330"/>
        <w:ind w:right="1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педагогическими кадрами в соответствии с профильным образованием, в том числе и педагогом психологом.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департамента Покровская СОШ имеет статус опорной школы по физической культуре среди средних школ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 района. В школе веден 3 час по физической культуре в учебный план, осуществляется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 предметов, внеклассное воспитание ведется через творческое объединение.</w:t>
      </w:r>
    </w:p>
    <w:p w:rsidR="00B421F8" w:rsidRPr="00B421F8" w:rsidRDefault="00B421F8" w:rsidP="00B421F8">
      <w:pPr>
        <w:pStyle w:val="20"/>
        <w:keepNext/>
        <w:keepLines/>
        <w:numPr>
          <w:ilvl w:val="2"/>
          <w:numId w:val="6"/>
        </w:numPr>
        <w:shd w:val="clear" w:color="auto" w:fill="auto"/>
        <w:tabs>
          <w:tab w:val="left" w:pos="738"/>
        </w:tabs>
        <w:spacing w:before="0" w:after="0" w:line="280" w:lineRule="exact"/>
        <w:ind w:firstLine="0"/>
        <w:jc w:val="both"/>
      </w:pPr>
      <w:bookmarkStart w:id="8" w:name="bookmark10"/>
      <w:r w:rsidRPr="00B421F8">
        <w:t>Здравоохранение</w:t>
      </w:r>
      <w:bookmarkEnd w:id="8"/>
    </w:p>
    <w:p w:rsidR="00B421F8" w:rsidRPr="00B421F8" w:rsidRDefault="00B421F8" w:rsidP="00B421F8">
      <w:pPr>
        <w:spacing w:line="280" w:lineRule="exact"/>
        <w:ind w:firstLine="8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Медицинское обслуживание жителей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>. Покровка осуществляет</w:t>
      </w:r>
    </w:p>
    <w:p w:rsidR="00B421F8" w:rsidRPr="00B421F8" w:rsidRDefault="00B421F8" w:rsidP="00B421F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ФАП.</w:t>
      </w:r>
    </w:p>
    <w:p w:rsidR="00B421F8" w:rsidRPr="00B421F8" w:rsidRDefault="00B421F8" w:rsidP="00B421F8">
      <w:pPr>
        <w:shd w:val="clear" w:color="auto" w:fill="FFFFFF" w:themeFill="background1"/>
        <w:tabs>
          <w:tab w:val="left" w:pos="5250"/>
        </w:tabs>
        <w:ind w:firstLine="820"/>
        <w:rPr>
          <w:rFonts w:ascii="Times New Roman" w:hAnsi="Times New Roman" w:cs="Times New Roman"/>
          <w:color w:val="auto"/>
          <w:sz w:val="28"/>
          <w:szCs w:val="28"/>
        </w:rPr>
      </w:pPr>
      <w:r w:rsidRPr="00B421F8">
        <w:rPr>
          <w:rFonts w:ascii="Times New Roman" w:hAnsi="Times New Roman" w:cs="Times New Roman"/>
          <w:color w:val="auto"/>
          <w:sz w:val="28"/>
          <w:szCs w:val="28"/>
        </w:rPr>
        <w:t xml:space="preserve">  За 2019 год принято больных </w:t>
      </w:r>
      <w:r w:rsidRPr="00B421F8">
        <w:rPr>
          <w:rStyle w:val="22"/>
          <w:rFonts w:eastAsia="Arial Unicode MS"/>
          <w:color w:val="auto"/>
        </w:rPr>
        <w:t>-</w:t>
      </w:r>
      <w:r w:rsidRPr="00B421F8">
        <w:rPr>
          <w:rFonts w:ascii="Times New Roman" w:hAnsi="Times New Roman" w:cs="Times New Roman"/>
          <w:color w:val="auto"/>
          <w:sz w:val="28"/>
          <w:szCs w:val="28"/>
        </w:rPr>
        <w:t>1346 чел. Вызова на дому 59чел.</w:t>
      </w:r>
    </w:p>
    <w:p w:rsidR="00B421F8" w:rsidRPr="00B421F8" w:rsidRDefault="00B421F8" w:rsidP="00B421F8">
      <w:pPr>
        <w:shd w:val="clear" w:color="auto" w:fill="FFFFFF" w:themeFill="background1"/>
        <w:ind w:right="160"/>
        <w:rPr>
          <w:rFonts w:ascii="Times New Roman" w:hAnsi="Times New Roman" w:cs="Times New Roman"/>
          <w:color w:val="auto"/>
          <w:sz w:val="28"/>
          <w:szCs w:val="28"/>
        </w:rPr>
      </w:pPr>
      <w:r w:rsidRPr="00B421F8">
        <w:rPr>
          <w:rFonts w:ascii="Times New Roman" w:hAnsi="Times New Roman" w:cs="Times New Roman"/>
          <w:color w:val="auto"/>
          <w:sz w:val="28"/>
          <w:szCs w:val="28"/>
        </w:rPr>
        <w:t>Флюорографию прошли 81.1.%. Ежедневный прием населения около 10 человек. Оказываемые услуги - инъекции, электрофорез, ингаляции, УВЧ, ребусный кварц, общий кварц, делаются ежемесячно прививки взрослым и детям и ряд других услуг.</w:t>
      </w:r>
    </w:p>
    <w:p w:rsidR="00B421F8" w:rsidRPr="00B421F8" w:rsidRDefault="00B421F8" w:rsidP="00B421F8">
      <w:pPr>
        <w:shd w:val="clear" w:color="auto" w:fill="FFFFFF" w:themeFill="background1"/>
        <w:spacing w:after="596"/>
        <w:ind w:firstLine="220"/>
        <w:rPr>
          <w:rFonts w:ascii="Times New Roman" w:hAnsi="Times New Roman" w:cs="Times New Roman"/>
          <w:color w:val="auto"/>
          <w:sz w:val="28"/>
          <w:szCs w:val="28"/>
        </w:rPr>
      </w:pPr>
      <w:r w:rsidRPr="00B421F8">
        <w:rPr>
          <w:rFonts w:ascii="Times New Roman" w:hAnsi="Times New Roman" w:cs="Times New Roman"/>
          <w:color w:val="auto"/>
          <w:sz w:val="28"/>
          <w:szCs w:val="28"/>
        </w:rPr>
        <w:t>В 2017году проведен капитальный  ремонт помещения (установлен туалет, раздевалка, дополнительные раковины, пластиковые окна).  В настоящее время</w:t>
      </w:r>
      <w:r w:rsidRPr="00B421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21F8">
        <w:rPr>
          <w:rFonts w:ascii="Times New Roman" w:hAnsi="Times New Roman" w:cs="Times New Roman"/>
          <w:color w:val="auto"/>
          <w:sz w:val="28"/>
          <w:szCs w:val="28"/>
        </w:rPr>
        <w:t xml:space="preserve">требуется </w:t>
      </w:r>
      <w:proofErr w:type="spellStart"/>
      <w:r w:rsidRPr="00B421F8">
        <w:rPr>
          <w:rFonts w:ascii="Times New Roman" w:hAnsi="Times New Roman" w:cs="Times New Roman"/>
          <w:color w:val="auto"/>
          <w:sz w:val="28"/>
          <w:szCs w:val="28"/>
        </w:rPr>
        <w:t>медецинский</w:t>
      </w:r>
      <w:proofErr w:type="spellEnd"/>
      <w:r w:rsidRPr="00B421F8">
        <w:rPr>
          <w:rFonts w:ascii="Times New Roman" w:hAnsi="Times New Roman" w:cs="Times New Roman"/>
          <w:color w:val="auto"/>
          <w:sz w:val="28"/>
          <w:szCs w:val="28"/>
        </w:rPr>
        <w:t xml:space="preserve"> работник для работы с населением.</w:t>
      </w:r>
    </w:p>
    <w:p w:rsidR="00B421F8" w:rsidRPr="00B421F8" w:rsidRDefault="00B421F8" w:rsidP="00B421F8">
      <w:pPr>
        <w:shd w:val="clear" w:color="auto" w:fill="FFFFFF" w:themeFill="background1"/>
        <w:spacing w:after="596"/>
        <w:ind w:firstLine="2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1F8" w:rsidRPr="00B421F8" w:rsidRDefault="00B421F8" w:rsidP="00B421F8">
      <w:pPr>
        <w:spacing w:after="596"/>
        <w:ind w:firstLine="22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pStyle w:val="20"/>
        <w:keepNext/>
        <w:keepLines/>
        <w:numPr>
          <w:ilvl w:val="2"/>
          <w:numId w:val="6"/>
        </w:numPr>
        <w:shd w:val="clear" w:color="auto" w:fill="auto"/>
        <w:tabs>
          <w:tab w:val="left" w:pos="734"/>
        </w:tabs>
        <w:spacing w:before="0" w:after="0" w:line="322" w:lineRule="exact"/>
        <w:ind w:firstLine="0"/>
        <w:jc w:val="both"/>
      </w:pPr>
      <w:bookmarkStart w:id="9" w:name="bookmark11"/>
      <w:r w:rsidRPr="00B421F8">
        <w:t>Культура</w:t>
      </w:r>
      <w:bookmarkEnd w:id="9"/>
    </w:p>
    <w:p w:rsidR="00B421F8" w:rsidRPr="00B421F8" w:rsidRDefault="00B421F8" w:rsidP="00B421F8">
      <w:pPr>
        <w:spacing w:line="322" w:lineRule="exact"/>
        <w:ind w:right="160" w:firstLine="8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За последние годы в сфере культуры поселения удалось сохранить сеть учреждений, поддержать на определенном уровне развитие художественного процесса. В поселении работают 1 дом культуры , 1 филиал библиотеки.</w:t>
      </w:r>
    </w:p>
    <w:p w:rsidR="00B421F8" w:rsidRPr="00B421F8" w:rsidRDefault="00B421F8" w:rsidP="00B421F8">
      <w:pPr>
        <w:spacing w:line="322" w:lineRule="exact"/>
        <w:ind w:right="160" w:firstLine="38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. Покровским ДК ежегодно проводятся такие мероприятия как Бал- маскарад, день Победы, день защиты детей, тематические вечера и дискотеки, работает агитбригада. ДК принимает участие в районных мероприятиях, а также создан коллектив художественной самодеятельности. Организованы кружки для детей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>ореографический и декоративна прикладного искусства.   Отмечается День села. Дом культуры в 2018году посетили 2528человек</w:t>
      </w:r>
    </w:p>
    <w:p w:rsidR="00B421F8" w:rsidRPr="00B421F8" w:rsidRDefault="00B421F8" w:rsidP="00B421F8">
      <w:pPr>
        <w:spacing w:line="322" w:lineRule="exact"/>
        <w:ind w:right="1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. Произведен ремонт кровли здания, ремонт и замена  окон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пластиковые, подключена централизованная вода, сделана выгребная яма. Подготовлена проектно-сметная документация на ремонт электропроводки и установки пожарной сигнализации в доме культуры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Имеется световое и музыкальное оборудование, музыкальные инструменты, костюмы. Имеется компьютер, ксерокс. Специалисты имеют профильное образование, что сказывается на качестве проводимых мероприятий.</w:t>
      </w:r>
    </w:p>
    <w:p w:rsidR="00B421F8" w:rsidRPr="00B421F8" w:rsidRDefault="00B421F8" w:rsidP="00B421F8">
      <w:pPr>
        <w:spacing w:line="322" w:lineRule="exact"/>
        <w:ind w:firstLine="2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Филиал библиотеки обслуживает и взрослых и детей. Ее услугами пользуются около 70% населения. Фонд библиотеки насчитывает около 8 тысяч экземпляров книг, выписываются    журналы и газеты. Книжный фонд библиотеки ежегодно пополняется новыми книгами и журналами примерно на 300 экземпляров. Устаревшая и ветхая литература ежегодно списывается.</w:t>
      </w:r>
    </w:p>
    <w:p w:rsidR="00B421F8" w:rsidRPr="00B421F8" w:rsidRDefault="00B421F8" w:rsidP="00B421F8">
      <w:pPr>
        <w:ind w:firstLine="2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Библиотекой проводятся различные массовые мероприятия: тематические вечера, устные журналы, обсуждение книг, беседы, обзоры, библиотечные уроки. Для читателей оформляются выставки книг по различным темам. Ведется краеведческая работа: проводятся вечера, беседы по краеведческой тематике, оформляются накопительные папки по истории села, с воспоминаниями старожилов.</w:t>
      </w:r>
    </w:p>
    <w:p w:rsidR="00B421F8" w:rsidRPr="00B421F8" w:rsidRDefault="00B421F8" w:rsidP="00B421F8">
      <w:pPr>
        <w:spacing w:after="3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библиотеке установлен компьютер, имеется возможность пользоваться сетью Интернет.</w:t>
      </w:r>
    </w:p>
    <w:p w:rsidR="00B421F8" w:rsidRPr="00B421F8" w:rsidRDefault="00B421F8" w:rsidP="00B421F8">
      <w:pPr>
        <w:pStyle w:val="30"/>
        <w:numPr>
          <w:ilvl w:val="2"/>
          <w:numId w:val="6"/>
        </w:numPr>
        <w:shd w:val="clear" w:color="auto" w:fill="auto"/>
        <w:tabs>
          <w:tab w:val="left" w:pos="735"/>
        </w:tabs>
        <w:spacing w:line="317" w:lineRule="exact"/>
        <w:jc w:val="both"/>
      </w:pPr>
      <w:r w:rsidRPr="00B421F8">
        <w:t>Физкультура и спорт</w:t>
      </w:r>
    </w:p>
    <w:p w:rsidR="00B421F8" w:rsidRPr="00B421F8" w:rsidRDefault="00B421F8" w:rsidP="00B421F8">
      <w:pPr>
        <w:tabs>
          <w:tab w:val="left" w:pos="4949"/>
        </w:tabs>
        <w:ind w:firstLine="760"/>
        <w:rPr>
          <w:rFonts w:ascii="Times New Roman" w:hAnsi="Times New Roman" w:cs="Times New Roman"/>
          <w:sz w:val="28"/>
          <w:szCs w:val="28"/>
        </w:rPr>
      </w:pPr>
      <w:proofErr w:type="gramStart"/>
      <w:r w:rsidRPr="00B421F8">
        <w:rPr>
          <w:rFonts w:ascii="Times New Roman" w:hAnsi="Times New Roman" w:cs="Times New Roman"/>
          <w:sz w:val="28"/>
          <w:szCs w:val="28"/>
        </w:rPr>
        <w:t>За прошедшее десятилетие жители Покровского сельсовета принимали активное участие в спортивно-массовых мероприятий, как в областных, районных так и местного значения.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Среди них: участие в районных соревнованиях по настольному теннису, участие в зимних и летних  спартакиадах среди Муниципальных образований, В областных спартакиадах среди МО, зимняя спартакиада села среди мужчин, в районных соревнованиях по волейболу, на приз администрации Покровского сельского совет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мужчины, в турнире по мини футболу, в блиц турнире по футболу , в соревнованиях по русской лапте, в соревнованиях по шахматам и шашкам среди родителей и учеников. Растет число спортсменов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ТО разрядников 15 . Численность занимающихся в спортивных секциях составила 28 человек. </w:t>
      </w:r>
    </w:p>
    <w:p w:rsidR="00B421F8" w:rsidRPr="00B421F8" w:rsidRDefault="00B421F8" w:rsidP="00B421F8">
      <w:pPr>
        <w:tabs>
          <w:tab w:val="left" w:pos="4949"/>
        </w:tabs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Хорошо развиты такие виды как: футбол, волейбол, баскетбол, настольный теннис, русская лапта, шашки, шахматы.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Далее в перспективе развития такие виды как лыжи и городки.</w:t>
      </w:r>
    </w:p>
    <w:p w:rsidR="00B421F8" w:rsidRPr="00B421F8" w:rsidRDefault="00B421F8" w:rsidP="00B421F8">
      <w:pPr>
        <w:spacing w:after="330"/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поселении действует 4 спортивных сооружений: 2 спортивных зала, 2 спортивные площадки.</w:t>
      </w:r>
    </w:p>
    <w:p w:rsidR="00B421F8" w:rsidRPr="00B421F8" w:rsidRDefault="00B421F8" w:rsidP="00B421F8">
      <w:pPr>
        <w:pStyle w:val="30"/>
        <w:numPr>
          <w:ilvl w:val="2"/>
          <w:numId w:val="6"/>
        </w:numPr>
        <w:shd w:val="clear" w:color="auto" w:fill="auto"/>
        <w:tabs>
          <w:tab w:val="left" w:pos="735"/>
        </w:tabs>
        <w:spacing w:after="299" w:line="280" w:lineRule="exact"/>
        <w:jc w:val="both"/>
      </w:pPr>
      <w:r w:rsidRPr="00B421F8">
        <w:t>Жилищно-коммунальное хозяйство</w:t>
      </w:r>
    </w:p>
    <w:p w:rsidR="00B421F8" w:rsidRPr="00B421F8" w:rsidRDefault="00B421F8" w:rsidP="00B421F8">
      <w:pPr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В поселении Покровского сельсовет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2021 года жилищный фонд составил 9351,3 тыс. кв. метров общей площади. В среднем на одного жителя приходится 17,9 кв. метра площади.</w:t>
      </w:r>
    </w:p>
    <w:p w:rsidR="00B421F8" w:rsidRPr="00B421F8" w:rsidRDefault="00B421F8" w:rsidP="00B421F8">
      <w:pPr>
        <w:spacing w:after="30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Муниципальный жилой фонд составил 9,3 тыс. кв. м.</w:t>
      </w:r>
    </w:p>
    <w:p w:rsidR="00B421F8" w:rsidRPr="00B421F8" w:rsidRDefault="00B421F8" w:rsidP="00B421F8">
      <w:pPr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  <w:sectPr w:rsidR="00B421F8" w:rsidRPr="00B421F8">
          <w:type w:val="continuous"/>
          <w:pgSz w:w="11900" w:h="16840"/>
          <w:pgMar w:top="1069" w:right="622" w:bottom="1017" w:left="1684" w:header="0" w:footer="3" w:gutter="0"/>
          <w:cols w:space="720"/>
          <w:noEndnote/>
          <w:docGrid w:linePitch="360"/>
        </w:sectPr>
      </w:pPr>
      <w:r w:rsidRPr="00B421F8">
        <w:rPr>
          <w:rFonts w:ascii="Times New Roman" w:hAnsi="Times New Roman" w:cs="Times New Roman"/>
          <w:sz w:val="28"/>
          <w:szCs w:val="28"/>
        </w:rPr>
        <w:t xml:space="preserve">Наряду с субсидиями, населению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B421F8" w:rsidRPr="00B421F8" w:rsidRDefault="00B421F8" w:rsidP="00B421F8">
      <w:pPr>
        <w:spacing w:after="597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lastRenderedPageBreak/>
        <w:t>На протяжении последних лет наблюдается положительная динамика среднедушевых доходов населения. За 2006 год денежные доходы в среднем на человека в месяц составили 3370 рублей, что выше уровня предыдущего года на 6%.</w:t>
      </w:r>
    </w:p>
    <w:p w:rsidR="00B421F8" w:rsidRPr="00B421F8" w:rsidRDefault="00B421F8" w:rsidP="00B421F8">
      <w:pPr>
        <w:pStyle w:val="25"/>
        <w:framePr w:w="9571" w:wrap="notBeside" w:vAnchor="text" w:hAnchor="text" w:xAlign="center" w:y="1"/>
        <w:shd w:val="clear" w:color="auto" w:fill="auto"/>
        <w:spacing w:line="220" w:lineRule="exact"/>
        <w:rPr>
          <w:sz w:val="28"/>
          <w:szCs w:val="28"/>
        </w:rPr>
      </w:pPr>
      <w:r w:rsidRPr="00B421F8">
        <w:rPr>
          <w:sz w:val="28"/>
          <w:szCs w:val="28"/>
        </w:rPr>
        <w:t>Таблица 5</w:t>
      </w:r>
    </w:p>
    <w:p w:rsidR="00B421F8" w:rsidRPr="00B421F8" w:rsidRDefault="00B421F8" w:rsidP="00B421F8">
      <w:pPr>
        <w:framePr w:w="9571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a7"/>
          <w:rFonts w:eastAsia="Arial Unicode MS"/>
        </w:rPr>
        <w:t>Денежные доходы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07"/>
        <w:gridCol w:w="936"/>
        <w:gridCol w:w="965"/>
        <w:gridCol w:w="974"/>
        <w:gridCol w:w="989"/>
      </w:tblGrid>
      <w:tr w:rsidR="00B421F8" w:rsidRPr="00B421F8" w:rsidTr="00B421F8">
        <w:trPr>
          <w:trHeight w:hRule="exact" w:val="350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3pt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2021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1. Среднедушевые денежные доходы населения (руб. в месяц)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13900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13900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14500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15100</w:t>
            </w:r>
          </w:p>
        </w:tc>
      </w:tr>
      <w:tr w:rsidR="00B421F8" w:rsidRPr="00B421F8" w:rsidTr="00B421F8">
        <w:trPr>
          <w:trHeight w:hRule="exact" w:val="974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11700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13100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13600</w:t>
            </w:r>
          </w:p>
        </w:tc>
      </w:tr>
      <w:tr w:rsidR="00B421F8" w:rsidRPr="00B421F8" w:rsidTr="00B421F8">
        <w:trPr>
          <w:trHeight w:hRule="exact" w:val="65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3. Средний размер пенсий по учету в органах социальной защиты (руб. в месяц)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A348A2" w:rsidRDefault="00A348A2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2114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A348A2" w:rsidRDefault="00B421F8" w:rsidP="00A348A2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2</w:t>
            </w:r>
            <w:r w:rsidR="00A348A2" w:rsidRPr="00A348A2">
              <w:rPr>
                <w:rStyle w:val="22"/>
                <w:rFonts w:eastAsia="Arial Unicode MS"/>
                <w:color w:val="auto"/>
              </w:rPr>
              <w:t>424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A348A2" w:rsidRDefault="00A348A2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2582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A348A2" w:rsidRDefault="00A348A2" w:rsidP="00B421F8">
            <w:pPr>
              <w:framePr w:w="9571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3562</w:t>
            </w:r>
          </w:p>
        </w:tc>
      </w:tr>
      <w:tr w:rsidR="00B421F8" w:rsidRPr="00B421F8" w:rsidTr="00B421F8">
        <w:trPr>
          <w:trHeight w:hRule="exact" w:val="965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4. Доля пенсионных выплат ( органами социальной защиты) в денежных доходах населения</w:t>
            </w:r>
            <w:proofErr w:type="gramStart"/>
            <w:r w:rsidRPr="00B421F8">
              <w:rPr>
                <w:rStyle w:val="22"/>
                <w:rFonts w:eastAsia="Arial Unicode MS"/>
              </w:rPr>
              <w:t xml:space="preserve"> (%)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A348A2" w:rsidRDefault="00A348A2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15.5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A348A2" w:rsidRDefault="00A348A2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19.7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A348A2" w:rsidRDefault="00A348A2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20.2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A348A2" w:rsidRDefault="00A348A2" w:rsidP="00B421F8">
            <w:pPr>
              <w:framePr w:w="9571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48A2">
              <w:rPr>
                <w:rStyle w:val="22"/>
                <w:rFonts w:eastAsia="Arial Unicode MS"/>
                <w:color w:val="auto"/>
              </w:rPr>
              <w:t>28.5</w:t>
            </w:r>
          </w:p>
        </w:tc>
      </w:tr>
      <w:tr w:rsidR="00B421F8" w:rsidRPr="00B421F8" w:rsidTr="00B421F8">
        <w:trPr>
          <w:trHeight w:hRule="exact" w:val="65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5. Среднедушевой объем прожиточного минимума (руб./месяц)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10942,0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11018,0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12284,0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12284,0</w:t>
            </w:r>
          </w:p>
        </w:tc>
      </w:tr>
      <w:tr w:rsidR="00B421F8" w:rsidRPr="00B421F8" w:rsidTr="00B421F8">
        <w:trPr>
          <w:trHeight w:hRule="exact" w:val="989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6. Отношение среднедушевых доходов населения в месяц к уровню среднедушевого прожиточного минимума,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79,2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84,7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81.3</w:t>
            </w:r>
          </w:p>
        </w:tc>
      </w:tr>
    </w:tbl>
    <w:p w:rsidR="00B421F8" w:rsidRPr="00B421F8" w:rsidRDefault="00B421F8" w:rsidP="00B421F8">
      <w:pPr>
        <w:framePr w:w="957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before="595" w:line="322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Среднедушевой доход населения в 2019 году он составлял 79,2 % от величины прожиточного минимума (11018,0 рублей).</w:t>
      </w:r>
    </w:p>
    <w:p w:rsidR="00B421F8" w:rsidRPr="00B421F8" w:rsidRDefault="00B421F8" w:rsidP="00B421F8">
      <w:pPr>
        <w:spacing w:after="153" w:line="322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Среднемесячная заработная плата за 2020 год составила 14500 рублей.</w:t>
      </w:r>
    </w:p>
    <w:p w:rsidR="00B421F8" w:rsidRPr="00B421F8" w:rsidRDefault="00B421F8" w:rsidP="00B421F8">
      <w:pPr>
        <w:spacing w:after="423"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(за 2018 год 13900рублей).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Рост реальной заработной платы составил 55,6 %)</w:t>
      </w:r>
      <w:proofErr w:type="gramEnd"/>
    </w:p>
    <w:p w:rsidR="00B421F8" w:rsidRPr="00B421F8" w:rsidRDefault="00B421F8" w:rsidP="00B421F8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786"/>
        </w:tabs>
        <w:spacing w:before="0" w:after="0" w:line="317" w:lineRule="exact"/>
        <w:ind w:firstLine="0"/>
        <w:jc w:val="both"/>
      </w:pPr>
      <w:bookmarkStart w:id="10" w:name="bookmark12"/>
      <w:r w:rsidRPr="00B421F8">
        <w:t>Трудовые ресурсы, занятость населения</w:t>
      </w:r>
      <w:bookmarkEnd w:id="10"/>
    </w:p>
    <w:p w:rsidR="00B421F8" w:rsidRPr="00B421F8" w:rsidRDefault="00B421F8" w:rsidP="00B421F8">
      <w:pPr>
        <w:spacing w:after="318"/>
        <w:ind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в 2009 году составила 397 человек (59,2% от общей численности населения 670человек), из них были заняты в экономике</w:t>
      </w: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</w:p>
    <w:p w:rsidR="00B421F8" w:rsidRPr="00B421F8" w:rsidRDefault="00B421F8" w:rsidP="00B421F8">
      <w:pPr>
        <w:pStyle w:val="40"/>
        <w:shd w:val="clear" w:color="auto" w:fill="auto"/>
        <w:spacing w:before="0" w:line="220" w:lineRule="exact"/>
        <w:rPr>
          <w:sz w:val="28"/>
          <w:szCs w:val="28"/>
        </w:rPr>
      </w:pPr>
      <w:r w:rsidRPr="00B421F8">
        <w:rPr>
          <w:sz w:val="28"/>
          <w:szCs w:val="28"/>
        </w:rPr>
        <w:t>Таблица 6</w:t>
      </w:r>
    </w:p>
    <w:p w:rsidR="00B421F8" w:rsidRPr="00B421F8" w:rsidRDefault="00B421F8" w:rsidP="00B421F8">
      <w:pPr>
        <w:framePr w:w="7574" w:wrap="notBeside" w:vAnchor="text" w:hAnchor="text" w:xAlign="right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a7"/>
          <w:rFonts w:eastAsia="Arial Unicode MS"/>
        </w:rPr>
        <w:t>Характеристика трудовых ресурсов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456"/>
        <w:gridCol w:w="1042"/>
        <w:gridCol w:w="1022"/>
        <w:gridCol w:w="1027"/>
        <w:gridCol w:w="1027"/>
      </w:tblGrid>
      <w:tr w:rsidR="00B421F8" w:rsidRPr="00B421F8" w:rsidTr="00B421F8">
        <w:trPr>
          <w:trHeight w:hRule="exact" w:val="355"/>
          <w:jc w:val="right"/>
        </w:trPr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574" w:wrap="notBeside" w:vAnchor="text" w:hAnchor="text" w:xAlign="right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574" w:wrap="notBeside" w:vAnchor="text" w:hAnchor="text" w:xAlign="right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3pt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350"/>
          <w:jc w:val="right"/>
        </w:trPr>
        <w:tc>
          <w:tcPr>
            <w:tcW w:w="3456" w:type="dxa"/>
            <w:tcBorders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7574" w:wrap="notBeside" w:vAnchor="text" w:hAnchor="text" w:xAlign="right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574" w:wrap="notBeside" w:vAnchor="text" w:hAnchor="text" w:xAlign="right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7574" w:wrap="notBeside" w:vAnchor="text" w:hAnchor="text" w:xAlign="right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7574" w:wrap="notBeside" w:vAnchor="text" w:hAnchor="text" w:xAlign="right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7574" w:wrap="notBeside" w:vAnchor="text" w:hAnchor="text" w:xAlign="right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2021</w:t>
            </w:r>
          </w:p>
        </w:tc>
      </w:tr>
    </w:tbl>
    <w:p w:rsidR="00B421F8" w:rsidRPr="00B421F8" w:rsidRDefault="00B421F8" w:rsidP="00B421F8">
      <w:pPr>
        <w:framePr w:w="7574" w:wrap="notBeside" w:vAnchor="text" w:hAnchor="text" w:xAlign="right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  <w:sectPr w:rsidR="00B421F8" w:rsidRPr="00B421F8">
          <w:headerReference w:type="default" r:id="rId7"/>
          <w:pgSz w:w="11900" w:h="16840"/>
          <w:pgMar w:top="1804" w:right="691" w:bottom="1426" w:left="16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3"/>
        <w:gridCol w:w="1042"/>
        <w:gridCol w:w="1022"/>
        <w:gridCol w:w="1022"/>
        <w:gridCol w:w="1042"/>
      </w:tblGrid>
      <w:tr w:rsidR="00B421F8" w:rsidRPr="00B421F8" w:rsidTr="00B421F8">
        <w:trPr>
          <w:trHeight w:hRule="exact" w:val="667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lastRenderedPageBreak/>
              <w:t>1. Среднегодовая численность занятых в экономике (чел.)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83</w:t>
            </w:r>
          </w:p>
        </w:tc>
      </w:tr>
      <w:tr w:rsidR="00B421F8" w:rsidRPr="00B421F8" w:rsidTr="00B421F8">
        <w:trPr>
          <w:trHeight w:hRule="exact" w:val="130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2. Доля среднегодовой численности </w:t>
            </w:r>
            <w:proofErr w:type="gramStart"/>
            <w:r w:rsidRPr="00B421F8">
              <w:rPr>
                <w:rStyle w:val="22"/>
                <w:rFonts w:eastAsia="Arial Unicode MS"/>
              </w:rPr>
              <w:t>занятых</w:t>
            </w:r>
            <w:proofErr w:type="gramEnd"/>
            <w:r w:rsidRPr="00B421F8">
              <w:rPr>
                <w:rStyle w:val="22"/>
                <w:rFonts w:eastAsia="Arial Unicode MS"/>
              </w:rPr>
              <w:t xml:space="preserve"> в экономике поселения в среднегодовой численности занятых в экономике района (%)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1,7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1,7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3. Распределение численности </w:t>
            </w:r>
            <w:proofErr w:type="gramStart"/>
            <w:r w:rsidRPr="00B421F8">
              <w:rPr>
                <w:rStyle w:val="22"/>
                <w:rFonts w:eastAsia="Arial Unicode MS"/>
              </w:rPr>
              <w:t>занятых</w:t>
            </w:r>
            <w:proofErr w:type="gramEnd"/>
            <w:r w:rsidRPr="00B421F8">
              <w:rPr>
                <w:rStyle w:val="22"/>
                <w:rFonts w:eastAsia="Arial Unicode MS"/>
              </w:rPr>
              <w:t xml:space="preserve"> по отраслям экономики (%):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промышленность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сельское хозяйство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6,02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лесное хозяйство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строительство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-транспорт и связь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здравоохранение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образование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</w:t>
            </w:r>
          </w:p>
        </w:tc>
      </w:tr>
      <w:tr w:rsidR="00B421F8" w:rsidRPr="00B421F8" w:rsidTr="00B421F8">
        <w:trPr>
          <w:trHeight w:hRule="exact" w:val="653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государственное и муниципальное управление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0,03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прочие отрасли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50,94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52,94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50,33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59,91</w:t>
            </w:r>
          </w:p>
        </w:tc>
      </w:tr>
      <w:tr w:rsidR="00B421F8" w:rsidRPr="00B421F8" w:rsidTr="00B421F8">
        <w:trPr>
          <w:trHeight w:hRule="exact" w:val="984"/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4. Численность официально зарегистрированных безработных на конец отчетного периода (чел.)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</w:t>
            </w:r>
          </w:p>
        </w:tc>
      </w:tr>
    </w:tbl>
    <w:p w:rsidR="00B421F8" w:rsidRPr="00B421F8" w:rsidRDefault="00B421F8" w:rsidP="00B421F8">
      <w:pPr>
        <w:framePr w:w="957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before="240" w:line="322" w:lineRule="exact"/>
        <w:ind w:right="160" w:firstLine="1060"/>
        <w:rPr>
          <w:rFonts w:ascii="Times New Roman" w:hAnsi="Times New Roman" w:cs="Times New Roman"/>
          <w:sz w:val="28"/>
          <w:szCs w:val="28"/>
        </w:rPr>
      </w:pPr>
      <w:proofErr w:type="gramStart"/>
      <w:r w:rsidRPr="00B421F8">
        <w:rPr>
          <w:rFonts w:ascii="Times New Roman" w:hAnsi="Times New Roman" w:cs="Times New Roman"/>
          <w:sz w:val="28"/>
          <w:szCs w:val="28"/>
        </w:rPr>
        <w:t>15 человек или 17,6% работающего населения занята на работах в сельхозпредприятиях, среднесписочная численность работников которых сократилась за последние 5 лет на 0,01%.</w:t>
      </w:r>
      <w:proofErr w:type="gramEnd"/>
    </w:p>
    <w:p w:rsidR="00B421F8" w:rsidRPr="00B421F8" w:rsidRDefault="00B421F8" w:rsidP="00B421F8">
      <w:pPr>
        <w:spacing w:after="300" w:line="322" w:lineRule="exact"/>
        <w:ind w:firstLine="9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течение 2020года в центр занятости обратилось в поисках работы 15человек, признаны безработными 15человек.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322" w:lineRule="exact"/>
        <w:ind w:firstLine="0"/>
        <w:jc w:val="both"/>
      </w:pPr>
      <w:bookmarkStart w:id="11" w:name="bookmark13"/>
      <w:r w:rsidRPr="00B421F8">
        <w:t>Социальная защита населения</w:t>
      </w:r>
      <w:bookmarkEnd w:id="11"/>
    </w:p>
    <w:p w:rsidR="00B421F8" w:rsidRPr="00B421F8" w:rsidRDefault="00B421F8" w:rsidP="00B421F8">
      <w:pPr>
        <w:spacing w:after="300" w:line="322" w:lineRule="exact"/>
        <w:ind w:right="160" w:firstLine="3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населения, состоящего на учете в органах социальной защиты составляет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222 человек, из них: пожилых граждан -125, инвалидов -20,детей инвалидов -1, ветеранов- 65, малоимущих граждан-11, имеют право на льготный проезд -65 .Сумма выплат социальной помощи на одного человека составляет </w:t>
      </w:r>
      <w:r w:rsidRPr="00B421F8">
        <w:rPr>
          <w:rFonts w:ascii="Times New Roman" w:hAnsi="Times New Roman" w:cs="Times New Roman"/>
          <w:color w:val="auto"/>
          <w:sz w:val="28"/>
          <w:szCs w:val="28"/>
        </w:rPr>
        <w:t>416,6 рублей</w:t>
      </w:r>
      <w:r w:rsidRPr="00B421F8">
        <w:rPr>
          <w:rFonts w:ascii="Times New Roman" w:hAnsi="Times New Roman" w:cs="Times New Roman"/>
          <w:sz w:val="28"/>
          <w:szCs w:val="28"/>
        </w:rPr>
        <w:t>. Численность граждан, получающих социальные услуги на дому -13 человек. Численность дете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 -5 человек. За 2020 год была оказана материальная помощь денежными средствами - по заявлениям, а так же получили материальную помощь разной категории семьи на детей.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322" w:lineRule="exact"/>
        <w:ind w:firstLine="0"/>
        <w:jc w:val="both"/>
      </w:pPr>
      <w:bookmarkStart w:id="12" w:name="bookmark14"/>
      <w:r w:rsidRPr="00B421F8">
        <w:t>Уровень преступности</w:t>
      </w:r>
      <w:bookmarkEnd w:id="12"/>
    </w:p>
    <w:p w:rsidR="00B421F8" w:rsidRPr="00B421F8" w:rsidRDefault="00B421F8" w:rsidP="00B421F8">
      <w:pPr>
        <w:spacing w:line="322" w:lineRule="exact"/>
        <w:ind w:firstLine="9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Динамика общего количества преступлений снижена на 60% по видам: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2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тяжкие преступления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2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кражи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22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lastRenderedPageBreak/>
        <w:t>хулиганство и грабеж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391"/>
        </w:tabs>
        <w:spacing w:line="322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уровень раскрываемости 75%</w:t>
      </w:r>
    </w:p>
    <w:p w:rsidR="00B421F8" w:rsidRPr="00B421F8" w:rsidRDefault="00B421F8" w:rsidP="00B421F8">
      <w:pPr>
        <w:tabs>
          <w:tab w:val="left" w:pos="391"/>
        </w:tabs>
        <w:spacing w:line="322" w:lineRule="exact"/>
        <w:ind w:left="140" w:right="1340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t>1.4. Анализ развития экономики</w:t>
      </w:r>
    </w:p>
    <w:p w:rsidR="00B421F8" w:rsidRPr="00B421F8" w:rsidRDefault="00B421F8" w:rsidP="00B421F8">
      <w:pPr>
        <w:spacing w:after="604" w:line="322" w:lineRule="exact"/>
        <w:ind w:left="140" w:right="460" w:firstLine="7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На территории поселения функционируют сельскохозяйственное предприятие, КФХ, ЛПХ, торговли и общественного питания.</w:t>
      </w:r>
    </w:p>
    <w:p w:rsidR="00B421F8" w:rsidRPr="00B421F8" w:rsidRDefault="00B421F8" w:rsidP="00B421F8">
      <w:pPr>
        <w:pStyle w:val="20"/>
        <w:keepNext/>
        <w:keepLines/>
        <w:shd w:val="clear" w:color="auto" w:fill="auto"/>
        <w:spacing w:before="0" w:after="0" w:line="317" w:lineRule="exact"/>
        <w:ind w:left="140" w:firstLine="0"/>
        <w:jc w:val="both"/>
      </w:pPr>
      <w:bookmarkStart w:id="13" w:name="bookmark15"/>
      <w:r w:rsidRPr="00B421F8">
        <w:t>1.4.1. Сельское хозяйство</w:t>
      </w:r>
      <w:bookmarkEnd w:id="13"/>
    </w:p>
    <w:p w:rsidR="00B421F8" w:rsidRPr="00B421F8" w:rsidRDefault="00B421F8" w:rsidP="00B421F8">
      <w:pPr>
        <w:ind w:left="140" w:firstLine="7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Базовой отраслью экономики поселения является сельское хозяйство.</w:t>
      </w:r>
    </w:p>
    <w:p w:rsidR="00B421F8" w:rsidRPr="00B421F8" w:rsidRDefault="00B421F8" w:rsidP="00B421F8">
      <w:pPr>
        <w:ind w:left="140" w:right="460" w:firstLine="7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2021 года составила 6,4 тыс. га.. 95 </w:t>
      </w:r>
      <w:r w:rsidRPr="00B421F8">
        <w:rPr>
          <w:rStyle w:val="2TrebuchetMS10pt"/>
          <w:rFonts w:ascii="Times New Roman" w:eastAsia="Arial Unicode MS" w:hAnsi="Times New Roman" w:cs="Times New Roman"/>
          <w:sz w:val="28"/>
          <w:szCs w:val="28"/>
        </w:rPr>
        <w:t>%</w:t>
      </w:r>
      <w:r w:rsidRPr="00B421F8">
        <w:rPr>
          <w:rFonts w:ascii="Times New Roman" w:hAnsi="Times New Roman" w:cs="Times New Roman"/>
          <w:sz w:val="28"/>
          <w:szCs w:val="28"/>
        </w:rPr>
        <w:t xml:space="preserve"> используемых земель сельскохозяйственного назначения принадлежит сельскохозяйственным предприятиям.</w:t>
      </w:r>
    </w:p>
    <w:p w:rsidR="00B421F8" w:rsidRPr="00B421F8" w:rsidRDefault="00B421F8" w:rsidP="00B421F8">
      <w:pPr>
        <w:pStyle w:val="25"/>
        <w:framePr w:w="9898" w:wrap="notBeside" w:vAnchor="text" w:hAnchor="text" w:xAlign="center" w:y="1"/>
        <w:shd w:val="clear" w:color="auto" w:fill="auto"/>
        <w:spacing w:line="220" w:lineRule="exact"/>
        <w:jc w:val="right"/>
        <w:rPr>
          <w:sz w:val="28"/>
          <w:szCs w:val="28"/>
        </w:rPr>
      </w:pPr>
      <w:r w:rsidRPr="00B421F8">
        <w:rPr>
          <w:sz w:val="28"/>
          <w:szCs w:val="28"/>
        </w:rPr>
        <w:t>Таблица 7</w:t>
      </w:r>
    </w:p>
    <w:p w:rsidR="00B421F8" w:rsidRPr="00B421F8" w:rsidRDefault="00B421F8" w:rsidP="00B421F8">
      <w:pPr>
        <w:framePr w:w="9898" w:wrap="notBeside" w:vAnchor="text" w:hAnchor="text" w:xAlign="center" w:y="1"/>
        <w:tabs>
          <w:tab w:val="left" w:leader="underscore" w:pos="8328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a7"/>
          <w:rFonts w:eastAsia="Arial Unicode MS"/>
        </w:rPr>
        <w:t xml:space="preserve">Наличие сельскохозяйственных угодий на 01.01.2010, </w:t>
      </w:r>
      <w:proofErr w:type="spellStart"/>
      <w:proofErr w:type="gramStart"/>
      <w:r w:rsidRPr="00B421F8">
        <w:rPr>
          <w:rStyle w:val="a7"/>
          <w:rFonts w:eastAsia="Arial Unicode MS"/>
        </w:rPr>
        <w:t>тыс</w:t>
      </w:r>
      <w:proofErr w:type="spellEnd"/>
      <w:proofErr w:type="gramEnd"/>
      <w:r w:rsidRPr="00B421F8">
        <w:rPr>
          <w:rStyle w:val="a7"/>
          <w:rFonts w:eastAsia="Arial Unicode MS"/>
        </w:rPr>
        <w:t>, га</w:t>
      </w:r>
      <w:r w:rsidRPr="00B421F8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00"/>
        <w:gridCol w:w="1315"/>
        <w:gridCol w:w="1435"/>
        <w:gridCol w:w="1109"/>
        <w:gridCol w:w="922"/>
        <w:gridCol w:w="917"/>
      </w:tblGrid>
      <w:tr w:rsidR="00B421F8" w:rsidRPr="00B421F8" w:rsidTr="00B421F8">
        <w:trPr>
          <w:trHeight w:hRule="exact" w:val="355"/>
          <w:jc w:val="center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Все</w:t>
            </w:r>
          </w:p>
          <w:p w:rsidR="00B421F8" w:rsidRPr="00B421F8" w:rsidRDefault="00B421F8" w:rsidP="00B421F8">
            <w:pPr>
              <w:framePr w:w="9898" w:wrap="notBeside" w:vAnchor="text" w:hAnchor="text" w:xAlign="center" w:y="1"/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категори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и</w:t>
            </w:r>
          </w:p>
          <w:p w:rsidR="00B421F8" w:rsidRPr="00B421F8" w:rsidRDefault="00B421F8" w:rsidP="00B421F8">
            <w:pPr>
              <w:framePr w:w="9898" w:wrap="notBeside" w:vAnchor="text" w:hAnchor="text" w:xAlign="center" w:y="1"/>
              <w:spacing w:line="322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хозяйств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 том числе:</w:t>
            </w:r>
          </w:p>
        </w:tc>
      </w:tr>
      <w:tr w:rsidR="00B421F8" w:rsidRPr="00B421F8" w:rsidTr="00B421F8">
        <w:trPr>
          <w:trHeight w:hRule="exact" w:val="1930"/>
          <w:jc w:val="center"/>
        </w:trPr>
        <w:tc>
          <w:tcPr>
            <w:tcW w:w="4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сельскохо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зяйственн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ые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предприя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тия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кресть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янские</w:t>
            </w:r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1F8">
              <w:rPr>
                <w:rStyle w:val="22"/>
                <w:rFonts w:eastAsia="Arial Unicode MS"/>
              </w:rPr>
              <w:t>(ферме</w:t>
            </w:r>
            <w:proofErr w:type="gramEnd"/>
          </w:p>
          <w:p w:rsidR="00B421F8" w:rsidRPr="00B421F8" w:rsidRDefault="00B421F8" w:rsidP="00B421F8">
            <w:pPr>
              <w:framePr w:w="9898" w:wrap="notBeside" w:vAnchor="text" w:hAnchor="text" w:xAlign="center" w:y="1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рские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хозяйс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21F8">
              <w:rPr>
                <w:rStyle w:val="22"/>
                <w:rFonts w:eastAsia="Arial Unicode MS"/>
              </w:rPr>
              <w:t>тва</w:t>
            </w:r>
            <w:proofErr w:type="spellEnd"/>
            <w:r w:rsidRPr="00B421F8">
              <w:rPr>
                <w:rStyle w:val="22"/>
                <w:rFonts w:eastAsia="Arial Unicode MS"/>
              </w:rPr>
              <w:t>)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личн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ые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подсо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бные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хозяй</w:t>
            </w:r>
            <w:proofErr w:type="spellEnd"/>
          </w:p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ства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after="120"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21F8">
              <w:rPr>
                <w:rStyle w:val="22"/>
                <w:rFonts w:eastAsia="Arial Unicode MS"/>
              </w:rPr>
              <w:t>проч</w:t>
            </w:r>
            <w:proofErr w:type="spellEnd"/>
            <w:proofErr w:type="gramEnd"/>
          </w:p>
          <w:p w:rsidR="00B421F8" w:rsidRPr="00B421F8" w:rsidRDefault="00B421F8" w:rsidP="00B421F8">
            <w:pPr>
              <w:framePr w:w="9898" w:wrap="notBeside" w:vAnchor="text" w:hAnchor="text" w:xAlign="center" w:y="1"/>
              <w:spacing w:before="120" w:line="280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1F8">
              <w:rPr>
                <w:rStyle w:val="22"/>
                <w:rFonts w:eastAsia="Arial Unicode MS"/>
              </w:rPr>
              <w:t>ие</w:t>
            </w:r>
            <w:proofErr w:type="spellEnd"/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1. Сельскохозяйственные угодья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11635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3427.9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144,2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1574,2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6488.7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 том числе: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пашня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4498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1445,8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144,2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361.9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2546,1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залежи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сенокосы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3507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197.3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1752.7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пастбища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3593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419.1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2158,9</w:t>
            </w:r>
          </w:p>
        </w:tc>
      </w:tr>
      <w:tr w:rsidR="00B421F8" w:rsidRPr="00B421F8" w:rsidTr="00B421F8">
        <w:trPr>
          <w:trHeight w:hRule="exact" w:val="341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многолетние насаждения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8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898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31</w:t>
            </w:r>
          </w:p>
        </w:tc>
      </w:tr>
    </w:tbl>
    <w:p w:rsidR="00B421F8" w:rsidRPr="00B421F8" w:rsidRDefault="00B421F8" w:rsidP="00B421F8">
      <w:pPr>
        <w:framePr w:w="989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before="295" w:line="322" w:lineRule="exact"/>
        <w:ind w:left="140" w:right="460" w:firstLine="7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Валовая продукция сельского хозяйства во всех категориях хозяйств поселения в действующих ценах в 2020 году составила млн. руб. или % к уровню 2015 (5,1млн.) года в действующих ценах.</w:t>
      </w:r>
    </w:p>
    <w:p w:rsidR="00B421F8" w:rsidRPr="00B421F8" w:rsidRDefault="00B421F8" w:rsidP="00B421F8">
      <w:pPr>
        <w:pStyle w:val="25"/>
        <w:framePr w:w="9331" w:wrap="notBeside" w:vAnchor="text" w:hAnchor="text" w:xAlign="center" w:y="1"/>
        <w:shd w:val="clear" w:color="auto" w:fill="auto"/>
        <w:spacing w:line="220" w:lineRule="exact"/>
        <w:jc w:val="right"/>
        <w:rPr>
          <w:sz w:val="28"/>
          <w:szCs w:val="28"/>
        </w:rPr>
      </w:pPr>
      <w:r w:rsidRPr="00B421F8">
        <w:rPr>
          <w:sz w:val="28"/>
          <w:szCs w:val="28"/>
        </w:rPr>
        <w:lastRenderedPageBreak/>
        <w:t>Таблица 8</w:t>
      </w:r>
    </w:p>
    <w:p w:rsidR="00B421F8" w:rsidRPr="00B421F8" w:rsidRDefault="00B421F8" w:rsidP="00B421F8">
      <w:pPr>
        <w:framePr w:w="9331" w:wrap="notBeside" w:vAnchor="text" w:hAnchor="text" w:xAlign="center" w:y="1"/>
        <w:tabs>
          <w:tab w:val="left" w:leader="underscore" w:pos="6269"/>
          <w:tab w:val="left" w:leader="underscore" w:pos="7075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a7"/>
          <w:rFonts w:eastAsia="Arial Unicode MS"/>
        </w:rPr>
        <w:t>Развитие агропромышленного комплекса</w:t>
      </w:r>
      <w:r w:rsidRPr="00B421F8">
        <w:rPr>
          <w:rFonts w:ascii="Times New Roman" w:hAnsi="Times New Roman" w:cs="Times New Roman"/>
          <w:sz w:val="28"/>
          <w:szCs w:val="28"/>
        </w:rPr>
        <w:t xml:space="preserve"> </w:t>
      </w:r>
      <w:r w:rsidRPr="00B421F8">
        <w:rPr>
          <w:rFonts w:ascii="Times New Roman" w:hAnsi="Times New Roman" w:cs="Times New Roman"/>
          <w:sz w:val="28"/>
          <w:szCs w:val="28"/>
        </w:rPr>
        <w:tab/>
      </w:r>
      <w:r w:rsidRPr="00B421F8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14"/>
        <w:gridCol w:w="1786"/>
        <w:gridCol w:w="907"/>
        <w:gridCol w:w="802"/>
        <w:gridCol w:w="806"/>
        <w:gridCol w:w="816"/>
      </w:tblGrid>
      <w:tr w:rsidR="00B421F8" w:rsidRPr="00B421F8" w:rsidTr="00B421F8">
        <w:trPr>
          <w:trHeight w:hRule="exact" w:val="64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Ед.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2018г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2019г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2020г.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2021г</w:t>
            </w:r>
          </w:p>
        </w:tc>
      </w:tr>
      <w:tr w:rsidR="00B421F8" w:rsidRPr="00B421F8" w:rsidTr="00B421F8">
        <w:trPr>
          <w:trHeight w:hRule="exact" w:val="9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691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 действующих ценах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млн.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before="60"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before="6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before="6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5,1</w:t>
            </w:r>
          </w:p>
        </w:tc>
      </w:tr>
    </w:tbl>
    <w:p w:rsidR="00B421F8" w:rsidRPr="00B421F8" w:rsidRDefault="00B421F8" w:rsidP="00B421F8">
      <w:pPr>
        <w:framePr w:w="933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34"/>
        <w:gridCol w:w="1790"/>
        <w:gridCol w:w="907"/>
        <w:gridCol w:w="797"/>
        <w:gridCol w:w="806"/>
        <w:gridCol w:w="854"/>
      </w:tblGrid>
      <w:tr w:rsidR="00B421F8" w:rsidRPr="00B421F8" w:rsidTr="00B421F8">
        <w:trPr>
          <w:trHeight w:hRule="exact" w:val="677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в % к </w:t>
            </w:r>
            <w:proofErr w:type="gramStart"/>
            <w:r w:rsidRPr="00B421F8">
              <w:rPr>
                <w:rStyle w:val="22"/>
                <w:rFonts w:eastAsia="Arial Unicode MS"/>
              </w:rPr>
              <w:t>пред</w:t>
            </w:r>
            <w:proofErr w:type="gramEnd"/>
            <w:r w:rsidRPr="00B421F8">
              <w:rPr>
                <w:rStyle w:val="22"/>
                <w:rFonts w:eastAsia="Arial Unicode MS"/>
              </w:rPr>
              <w:t>,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81.8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81.1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72.8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 сопоставимых ценах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в % к </w:t>
            </w:r>
            <w:proofErr w:type="gramStart"/>
            <w:r w:rsidRPr="00B421F8">
              <w:rPr>
                <w:rStyle w:val="22"/>
                <w:rFonts w:eastAsia="Arial Unicode MS"/>
              </w:rPr>
              <w:t>пред</w:t>
            </w:r>
            <w:proofErr w:type="gramEnd"/>
            <w:r w:rsidRPr="00B421F8">
              <w:rPr>
                <w:rStyle w:val="22"/>
                <w:rFonts w:eastAsia="Arial Unicode MS"/>
              </w:rPr>
              <w:t xml:space="preserve">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</w:tr>
      <w:tr w:rsidR="00B421F8" w:rsidRPr="00B421F8" w:rsidTr="00B421F8">
        <w:trPr>
          <w:trHeight w:hRule="exact" w:val="1301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Валовая продукция сельского хозяйства в сельскохозяйственных предприятиях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 действующих ценах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млн.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9,0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after="60"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7,3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before="60"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before="60"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5,1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в % к </w:t>
            </w:r>
            <w:proofErr w:type="gramStart"/>
            <w:r w:rsidRPr="00B421F8">
              <w:rPr>
                <w:rStyle w:val="22"/>
                <w:rFonts w:eastAsia="Arial Unicode MS"/>
              </w:rPr>
              <w:t>пред</w:t>
            </w:r>
            <w:proofErr w:type="gramEnd"/>
            <w:r w:rsidRPr="00B421F8">
              <w:rPr>
                <w:rStyle w:val="22"/>
                <w:rFonts w:eastAsia="Arial Unicode MS"/>
              </w:rPr>
              <w:t>,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</w:t>
            </w:r>
          </w:p>
        </w:tc>
      </w:tr>
      <w:tr w:rsidR="00B421F8" w:rsidRPr="00B421F8" w:rsidTr="00B421F8">
        <w:trPr>
          <w:trHeight w:hRule="exact" w:val="65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 сопоставимых ценах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в % к </w:t>
            </w:r>
            <w:proofErr w:type="gramStart"/>
            <w:r w:rsidRPr="00B421F8">
              <w:rPr>
                <w:rStyle w:val="22"/>
                <w:rFonts w:eastAsia="Arial Unicode MS"/>
              </w:rPr>
              <w:t>пред</w:t>
            </w:r>
            <w:proofErr w:type="gramEnd"/>
            <w:r w:rsidRPr="00B421F8">
              <w:rPr>
                <w:rStyle w:val="22"/>
                <w:rFonts w:eastAsia="Arial Unicode MS"/>
              </w:rPr>
              <w:t xml:space="preserve"> году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</w:tr>
      <w:tr w:rsidR="00B421F8" w:rsidRPr="00B421F8" w:rsidTr="00B421F8">
        <w:trPr>
          <w:trHeight w:hRule="exact" w:val="1296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Число прибыльных сельскохозяйственных организаций </w:t>
            </w:r>
            <w:proofErr w:type="gramStart"/>
            <w:r w:rsidRPr="00B421F8">
              <w:rPr>
                <w:rStyle w:val="22"/>
                <w:rFonts w:eastAsia="Arial Unicode MS"/>
              </w:rPr>
              <w:t>в</w:t>
            </w:r>
            <w:proofErr w:type="gramEnd"/>
            <w:r w:rsidRPr="00B421F8">
              <w:rPr>
                <w:rStyle w:val="22"/>
                <w:rFonts w:eastAsia="Arial Unicode MS"/>
              </w:rPr>
              <w:t xml:space="preserve"> % к общему числу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</w:tr>
      <w:tr w:rsidR="00B421F8" w:rsidRPr="00B421F8" w:rsidTr="00B421F8">
        <w:trPr>
          <w:trHeight w:hRule="exact" w:val="9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ind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Наличие основных фондов по полной остаточной стоимости на конец 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млн.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1.973,167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1.785,829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before="60"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1.716,977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after="60"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1.648,125</w:t>
            </w:r>
          </w:p>
        </w:tc>
      </w:tr>
      <w:tr w:rsidR="00B421F8" w:rsidRPr="00B421F8" w:rsidTr="00B421F8">
        <w:trPr>
          <w:trHeight w:hRule="exact" w:val="4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Степень износа основных фондов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61</w:t>
            </w:r>
          </w:p>
        </w:tc>
      </w:tr>
      <w:tr w:rsidR="00B421F8" w:rsidRPr="00B421F8" w:rsidTr="00B421F8">
        <w:trPr>
          <w:trHeight w:hRule="exact" w:val="64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Поголовье скота и птицы (во всех категориях хозяйств)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</w:tr>
      <w:tr w:rsidR="00B421F8" w:rsidRPr="00B421F8" w:rsidTr="00B421F8">
        <w:trPr>
          <w:trHeight w:hRule="exact" w:val="4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КРС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0,330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0,330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0,150</w:t>
            </w:r>
          </w:p>
        </w:tc>
      </w:tr>
      <w:tr w:rsidR="00B421F8" w:rsidRPr="00B421F8" w:rsidTr="00B421F8">
        <w:trPr>
          <w:trHeight w:hRule="exact" w:val="4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из них коровы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1,37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0,50</w:t>
            </w:r>
          </w:p>
        </w:tc>
      </w:tr>
      <w:tr w:rsidR="00B421F8" w:rsidRPr="00B421F8" w:rsidTr="00B421F8">
        <w:trPr>
          <w:trHeight w:hRule="exact" w:val="4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свиньи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0,20</w:t>
            </w:r>
          </w:p>
        </w:tc>
      </w:tr>
      <w:tr w:rsidR="00B421F8" w:rsidRPr="00B421F8" w:rsidTr="00B421F8">
        <w:trPr>
          <w:trHeight w:hRule="exact" w:val="97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322" w:lineRule="exact"/>
              <w:ind w:right="1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1F8">
              <w:rPr>
                <w:rStyle w:val="22"/>
                <w:rFonts w:eastAsia="Arial Unicode MS"/>
              </w:rPr>
              <w:t>Поголовье скота и птицы (в</w:t>
            </w:r>
            <w:proofErr w:type="gramEnd"/>
          </w:p>
          <w:p w:rsidR="00B421F8" w:rsidRPr="00B421F8" w:rsidRDefault="00B421F8" w:rsidP="00B421F8">
            <w:pPr>
              <w:framePr w:w="9389" w:wrap="notBeside" w:vAnchor="text" w:hAnchor="text" w:xAlign="center" w:y="1"/>
              <w:spacing w:line="322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сельскохозяйственных</w:t>
            </w:r>
          </w:p>
          <w:p w:rsidR="00B421F8" w:rsidRPr="00B421F8" w:rsidRDefault="00B421F8" w:rsidP="00B421F8">
            <w:pPr>
              <w:framePr w:w="9389" w:wrap="notBeside" w:vAnchor="text" w:hAnchor="text" w:xAlign="center" w:y="1"/>
              <w:spacing w:line="322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1F8">
              <w:rPr>
                <w:rStyle w:val="22"/>
                <w:rFonts w:eastAsia="Arial Unicode MS"/>
              </w:rPr>
              <w:t>организациях</w:t>
            </w:r>
            <w:proofErr w:type="gramEnd"/>
            <w:r w:rsidRPr="00B421F8">
              <w:rPr>
                <w:rStyle w:val="22"/>
                <w:rFonts w:eastAsia="Arial Unicode MS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X</w:t>
            </w:r>
          </w:p>
        </w:tc>
      </w:tr>
      <w:tr w:rsidR="00B421F8" w:rsidRPr="00B421F8" w:rsidTr="00B421F8">
        <w:trPr>
          <w:trHeight w:hRule="exact" w:val="4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КРС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 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</w:tr>
      <w:tr w:rsidR="00B421F8" w:rsidRPr="00B421F8" w:rsidTr="00B421F8">
        <w:trPr>
          <w:trHeight w:hRule="exact" w:val="4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8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из них коровы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</w:tr>
      <w:tr w:rsidR="00B421F8" w:rsidRPr="00B421F8" w:rsidTr="00B421F8">
        <w:trPr>
          <w:trHeight w:hRule="exact" w:val="4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свиньи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</w:tr>
      <w:tr w:rsidR="00B421F8" w:rsidRPr="00B421F8" w:rsidTr="00B421F8">
        <w:trPr>
          <w:trHeight w:hRule="exact" w:val="49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птица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голов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</w:t>
            </w:r>
          </w:p>
        </w:tc>
      </w:tr>
      <w:tr w:rsidR="00B421F8" w:rsidRPr="00B421F8" w:rsidTr="00B421F8">
        <w:trPr>
          <w:trHeight w:hRule="exact" w:val="1310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322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Заготовлено кормов в сельскохозяйственных организациях (на начало отчетного года)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тыс. </w:t>
            </w:r>
            <w:proofErr w:type="spellStart"/>
            <w:r w:rsidRPr="00B421F8">
              <w:rPr>
                <w:rStyle w:val="22"/>
                <w:rFonts w:eastAsia="Arial Unicode MS"/>
              </w:rPr>
              <w:t>ц</w:t>
            </w:r>
            <w:proofErr w:type="spellEnd"/>
            <w:r w:rsidRPr="00B421F8">
              <w:rPr>
                <w:rStyle w:val="22"/>
                <w:rFonts w:eastAsia="Arial Unicode MS"/>
              </w:rPr>
              <w:t xml:space="preserve"> корм,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89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 9,8</w:t>
            </w:r>
          </w:p>
        </w:tc>
      </w:tr>
    </w:tbl>
    <w:p w:rsidR="00B421F8" w:rsidRPr="00B421F8" w:rsidRDefault="00B421F8" w:rsidP="00B421F8">
      <w:pPr>
        <w:framePr w:w="938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14"/>
        <w:gridCol w:w="1790"/>
        <w:gridCol w:w="902"/>
        <w:gridCol w:w="806"/>
        <w:gridCol w:w="802"/>
        <w:gridCol w:w="816"/>
      </w:tblGrid>
      <w:tr w:rsidR="00B421F8" w:rsidRPr="00B421F8" w:rsidTr="00B421F8">
        <w:trPr>
          <w:trHeight w:hRule="exact" w:val="1627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lastRenderedPageBreak/>
              <w:t>Производство важнейших видов продукции в натуральном выражении (во всех категориях хозяйств):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тонн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643"/>
          <w:jc w:val="center"/>
        </w:trPr>
        <w:tc>
          <w:tcPr>
            <w:tcW w:w="4214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Зерно в весе после доработки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0,6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before="6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0,4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before="60"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0.5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before="6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0.5</w:t>
            </w:r>
          </w:p>
        </w:tc>
      </w:tr>
      <w:tr w:rsidR="00B421F8" w:rsidRPr="00B421F8" w:rsidTr="00B421F8">
        <w:trPr>
          <w:trHeight w:hRule="exact" w:val="360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Мясо скота и птицы (жив</w:t>
            </w:r>
            <w:proofErr w:type="gramStart"/>
            <w:r w:rsidRPr="00B421F8">
              <w:rPr>
                <w:rStyle w:val="22"/>
                <w:rFonts w:eastAsia="Arial Unicode MS"/>
              </w:rPr>
              <w:t>.</w:t>
            </w:r>
            <w:proofErr w:type="gramEnd"/>
            <w:r w:rsidRPr="00B421F8">
              <w:rPr>
                <w:rStyle w:val="22"/>
                <w:rFonts w:eastAsia="Arial Unicode MS"/>
              </w:rPr>
              <w:t xml:space="preserve"> </w:t>
            </w:r>
            <w:proofErr w:type="gramStart"/>
            <w:r w:rsidRPr="00B421F8">
              <w:rPr>
                <w:rStyle w:val="22"/>
                <w:rFonts w:eastAsia="Arial Unicode MS"/>
              </w:rPr>
              <w:t>в</w:t>
            </w:r>
            <w:proofErr w:type="gramEnd"/>
            <w:r w:rsidRPr="00B421F8">
              <w:rPr>
                <w:rStyle w:val="22"/>
                <w:rFonts w:eastAsia="Arial Unicode MS"/>
              </w:rPr>
              <w:t>ес)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тонн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0,020</w:t>
            </w: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Молоко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тыс. тонн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0,15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4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33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331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1F8" w:rsidRPr="00B421F8" w:rsidRDefault="00B421F8" w:rsidP="00B421F8">
      <w:pPr>
        <w:framePr w:w="933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before="225" w:after="333" w:line="322" w:lineRule="exact"/>
        <w:ind w:left="160" w:right="4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Развитие и производство растениеводства снизилось по сравнению предыдущими годами. Производство зерна резко снизилось и составило в 2018 году 0,6 тыс. тон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>в 2019 году 0,4 тыс. тон. Рост цен на ГСМ и технику не позволяет на должном уровне проводить сеть работ в этой отрасли в запланированные агротехнические сроки. Немаловажную роль играют природно-климатические условия. Наблюдается нехватка специалистов, рабочих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21F8" w:rsidRPr="00B421F8" w:rsidRDefault="00B421F8" w:rsidP="00B421F8">
      <w:pPr>
        <w:spacing w:line="280" w:lineRule="exact"/>
        <w:ind w:left="160" w:firstLine="7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Машинно-тракторный парк выработал свой ресурс на 95%.</w:t>
      </w:r>
    </w:p>
    <w:p w:rsidR="00B421F8" w:rsidRPr="00B421F8" w:rsidRDefault="00B421F8" w:rsidP="00B421F8">
      <w:pPr>
        <w:spacing w:after="300" w:line="322" w:lineRule="exact"/>
        <w:ind w:left="160" w:right="460" w:firstLine="7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наличии имеются -10 тракторов различных марок, 5-автомобилей, 3 зерновых комбайнов и другая сельскохозяйственная техника. Вся техника очень старая и не отвечает всем требованиям, тем самым срываются сроки выполнения работ и качество производимой продукции.</w:t>
      </w:r>
    </w:p>
    <w:p w:rsidR="00B421F8" w:rsidRPr="00B421F8" w:rsidRDefault="00B421F8" w:rsidP="00B421F8">
      <w:pPr>
        <w:spacing w:after="300" w:line="322" w:lineRule="exact"/>
        <w:ind w:left="160" w:right="1060"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Поголовье КРС нет. Это связано в первую очередь с плохими условиями труда в этой сфере производства, не на должном уровне механизация и автоматизация технологических процессов данной отрасли. Нет плана развития и прогнозирования на ближайшие года, очень плохо проводилась селекционная работа, низкая заработная плата, текучесть и нехватка кадров всё это и привело к сокращению данного производства.</w:t>
      </w:r>
    </w:p>
    <w:p w:rsidR="00B421F8" w:rsidRPr="00B421F8" w:rsidRDefault="00B421F8" w:rsidP="00B421F8">
      <w:pPr>
        <w:spacing w:after="300" w:line="322" w:lineRule="exact"/>
        <w:ind w:left="160" w:right="1060" w:firstLine="840"/>
        <w:rPr>
          <w:rFonts w:ascii="Times New Roman" w:hAnsi="Times New Roman" w:cs="Times New Roman"/>
          <w:sz w:val="28"/>
          <w:szCs w:val="28"/>
        </w:rPr>
        <w:sectPr w:rsidR="00B421F8" w:rsidRPr="00B421F8">
          <w:headerReference w:type="default" r:id="rId8"/>
          <w:pgSz w:w="11900" w:h="16840"/>
          <w:pgMar w:top="1057" w:right="408" w:bottom="1250" w:left="1594" w:header="0" w:footer="3" w:gutter="0"/>
          <w:cols w:space="720"/>
          <w:noEndnote/>
          <w:docGrid w:linePitch="360"/>
        </w:sectPr>
      </w:pPr>
      <w:r w:rsidRPr="00B421F8">
        <w:rPr>
          <w:rStyle w:val="26"/>
          <w:rFonts w:eastAsia="Arial Unicode MS"/>
        </w:rPr>
        <w:t xml:space="preserve">Участие поселения в реализации </w:t>
      </w:r>
      <w:proofErr w:type="spellStart"/>
      <w:r w:rsidRPr="00B421F8">
        <w:rPr>
          <w:rStyle w:val="26"/>
          <w:rFonts w:eastAsia="Arial Unicode MS"/>
        </w:rPr>
        <w:t>наиионального</w:t>
      </w:r>
      <w:proofErr w:type="spellEnd"/>
      <w:r w:rsidRPr="00B421F8">
        <w:rPr>
          <w:rStyle w:val="26"/>
          <w:rFonts w:eastAsia="Arial Unicode MS"/>
        </w:rPr>
        <w:t xml:space="preserve"> проекта «Развитие АПК </w:t>
      </w:r>
      <w:r w:rsidRPr="00B421F8">
        <w:rPr>
          <w:rFonts w:ascii="Times New Roman" w:hAnsi="Times New Roman" w:cs="Times New Roman"/>
          <w:sz w:val="28"/>
          <w:szCs w:val="28"/>
        </w:rPr>
        <w:t>Рост цен на потребительские товары, товары первой необходимости и снижение цен сельхоз - продукцию, очень негативно складывается на жизненный уровень людей занимающихся сельским хозяйством. За прошедший год взято кредитов на реализацию и развитие АПК для личных подсобных хозяйств около миллиона рублей. Приобретают в основном сельскохозяйственную технику для работы в личных подсобных хозяйствах.</w:t>
      </w:r>
    </w:p>
    <w:p w:rsidR="00B421F8" w:rsidRPr="00B421F8" w:rsidRDefault="00B421F8" w:rsidP="00B421F8">
      <w:pPr>
        <w:spacing w:line="322" w:lineRule="exact"/>
        <w:ind w:left="160" w:firstLine="7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lastRenderedPageBreak/>
        <w:t>Протяженность автомобильных дорог общего пользования, относящихся к собственности МО Покровского сельсовета, составляет 6,1 км, в том числе с твердым покрытием 1,72 км.</w:t>
      </w:r>
    </w:p>
    <w:p w:rsidR="00B421F8" w:rsidRPr="00B421F8" w:rsidRDefault="00B421F8" w:rsidP="00B421F8">
      <w:pPr>
        <w:spacing w:after="1233" w:line="322" w:lineRule="exact"/>
        <w:ind w:left="160" w:firstLine="2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Автобусное сообщение с райцентром осуществляют рейсовые автобусы по расписанию понедельник, среда, четверг, пятница и воскресенье по два рейса в день, в субботу   по одному рейсу. Население расписание автобуса устраивает. Установлен павильон остановки общественного транспорта.</w:t>
      </w:r>
    </w:p>
    <w:p w:rsidR="00B421F8" w:rsidRPr="00B421F8" w:rsidRDefault="00B421F8" w:rsidP="00B421F8">
      <w:pPr>
        <w:pStyle w:val="20"/>
        <w:keepNext/>
        <w:keepLines/>
        <w:shd w:val="clear" w:color="auto" w:fill="auto"/>
        <w:spacing w:before="0" w:after="0" w:line="280" w:lineRule="exact"/>
        <w:ind w:left="160" w:firstLine="0"/>
        <w:jc w:val="both"/>
      </w:pPr>
      <w:bookmarkStart w:id="14" w:name="bookmark16"/>
      <w:r w:rsidRPr="00B421F8">
        <w:t>1.4.4. Связь</w:t>
      </w:r>
      <w:bookmarkEnd w:id="14"/>
    </w:p>
    <w:p w:rsidR="00B421F8" w:rsidRPr="00B421F8" w:rsidRDefault="00B421F8" w:rsidP="00B421F8">
      <w:pPr>
        <w:pStyle w:val="25"/>
        <w:framePr w:w="9557" w:wrap="notBeside" w:vAnchor="text" w:hAnchor="text" w:xAlign="center" w:y="1"/>
        <w:shd w:val="clear" w:color="auto" w:fill="auto"/>
        <w:spacing w:line="220" w:lineRule="exact"/>
        <w:jc w:val="right"/>
        <w:rPr>
          <w:sz w:val="28"/>
          <w:szCs w:val="28"/>
        </w:rPr>
      </w:pPr>
      <w:r w:rsidRPr="00B421F8">
        <w:rPr>
          <w:sz w:val="28"/>
          <w:szCs w:val="28"/>
        </w:rPr>
        <w:t>Таблица 9</w:t>
      </w:r>
    </w:p>
    <w:p w:rsidR="00B421F8" w:rsidRPr="00B421F8" w:rsidRDefault="00B421F8" w:rsidP="00B421F8">
      <w:pPr>
        <w:framePr w:w="9557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Основные показатели связи общего пользования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26"/>
        <w:gridCol w:w="1368"/>
        <w:gridCol w:w="1262"/>
      </w:tblGrid>
      <w:tr w:rsidR="00B421F8" w:rsidRPr="00B421F8" w:rsidTr="00B421F8">
        <w:trPr>
          <w:trHeight w:hRule="exact" w:val="355"/>
          <w:jc w:val="center"/>
        </w:trPr>
        <w:tc>
          <w:tcPr>
            <w:tcW w:w="6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322"/>
          <w:jc w:val="center"/>
        </w:trPr>
        <w:tc>
          <w:tcPr>
            <w:tcW w:w="6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</w:t>
            </w: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Монтированная емкость телефонных станций, номеров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130</w:t>
            </w:r>
          </w:p>
        </w:tc>
      </w:tr>
      <w:tr w:rsidR="00B421F8" w:rsidRPr="00B421F8" w:rsidTr="00B421F8">
        <w:trPr>
          <w:trHeight w:hRule="exact" w:val="989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90</w:t>
            </w:r>
          </w:p>
        </w:tc>
      </w:tr>
    </w:tbl>
    <w:p w:rsidR="00B421F8" w:rsidRPr="00B421F8" w:rsidRDefault="00B421F8" w:rsidP="00B421F8">
      <w:pPr>
        <w:framePr w:w="9557" w:wrap="notBeside" w:vAnchor="text" w:hAnchor="text" w:xAlign="center" w:y="1"/>
        <w:rPr>
          <w:rFonts w:ascii="Times New Roman" w:eastAsia="Calibri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В 2012 году установлена вышка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сотововой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>сот оператор  «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», </w:t>
      </w:r>
      <w:r w:rsidRPr="00B421F8">
        <w:rPr>
          <w:rFonts w:ascii="Times New Roman" w:eastAsia="Calibri" w:hAnsi="Times New Roman" w:cs="Times New Roman"/>
          <w:sz w:val="28"/>
          <w:szCs w:val="28"/>
        </w:rPr>
        <w:t xml:space="preserve">более 50-ти абонентов  подключены  к сети интернет. По желанию абонентов подключается кабельное телевиденье, подключено 15 абонентов. Подключен скоростной интернет по оптическим технологиям в дом культуры, школу, администрацию.  </w:t>
      </w:r>
    </w:p>
    <w:p w:rsidR="00B421F8" w:rsidRPr="00B421F8" w:rsidRDefault="00B421F8" w:rsidP="00B421F8">
      <w:pPr>
        <w:framePr w:w="9557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На территории поселения устойчиво принимается и работает аналоговое телевиденье. Транслируется 20 телевизионных каналов.</w:t>
      </w:r>
    </w:p>
    <w:p w:rsidR="00B421F8" w:rsidRPr="00B421F8" w:rsidRDefault="00B421F8" w:rsidP="00B421F8">
      <w:pPr>
        <w:framePr w:w="955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spacing w:line="28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1F8" w:rsidRPr="00B421F8" w:rsidRDefault="00B421F8" w:rsidP="00B421F8">
      <w:pPr>
        <w:spacing w:line="280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Услуги почтовой связи оказывает Покровское отделение связи.</w:t>
      </w:r>
    </w:p>
    <w:p w:rsidR="00B421F8" w:rsidRPr="00B421F8" w:rsidRDefault="00B421F8" w:rsidP="00B421F8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421F8">
        <w:rPr>
          <w:rFonts w:ascii="Times New Roman" w:eastAsia="Calibri" w:hAnsi="Times New Roman" w:cs="Times New Roman"/>
          <w:sz w:val="28"/>
          <w:szCs w:val="28"/>
        </w:rPr>
        <w:t xml:space="preserve">Для обслуживания клиентов на почте производится более  20 – </w:t>
      </w:r>
      <w:proofErr w:type="spellStart"/>
      <w:r w:rsidRPr="00B421F8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B421F8">
        <w:rPr>
          <w:rFonts w:ascii="Times New Roman" w:eastAsia="Calibri" w:hAnsi="Times New Roman" w:cs="Times New Roman"/>
          <w:sz w:val="28"/>
          <w:szCs w:val="28"/>
        </w:rPr>
        <w:t xml:space="preserve">  операций. В день обслуживается в среднем около 30 –</w:t>
      </w:r>
      <w:proofErr w:type="spellStart"/>
      <w:r w:rsidRPr="00B421F8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B421F8">
        <w:rPr>
          <w:rFonts w:ascii="Times New Roman" w:eastAsia="Calibri" w:hAnsi="Times New Roman" w:cs="Times New Roman"/>
          <w:sz w:val="28"/>
          <w:szCs w:val="28"/>
        </w:rPr>
        <w:t xml:space="preserve">  человек. Вся корреспонденция доставляется вовремя.</w:t>
      </w:r>
    </w:p>
    <w:p w:rsidR="00B421F8" w:rsidRPr="00B421F8" w:rsidRDefault="00B421F8" w:rsidP="00B421F8">
      <w:pPr>
        <w:spacing w:line="280" w:lineRule="exact"/>
        <w:ind w:left="16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920"/>
        </w:tabs>
        <w:spacing w:before="0" w:after="0" w:line="317" w:lineRule="exact"/>
        <w:ind w:left="160" w:firstLine="0"/>
        <w:jc w:val="both"/>
      </w:pPr>
      <w:bookmarkStart w:id="15" w:name="bookmark17"/>
      <w:r w:rsidRPr="00B421F8">
        <w:t>Малое предпринимательство</w:t>
      </w:r>
      <w:bookmarkEnd w:id="15"/>
    </w:p>
    <w:p w:rsidR="00B421F8" w:rsidRPr="00B421F8" w:rsidRDefault="00B421F8" w:rsidP="00B421F8">
      <w:pPr>
        <w:ind w:left="160" w:firstLine="7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По состоянию на 01.01.2021  года на территории поселения зарегистрировано 2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предпринимателя. Удельный вес малых предприятий к общему числу предприятий, зарегистрированных на территории поселения, составляет 55%. Основные виды деятельности малых предприятий следующие: торговля.</w:t>
      </w:r>
    </w:p>
    <w:p w:rsidR="00B421F8" w:rsidRPr="00B421F8" w:rsidRDefault="00B421F8" w:rsidP="00B421F8">
      <w:pPr>
        <w:ind w:left="160" w:firstLine="72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За период с 2018 по 2021 год рост числа индивидуальных предпринимателей составил 0,0%</w:t>
      </w:r>
    </w:p>
    <w:p w:rsidR="00B421F8" w:rsidRPr="00B421F8" w:rsidRDefault="00B421F8" w:rsidP="00B421F8">
      <w:pPr>
        <w:pStyle w:val="25"/>
        <w:framePr w:w="9562" w:wrap="notBeside" w:vAnchor="text" w:hAnchor="text" w:xAlign="center" w:y="1"/>
        <w:shd w:val="clear" w:color="auto" w:fill="auto"/>
        <w:spacing w:line="220" w:lineRule="exact"/>
        <w:jc w:val="right"/>
        <w:rPr>
          <w:sz w:val="28"/>
          <w:szCs w:val="28"/>
        </w:rPr>
      </w:pPr>
      <w:r w:rsidRPr="00B421F8">
        <w:rPr>
          <w:sz w:val="28"/>
          <w:szCs w:val="28"/>
        </w:rPr>
        <w:lastRenderedPageBreak/>
        <w:t>Таблица 10</w:t>
      </w:r>
    </w:p>
    <w:p w:rsidR="00B421F8" w:rsidRPr="00B421F8" w:rsidRDefault="00B421F8" w:rsidP="00B421F8">
      <w:pPr>
        <w:framePr w:w="9562" w:wrap="notBeside" w:vAnchor="text" w:hAnchor="text" w:xAlign="center" w:y="1"/>
        <w:tabs>
          <w:tab w:val="left" w:leader="underscore" w:pos="831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a7"/>
          <w:rFonts w:eastAsia="Arial Unicode MS"/>
        </w:rPr>
        <w:t>Основные показатели развития малого предпринимательства</w:t>
      </w:r>
      <w:r w:rsidRPr="00B421F8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71"/>
        <w:gridCol w:w="1248"/>
        <w:gridCol w:w="970"/>
        <w:gridCol w:w="984"/>
        <w:gridCol w:w="989"/>
      </w:tblGrid>
      <w:tr w:rsidR="00B421F8" w:rsidRPr="00B421F8" w:rsidTr="00B421F8">
        <w:trPr>
          <w:trHeight w:hRule="exact" w:val="341"/>
          <w:jc w:val="center"/>
        </w:trPr>
        <w:tc>
          <w:tcPr>
            <w:tcW w:w="5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годы:</w:t>
            </w:r>
          </w:p>
        </w:tc>
      </w:tr>
      <w:tr w:rsidR="00B421F8" w:rsidRPr="00B421F8" w:rsidTr="00B421F8">
        <w:trPr>
          <w:trHeight w:hRule="exact" w:val="322"/>
          <w:jc w:val="center"/>
        </w:trPr>
        <w:tc>
          <w:tcPr>
            <w:tcW w:w="5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2021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Количество малых предприятий, ед.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</w:tr>
      <w:tr w:rsidR="00B421F8" w:rsidRPr="00B421F8" w:rsidTr="00B421F8">
        <w:trPr>
          <w:trHeight w:hRule="exact" w:val="643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Среднесписочная численность работающих, чел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</w:t>
            </w:r>
          </w:p>
        </w:tc>
      </w:tr>
      <w:tr w:rsidR="00B421F8" w:rsidRPr="00B421F8" w:rsidTr="00B421F8">
        <w:trPr>
          <w:trHeight w:hRule="exact" w:val="341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Выпуск продукции, работ, услуг, 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4,516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7,1</w:t>
            </w:r>
          </w:p>
        </w:tc>
      </w:tr>
      <w:tr w:rsidR="00B421F8" w:rsidRPr="00B421F8" w:rsidTr="00B421F8">
        <w:trPr>
          <w:trHeight w:hRule="exact" w:val="69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33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Удельный вес малых предприятий в общем количестве предприятий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6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57,1</w:t>
            </w:r>
          </w:p>
        </w:tc>
      </w:tr>
    </w:tbl>
    <w:p w:rsidR="00B421F8" w:rsidRPr="00B421F8" w:rsidRDefault="00B421F8" w:rsidP="00B421F8">
      <w:pPr>
        <w:framePr w:w="956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  <w:sectPr w:rsidR="00B421F8" w:rsidRPr="00B421F8">
          <w:headerReference w:type="default" r:id="rId9"/>
          <w:pgSz w:w="11900" w:h="16840"/>
          <w:pgMar w:top="1768" w:right="733" w:bottom="1092" w:left="15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1"/>
        <w:gridCol w:w="1243"/>
        <w:gridCol w:w="974"/>
        <w:gridCol w:w="979"/>
        <w:gridCol w:w="994"/>
      </w:tblGrid>
      <w:tr w:rsidR="00B421F8" w:rsidRPr="00B421F8" w:rsidTr="00B421F8">
        <w:trPr>
          <w:trHeight w:hRule="exact" w:val="350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lastRenderedPageBreak/>
              <w:t xml:space="preserve">- промышленности, </w:t>
            </w:r>
            <w:r w:rsidRPr="00B421F8">
              <w:rPr>
                <w:rStyle w:val="2TrebuchetMS10p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TrebuchetMS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B421F8">
              <w:rPr>
                <w:rStyle w:val="22"/>
                <w:rFonts w:eastAsia="Arial Unicode MS"/>
              </w:rPr>
              <w:t xml:space="preserve"> сельского хозяйства, </w:t>
            </w:r>
            <w:r w:rsidRPr="00B421F8">
              <w:rPr>
                <w:rStyle w:val="2TrebuchetMS10p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TrebuchetMS10pt"/>
                <w:rFonts w:ascii="Times New Roman" w:hAnsi="Times New Roman" w:cs="Times New Roman"/>
                <w:sz w:val="28"/>
                <w:szCs w:val="28"/>
              </w:rPr>
              <w:t>-</w:t>
            </w:r>
            <w:r w:rsidRPr="00B421F8">
              <w:rPr>
                <w:rStyle w:val="22"/>
                <w:rFonts w:eastAsia="Arial Unicode MS"/>
              </w:rPr>
              <w:t xml:space="preserve"> торговли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63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транспорта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прочие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37</w:t>
            </w:r>
          </w:p>
        </w:tc>
      </w:tr>
      <w:tr w:rsidR="00B421F8" w:rsidRPr="00B421F8" w:rsidTr="00B421F8">
        <w:trPr>
          <w:trHeight w:hRule="exact" w:val="979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Удельный вес продукции малых предприятий в общем объеме продукции предприятий поселения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- промышленности, </w:t>
            </w:r>
            <w:r w:rsidRPr="00B421F8">
              <w:rPr>
                <w:rStyle w:val="2TrebuchetMS10p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сельского хозяйства, 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торговли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85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транспорта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- прочие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15</w:t>
            </w:r>
          </w:p>
        </w:tc>
      </w:tr>
      <w:tr w:rsidR="00B421F8" w:rsidRPr="00B421F8" w:rsidTr="00B421F8">
        <w:trPr>
          <w:trHeight w:hRule="exact" w:val="667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1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Численность индивидуальных предпринимателей, чел.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1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</w:t>
            </w:r>
          </w:p>
        </w:tc>
      </w:tr>
    </w:tbl>
    <w:p w:rsidR="00B421F8" w:rsidRPr="00B421F8" w:rsidRDefault="00B421F8" w:rsidP="00B421F8">
      <w:pPr>
        <w:framePr w:w="9571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888"/>
        </w:tabs>
        <w:spacing w:before="299" w:after="0" w:line="317" w:lineRule="exact"/>
        <w:ind w:left="140" w:firstLine="0"/>
        <w:jc w:val="both"/>
      </w:pPr>
      <w:bookmarkStart w:id="16" w:name="bookmark18"/>
      <w:r w:rsidRPr="00B421F8">
        <w:t>Торговля и платные услуги</w:t>
      </w:r>
      <w:bookmarkEnd w:id="16"/>
    </w:p>
    <w:p w:rsidR="00B421F8" w:rsidRPr="00B421F8" w:rsidRDefault="00B421F8" w:rsidP="00B421F8">
      <w:pPr>
        <w:ind w:left="140" w:right="140" w:firstLine="7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По состоянию на 01.01.2021 года в поселении функционирует 3торговые точки, в том числе: 3 стационарных магазина (из них магазинов потребительской кооперации - 1).</w:t>
      </w:r>
    </w:p>
    <w:p w:rsidR="00B421F8" w:rsidRPr="00B421F8" w:rsidRDefault="00B421F8" w:rsidP="00B421F8">
      <w:pPr>
        <w:ind w:left="140" w:right="140" w:firstLine="7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В последние годы в формировании оборота розничной торговли прослеживаются положительные тенденции. Оборот розничной торговли достиг в 2020 году 25.0млн. рублей, индекс физического объема по сравнению с 2018годом составил 1.9 раза.</w:t>
      </w:r>
    </w:p>
    <w:p w:rsidR="00B421F8" w:rsidRPr="00B421F8" w:rsidRDefault="00B421F8" w:rsidP="00B421F8">
      <w:pPr>
        <w:ind w:left="140" w:right="140" w:firstLine="7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30% от общего объема розничного товарооборота приходится на долю потребительской кооперации.</w:t>
      </w:r>
    </w:p>
    <w:p w:rsidR="00B421F8" w:rsidRPr="00B421F8" w:rsidRDefault="00B421F8" w:rsidP="00B421F8">
      <w:pPr>
        <w:pStyle w:val="25"/>
        <w:framePr w:w="9557" w:wrap="notBeside" w:vAnchor="text" w:hAnchor="text" w:xAlign="center" w:y="1"/>
        <w:shd w:val="clear" w:color="auto" w:fill="auto"/>
        <w:spacing w:line="220" w:lineRule="exact"/>
        <w:jc w:val="right"/>
        <w:rPr>
          <w:sz w:val="28"/>
          <w:szCs w:val="28"/>
        </w:rPr>
      </w:pPr>
      <w:r w:rsidRPr="00B421F8">
        <w:rPr>
          <w:sz w:val="28"/>
          <w:szCs w:val="28"/>
        </w:rPr>
        <w:t>Таблица 11</w:t>
      </w:r>
    </w:p>
    <w:p w:rsidR="00B421F8" w:rsidRPr="00B421F8" w:rsidRDefault="00B421F8" w:rsidP="00B421F8">
      <w:pPr>
        <w:framePr w:w="9557" w:wrap="notBeside" w:vAnchor="text" w:hAnchor="text" w:xAlign="center" w:y="1"/>
        <w:tabs>
          <w:tab w:val="left" w:leader="underscore" w:pos="7997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a7"/>
          <w:rFonts w:eastAsia="Arial Unicode MS"/>
        </w:rPr>
        <w:t>Основные показатели развития потребительского рынка</w:t>
      </w:r>
      <w:r w:rsidRPr="00B421F8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34"/>
        <w:gridCol w:w="1042"/>
        <w:gridCol w:w="1022"/>
        <w:gridCol w:w="1022"/>
        <w:gridCol w:w="1037"/>
      </w:tblGrid>
      <w:tr w:rsidR="00B421F8" w:rsidRPr="00B421F8" w:rsidTr="00B421F8">
        <w:trPr>
          <w:trHeight w:hRule="exact" w:val="341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3pt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34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2021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1. Оборот розничной торговли (млн. 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11.0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13.0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25.0</w:t>
            </w:r>
          </w:p>
        </w:tc>
      </w:tr>
      <w:tr w:rsidR="00B421F8" w:rsidRPr="00B421F8" w:rsidTr="00B421F8">
        <w:trPr>
          <w:trHeight w:hRule="exact" w:val="686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2. Структура оборота розничной торговли (%)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77</w:t>
            </w:r>
          </w:p>
        </w:tc>
      </w:tr>
      <w:tr w:rsidR="00B421F8" w:rsidRPr="00B421F8" w:rsidTr="00B421F8">
        <w:trPr>
          <w:trHeight w:hRule="exact" w:val="614"/>
          <w:jc w:val="center"/>
        </w:trPr>
        <w:tc>
          <w:tcPr>
            <w:tcW w:w="54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numPr>
                <w:ilvl w:val="0"/>
                <w:numId w:val="11"/>
              </w:numPr>
              <w:tabs>
                <w:tab w:val="left" w:pos="365"/>
              </w:tabs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продовольственные товары</w:t>
            </w:r>
          </w:p>
          <w:p w:rsidR="00B421F8" w:rsidRPr="00B421F8" w:rsidRDefault="00B421F8" w:rsidP="00B421F8">
            <w:pPr>
              <w:framePr w:w="9557" w:wrap="notBeside" w:vAnchor="text" w:hAnchor="text" w:xAlign="center" w:y="1"/>
              <w:numPr>
                <w:ilvl w:val="0"/>
                <w:numId w:val="11"/>
              </w:numPr>
              <w:tabs>
                <w:tab w:val="left" w:pos="365"/>
              </w:tabs>
              <w:spacing w:before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непродовольственные товары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23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25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23</w:t>
            </w:r>
          </w:p>
        </w:tc>
      </w:tr>
      <w:tr w:rsidR="00B421F8" w:rsidRPr="00B421F8" w:rsidTr="00B421F8">
        <w:trPr>
          <w:trHeight w:hRule="exact" w:val="658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3. Оборот розничной торговли на душу населения, руб.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28077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28697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21448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23520</w:t>
            </w:r>
          </w:p>
        </w:tc>
      </w:tr>
      <w:tr w:rsidR="00B421F8" w:rsidRPr="00B421F8" w:rsidTr="00B421F8">
        <w:trPr>
          <w:trHeight w:hRule="exact" w:val="98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 xml:space="preserve">4. Индекс физического объема оборота розничной торговли, </w:t>
            </w:r>
            <w:r w:rsidRPr="00B421F8">
              <w:rPr>
                <w:rStyle w:val="2TrebuchetMS10pt"/>
                <w:rFonts w:ascii="Times New Roman" w:hAnsi="Times New Roman" w:cs="Times New Roman"/>
                <w:sz w:val="28"/>
                <w:szCs w:val="28"/>
              </w:rPr>
              <w:t>%</w:t>
            </w:r>
            <w:r w:rsidRPr="00B421F8">
              <w:rPr>
                <w:rStyle w:val="22"/>
                <w:rFonts w:eastAsia="Arial Unicode MS"/>
              </w:rPr>
              <w:t xml:space="preserve"> к предыдущему году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8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102.0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7" w:wrap="notBeside" w:vAnchor="text" w:hAnchor="text" w:xAlign="center" w:y="1"/>
              <w:spacing w:line="280" w:lineRule="exact"/>
              <w:ind w:right="2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110</w:t>
            </w:r>
          </w:p>
        </w:tc>
      </w:tr>
    </w:tbl>
    <w:p w:rsidR="00B421F8" w:rsidRPr="00B421F8" w:rsidRDefault="00B421F8" w:rsidP="00B421F8">
      <w:pPr>
        <w:framePr w:w="955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pStyle w:val="20"/>
        <w:keepNext/>
        <w:keepLines/>
        <w:shd w:val="clear" w:color="auto" w:fill="auto"/>
        <w:spacing w:before="0" w:after="0" w:line="317" w:lineRule="exact"/>
        <w:ind w:firstLine="0"/>
        <w:jc w:val="both"/>
      </w:pPr>
      <w:bookmarkStart w:id="17" w:name="bookmark19"/>
      <w:r w:rsidRPr="00B421F8">
        <w:lastRenderedPageBreak/>
        <w:t>1.5. Экологическая обстановка</w:t>
      </w:r>
      <w:bookmarkEnd w:id="17"/>
    </w:p>
    <w:p w:rsidR="00B421F8" w:rsidRPr="00B421F8" w:rsidRDefault="00B421F8" w:rsidP="00B421F8">
      <w:pPr>
        <w:spacing w:after="630"/>
        <w:ind w:firstLine="2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Определены места для свалок. Отведено место для утилизации павших животных. Свалки и скотомогильник отмежеваны и обвалованы. Поставлены указатели. Несанкционированные свалки закрыты. С 2019 года заключены договора на вывоз ТБО с оператором предприятиями, учреждениями и организациями. Предприятий работающих на территории МО с вредными и токсичными выбросами нет.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584"/>
        </w:tabs>
        <w:spacing w:before="0" w:after="0" w:line="280" w:lineRule="exact"/>
        <w:ind w:firstLine="0"/>
        <w:jc w:val="both"/>
      </w:pPr>
      <w:bookmarkStart w:id="18" w:name="bookmark20"/>
      <w:r w:rsidRPr="00B421F8">
        <w:t>Финансовое состояние предприятий и организаций</w:t>
      </w:r>
      <w:bookmarkEnd w:id="18"/>
    </w:p>
    <w:p w:rsidR="00B421F8" w:rsidRPr="00B421F8" w:rsidRDefault="00B421F8" w:rsidP="00B421F8">
      <w:pPr>
        <w:pStyle w:val="25"/>
        <w:framePr w:w="9552" w:wrap="notBeside" w:vAnchor="text" w:hAnchor="text" w:xAlign="center" w:y="1"/>
        <w:shd w:val="clear" w:color="auto" w:fill="auto"/>
        <w:spacing w:line="220" w:lineRule="exact"/>
        <w:rPr>
          <w:sz w:val="28"/>
          <w:szCs w:val="28"/>
        </w:rPr>
      </w:pPr>
      <w:r w:rsidRPr="00B421F8">
        <w:rPr>
          <w:sz w:val="28"/>
          <w:szCs w:val="28"/>
        </w:rPr>
        <w:t>Таблица 12</w:t>
      </w:r>
    </w:p>
    <w:p w:rsidR="00B421F8" w:rsidRPr="00B421F8" w:rsidRDefault="00B421F8" w:rsidP="00B421F8">
      <w:pPr>
        <w:framePr w:w="9552" w:wrap="notBeside" w:vAnchor="text" w:hAnchor="text" w:xAlign="center" w:y="1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Конечные финансовые результаты деятельности предприятий и организаций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34"/>
        <w:gridCol w:w="1042"/>
        <w:gridCol w:w="1022"/>
        <w:gridCol w:w="1022"/>
        <w:gridCol w:w="1032"/>
      </w:tblGrid>
      <w:tr w:rsidR="00B421F8" w:rsidRPr="00B421F8" w:rsidTr="00B421F8">
        <w:trPr>
          <w:trHeight w:hRule="exact" w:val="336"/>
          <w:jc w:val="center"/>
        </w:trPr>
        <w:tc>
          <w:tcPr>
            <w:tcW w:w="5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Показатели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3pt"/>
                <w:rFonts w:eastAsia="Arial Unicode MS"/>
              </w:rPr>
              <w:t>годы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2021</w:t>
            </w: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1. Сумма полученной прибыли (млн. 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2140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1445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2. Сумма полученного убытка (млн. 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823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</w:tr>
      <w:tr w:rsidR="00B421F8" w:rsidRPr="00B421F8" w:rsidTr="00B421F8">
        <w:trPr>
          <w:trHeight w:hRule="exact" w:val="653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6. Сумма просроченной кредиторской задолженности (млн. 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4,313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</w:tr>
      <w:tr w:rsidR="00B421F8" w:rsidRPr="00B421F8" w:rsidTr="00B421F8">
        <w:trPr>
          <w:trHeight w:hRule="exact" w:val="658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7. Сумма просроченной дебиторской задолженности (млн. 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0,237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0,913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</w:rPr>
              <w:t>0</w:t>
            </w:r>
          </w:p>
        </w:tc>
      </w:tr>
    </w:tbl>
    <w:p w:rsidR="00B421F8" w:rsidRPr="00B421F8" w:rsidRDefault="00B421F8" w:rsidP="00B421F8">
      <w:pPr>
        <w:framePr w:w="955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pStyle w:val="20"/>
        <w:keepNext/>
        <w:keepLines/>
        <w:numPr>
          <w:ilvl w:val="0"/>
          <w:numId w:val="12"/>
        </w:numPr>
        <w:shd w:val="clear" w:color="auto" w:fill="auto"/>
        <w:tabs>
          <w:tab w:val="left" w:pos="584"/>
        </w:tabs>
        <w:spacing w:before="899" w:after="0" w:line="317" w:lineRule="exact"/>
        <w:ind w:firstLine="0"/>
        <w:jc w:val="both"/>
      </w:pPr>
      <w:bookmarkStart w:id="19" w:name="bookmark21"/>
      <w:r w:rsidRPr="00B421F8">
        <w:t>Исполнение бюджета</w:t>
      </w:r>
      <w:bookmarkEnd w:id="19"/>
    </w:p>
    <w:p w:rsidR="00B421F8" w:rsidRPr="00B421F8" w:rsidRDefault="00B421F8" w:rsidP="00B421F8">
      <w:pPr>
        <w:ind w:firstLine="840"/>
        <w:rPr>
          <w:rFonts w:ascii="Times New Roman" w:hAnsi="Times New Roman" w:cs="Times New Roman"/>
          <w:color w:val="auto"/>
          <w:sz w:val="28"/>
          <w:szCs w:val="28"/>
        </w:rPr>
      </w:pPr>
      <w:r w:rsidRPr="00B421F8">
        <w:rPr>
          <w:rFonts w:ascii="Times New Roman" w:hAnsi="Times New Roman" w:cs="Times New Roman"/>
          <w:color w:val="auto"/>
          <w:sz w:val="28"/>
          <w:szCs w:val="28"/>
        </w:rPr>
        <w:t>В течение 2006-2009 гг. прослеживается положительная тенденция значительного роста доходной части консолидированного бюджета района.</w:t>
      </w:r>
    </w:p>
    <w:p w:rsidR="00B421F8" w:rsidRPr="00B421F8" w:rsidRDefault="00B421F8" w:rsidP="00B421F8">
      <w:pPr>
        <w:pStyle w:val="25"/>
        <w:framePr w:w="9552" w:wrap="notBeside" w:vAnchor="text" w:hAnchor="text" w:xAlign="center" w:y="1"/>
        <w:shd w:val="clear" w:color="auto" w:fill="auto"/>
        <w:spacing w:line="220" w:lineRule="exact"/>
        <w:rPr>
          <w:sz w:val="28"/>
          <w:szCs w:val="28"/>
        </w:rPr>
      </w:pPr>
      <w:r w:rsidRPr="00B421F8">
        <w:rPr>
          <w:sz w:val="28"/>
          <w:szCs w:val="28"/>
        </w:rPr>
        <w:lastRenderedPageBreak/>
        <w:t>Таблица 13</w:t>
      </w:r>
    </w:p>
    <w:p w:rsidR="00B421F8" w:rsidRPr="00B421F8" w:rsidRDefault="00B421F8" w:rsidP="00B421F8">
      <w:pPr>
        <w:framePr w:w="9552" w:wrap="notBeside" w:vAnchor="text" w:hAnchor="text" w:xAlign="center" w:y="1"/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B421F8">
        <w:rPr>
          <w:rFonts w:ascii="Times New Roman" w:hAnsi="Times New Roman" w:cs="Times New Roman"/>
          <w:color w:val="auto"/>
          <w:sz w:val="28"/>
          <w:szCs w:val="28"/>
        </w:rPr>
        <w:t>Структура бюджета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5"/>
        <w:gridCol w:w="1018"/>
        <w:gridCol w:w="998"/>
        <w:gridCol w:w="1123"/>
        <w:gridCol w:w="1008"/>
      </w:tblGrid>
      <w:tr w:rsidR="00B421F8" w:rsidRPr="00B421F8" w:rsidTr="00B421F8">
        <w:trPr>
          <w:trHeight w:hRule="exact" w:val="341"/>
          <w:jc w:val="center"/>
        </w:trPr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Показатели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3pt"/>
                <w:rFonts w:eastAsia="Arial Unicode MS"/>
                <w:color w:val="auto"/>
              </w:rPr>
              <w:t>годы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2021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1. Доходы бюджета (млн. руб.), 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в том числе на душу населения,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9524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10707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12389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52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12527</w:t>
            </w:r>
          </w:p>
        </w:tc>
      </w:tr>
      <w:tr w:rsidR="00B421F8" w:rsidRPr="00B421F8" w:rsidTr="00B421F8">
        <w:trPr>
          <w:trHeight w:hRule="exact" w:val="97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2. Структура доходной части бюджета по источникам</w:t>
            </w:r>
            <w:proofErr w:type="gramStart"/>
            <w:r w:rsidRPr="00B421F8">
              <w:rPr>
                <w:rStyle w:val="22"/>
                <w:rFonts w:eastAsia="Arial Unicode MS"/>
                <w:color w:val="auto"/>
              </w:rPr>
              <w:t xml:space="preserve"> (%):</w:t>
            </w:r>
            <w:proofErr w:type="gramEnd"/>
          </w:p>
          <w:p w:rsidR="00B421F8" w:rsidRPr="00B421F8" w:rsidRDefault="00B421F8" w:rsidP="00B421F8">
            <w:pPr>
              <w:framePr w:w="9552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налоговые поступления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ind w:firstLine="2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9,5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плата за ресурсы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653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поступления из фонда финансовой помощи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прочие доходы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90,5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3. Собственные доходы бюджета, 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520,8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549,2</w:t>
            </w:r>
          </w:p>
        </w:tc>
      </w:tr>
      <w:tr w:rsidR="00B421F8" w:rsidRPr="00B421F8" w:rsidTr="00B421F8">
        <w:trPr>
          <w:trHeight w:hRule="exact" w:val="667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after="120"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в том числе: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spacing w:before="120"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земельный налог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92.9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47.7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ind w:firstLine="23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51.3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ind w:firstLine="26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</w:t>
            </w:r>
          </w:p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5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52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налоги на доходы физических лиц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firstLine="23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ind w:firstLine="2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176,6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155,5</w:t>
            </w:r>
          </w:p>
        </w:tc>
      </w:tr>
    </w:tbl>
    <w:p w:rsidR="00B421F8" w:rsidRPr="00B421F8" w:rsidRDefault="00B421F8" w:rsidP="00B421F8">
      <w:pPr>
        <w:framePr w:w="9552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19"/>
        <w:gridCol w:w="1018"/>
        <w:gridCol w:w="994"/>
        <w:gridCol w:w="1128"/>
        <w:gridCol w:w="1018"/>
      </w:tblGrid>
      <w:tr w:rsidR="00B421F8" w:rsidRPr="00B421F8" w:rsidTr="00B421F8">
        <w:trPr>
          <w:trHeight w:hRule="exact" w:val="360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lastRenderedPageBreak/>
              <w:t>- налог на имущество физических лиц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11,7</w:t>
            </w:r>
          </w:p>
        </w:tc>
      </w:tr>
      <w:tr w:rsidR="00B421F8" w:rsidRPr="00B421F8" w:rsidTr="00B421F8">
        <w:trPr>
          <w:trHeight w:hRule="exact" w:val="643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31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доходы от имущества, сдаваемого в аренду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 w:firstLine="23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налог на вмененный доход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41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 прочие налоги и пошлины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302,6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263,0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306,0</w:t>
            </w: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-Прочие безвозмездные поступления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-рыночные продажи товаров и услуг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421F8" w:rsidRPr="00B421F8" w:rsidTr="00B421F8">
        <w:trPr>
          <w:trHeight w:hRule="exact" w:val="336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в том числе на душу населения,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1033,33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1143,5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1097,79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ind w:left="3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1186,18</w:t>
            </w:r>
          </w:p>
        </w:tc>
      </w:tr>
      <w:tr w:rsidR="00B421F8" w:rsidRPr="00B421F8" w:rsidTr="00B421F8">
        <w:trPr>
          <w:trHeight w:hRule="exact" w:val="331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4. Расходы бюджета, тыс. руб., 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B421F8" w:rsidRPr="00B421F8" w:rsidTr="00B421F8">
        <w:trPr>
          <w:trHeight w:hRule="exact" w:val="326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в том числе на душу населения,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9325,40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10706,64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12389,38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12958,96</w:t>
            </w:r>
          </w:p>
        </w:tc>
      </w:tr>
      <w:tr w:rsidR="00B421F8" w:rsidRPr="00B421F8" w:rsidTr="00B421F8">
        <w:trPr>
          <w:trHeight w:hRule="exact" w:val="3864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5. Структура расходной части бюджета по направлениям</w:t>
            </w:r>
            <w:proofErr w:type="gramStart"/>
            <w:r w:rsidRPr="00B421F8">
              <w:rPr>
                <w:rStyle w:val="22"/>
                <w:rFonts w:eastAsia="Arial Unicode MS"/>
                <w:color w:val="auto"/>
              </w:rPr>
              <w:t xml:space="preserve"> (%)</w:t>
            </w:r>
            <w:proofErr w:type="gramEnd"/>
          </w:p>
          <w:p w:rsidR="00B421F8" w:rsidRPr="00B421F8" w:rsidRDefault="00B421F8" w:rsidP="00B421F8">
            <w:pPr>
              <w:framePr w:w="9576" w:wrap="notBeside" w:vAnchor="text" w:hAnchor="text" w:xAlign="center" w:y="1"/>
              <w:numPr>
                <w:ilvl w:val="0"/>
                <w:numId w:val="13"/>
              </w:numPr>
              <w:tabs>
                <w:tab w:val="left" w:pos="163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культура</w:t>
            </w:r>
          </w:p>
          <w:p w:rsidR="00B421F8" w:rsidRPr="00B421F8" w:rsidRDefault="00B421F8" w:rsidP="00B421F8">
            <w:pPr>
              <w:framePr w:w="9576" w:wrap="notBeside" w:vAnchor="text" w:hAnchor="text" w:xAlign="center" w:y="1"/>
              <w:numPr>
                <w:ilvl w:val="0"/>
                <w:numId w:val="13"/>
              </w:numPr>
              <w:tabs>
                <w:tab w:val="left" w:pos="163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образование</w:t>
            </w:r>
          </w:p>
          <w:p w:rsidR="00B421F8" w:rsidRPr="00B421F8" w:rsidRDefault="00B421F8" w:rsidP="00B421F8">
            <w:pPr>
              <w:framePr w:w="9576" w:wrap="notBeside" w:vAnchor="text" w:hAnchor="text" w:xAlign="center" w:y="1"/>
              <w:numPr>
                <w:ilvl w:val="0"/>
                <w:numId w:val="13"/>
              </w:numPr>
              <w:tabs>
                <w:tab w:val="left" w:pos="158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здравоохранение</w:t>
            </w:r>
          </w:p>
          <w:p w:rsidR="00B421F8" w:rsidRPr="00B421F8" w:rsidRDefault="00B421F8" w:rsidP="00B421F8">
            <w:pPr>
              <w:framePr w:w="9576" w:wrap="notBeside" w:vAnchor="text" w:hAnchor="text" w:xAlign="center" w:y="1"/>
              <w:numPr>
                <w:ilvl w:val="0"/>
                <w:numId w:val="13"/>
              </w:numPr>
              <w:tabs>
                <w:tab w:val="left" w:pos="163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физкультура и спорт</w:t>
            </w:r>
          </w:p>
          <w:p w:rsidR="00B421F8" w:rsidRPr="00B421F8" w:rsidRDefault="00B421F8" w:rsidP="00B421F8">
            <w:pPr>
              <w:framePr w:w="9576" w:wrap="notBeside" w:vAnchor="text" w:hAnchor="text" w:xAlign="center" w:y="1"/>
              <w:numPr>
                <w:ilvl w:val="0"/>
                <w:numId w:val="13"/>
              </w:numPr>
              <w:tabs>
                <w:tab w:val="left" w:pos="163"/>
              </w:tabs>
              <w:spacing w:line="317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жилищно-коммунальное хозяйство</w:t>
            </w:r>
          </w:p>
          <w:p w:rsidR="00B421F8" w:rsidRPr="00B421F8" w:rsidRDefault="00B421F8" w:rsidP="00B421F8">
            <w:pPr>
              <w:framePr w:w="9576" w:wrap="notBeside" w:vAnchor="text" w:hAnchor="text" w:xAlign="center" w:y="1"/>
              <w:numPr>
                <w:ilvl w:val="0"/>
                <w:numId w:val="13"/>
              </w:numPr>
              <w:tabs>
                <w:tab w:val="left" w:pos="168"/>
              </w:tabs>
              <w:spacing w:line="317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государственное и муниципальное управление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0.1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3.3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96.6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0.1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8.8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91.3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0.02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11.2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88.78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0.1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21F8" w:rsidRPr="00B421F8" w:rsidRDefault="00B421F8" w:rsidP="00B421F8">
            <w:pPr>
              <w:pStyle w:val="a8"/>
              <w:framePr w:w="9576" w:wrap="notBeside" w:vAnchor="text" w:hAnchor="text" w:xAlign="center" w:y="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1F8">
              <w:rPr>
                <w:rFonts w:ascii="Times New Roman" w:hAnsi="Times New Roman"/>
                <w:sz w:val="28"/>
                <w:szCs w:val="28"/>
              </w:rPr>
              <w:t>98.6</w:t>
            </w:r>
          </w:p>
        </w:tc>
      </w:tr>
      <w:tr w:rsidR="00B421F8" w:rsidRPr="00B421F8" w:rsidTr="00B421F8">
        <w:trPr>
          <w:trHeight w:hRule="exact" w:val="662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21F8" w:rsidRPr="00B421F8" w:rsidRDefault="00B421F8" w:rsidP="00B421F8">
            <w:pPr>
              <w:framePr w:w="9576" w:wrap="notBeside" w:vAnchor="text" w:hAnchor="text" w:xAlign="center" w:y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6. Дефицит</w:t>
            </w:r>
            <w:proofErr w:type="gramStart"/>
            <w:r w:rsidRPr="00B421F8">
              <w:rPr>
                <w:rStyle w:val="22"/>
                <w:rFonts w:eastAsia="Arial Unicode MS"/>
                <w:color w:val="auto"/>
              </w:rPr>
              <w:t xml:space="preserve"> (-), </w:t>
            </w:r>
            <w:proofErr w:type="spellStart"/>
            <w:proofErr w:type="gramEnd"/>
            <w:r w:rsidRPr="00B421F8">
              <w:rPr>
                <w:rStyle w:val="22"/>
                <w:rFonts w:eastAsia="Arial Unicode MS"/>
                <w:color w:val="auto"/>
              </w:rPr>
              <w:t>профицит</w:t>
            </w:r>
            <w:proofErr w:type="spellEnd"/>
            <w:r w:rsidRPr="00B421F8">
              <w:rPr>
                <w:rStyle w:val="22"/>
                <w:rFonts w:eastAsia="Arial Unicode MS"/>
                <w:color w:val="auto"/>
              </w:rPr>
              <w:t xml:space="preserve"> (+) бюджета, 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-75.3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ind w:lef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-149.4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-216.6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F8" w:rsidRPr="00B421F8" w:rsidRDefault="00B421F8" w:rsidP="00B421F8">
            <w:pPr>
              <w:framePr w:w="9576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21F8">
              <w:rPr>
                <w:rStyle w:val="22"/>
                <w:rFonts w:eastAsia="Arial Unicode MS"/>
                <w:color w:val="auto"/>
              </w:rPr>
              <w:t>-195.2</w:t>
            </w:r>
          </w:p>
        </w:tc>
      </w:tr>
    </w:tbl>
    <w:p w:rsidR="00B421F8" w:rsidRPr="00B421F8" w:rsidRDefault="00B421F8" w:rsidP="00B421F8">
      <w:pPr>
        <w:framePr w:w="9576" w:wrap="notBeside" w:vAnchor="text" w:hAnchor="text" w:xAlign="center" w:y="1"/>
        <w:spacing w:line="317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21F8">
        <w:rPr>
          <w:rFonts w:ascii="Times New Roman" w:hAnsi="Times New Roman" w:cs="Times New Roman"/>
          <w:color w:val="auto"/>
          <w:sz w:val="28"/>
          <w:szCs w:val="28"/>
        </w:rPr>
        <w:t>Бюджет поселения за 2020 году по доходам исполнен на 98,3 %. Отмечается понижение доли собственных доходов в бюджет поселения 2,9 раза к уровню 2018 года.</w:t>
      </w:r>
    </w:p>
    <w:p w:rsidR="00B421F8" w:rsidRPr="00B421F8" w:rsidRDefault="00B421F8" w:rsidP="00B421F8">
      <w:pPr>
        <w:framePr w:w="9576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B421F8" w:rsidRPr="00B421F8" w:rsidRDefault="00B421F8" w:rsidP="00B421F8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421F8" w:rsidRPr="00B421F8" w:rsidRDefault="00B421F8" w:rsidP="00B421F8">
      <w:pPr>
        <w:spacing w:line="280" w:lineRule="exact"/>
        <w:ind w:left="480"/>
        <w:rPr>
          <w:rFonts w:ascii="Times New Roman" w:hAnsi="Times New Roman" w:cs="Times New Roman"/>
          <w:color w:val="auto"/>
          <w:sz w:val="28"/>
          <w:szCs w:val="28"/>
        </w:rPr>
      </w:pPr>
      <w:r w:rsidRPr="00B421F8">
        <w:rPr>
          <w:rFonts w:ascii="Times New Roman" w:hAnsi="Times New Roman" w:cs="Times New Roman"/>
          <w:color w:val="auto"/>
          <w:sz w:val="28"/>
          <w:szCs w:val="28"/>
        </w:rPr>
        <w:t>Исполнение бюджета по расходам в 2020 году составило 95,1%.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176"/>
        </w:tabs>
        <w:spacing w:before="0" w:after="294" w:line="280" w:lineRule="exact"/>
        <w:ind w:firstLine="840"/>
        <w:jc w:val="both"/>
      </w:pPr>
      <w:bookmarkStart w:id="20" w:name="bookmark22"/>
      <w:r w:rsidRPr="00B421F8">
        <w:t>Основные проблемы социально-экономического развития</w:t>
      </w:r>
      <w:bookmarkEnd w:id="20"/>
    </w:p>
    <w:p w:rsidR="00B421F8" w:rsidRPr="00B421F8" w:rsidRDefault="00B421F8" w:rsidP="00B421F8">
      <w:pPr>
        <w:tabs>
          <w:tab w:val="left" w:pos="6994"/>
        </w:tabs>
        <w:spacing w:line="322" w:lineRule="exact"/>
        <w:ind w:right="160"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На развитие МО Покровского поселения влияют практически все характерные для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 xml:space="preserve"> района и Новосибирской области в целом негативные тенденции последнего времени. Проблемная ситуация усугубляется еще и неблагоприятными природно-климатическими и экономико-географическими условиями это: удаленность от железнодорожных станций и основных рынков, отставанием развития производственной и социальной инфраструктуры.</w:t>
      </w:r>
    </w:p>
    <w:p w:rsidR="00B421F8" w:rsidRPr="00B421F8" w:rsidRDefault="00B421F8" w:rsidP="00B421F8">
      <w:pPr>
        <w:spacing w:after="240" w:line="326" w:lineRule="exact"/>
        <w:ind w:right="160"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Основные проблемы социально-экономического развития села на планируемый период следующие.</w:t>
      </w:r>
    </w:p>
    <w:p w:rsidR="00B421F8" w:rsidRPr="00B421F8" w:rsidRDefault="00B421F8" w:rsidP="00B421F8">
      <w:pPr>
        <w:spacing w:line="326" w:lineRule="exact"/>
        <w:ind w:right="160" w:firstLine="840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t xml:space="preserve">2.1. Демографические проблемы. </w:t>
      </w:r>
      <w:r w:rsidRPr="00B421F8">
        <w:rPr>
          <w:rFonts w:ascii="Times New Roman" w:hAnsi="Times New Roman" w:cs="Times New Roman"/>
          <w:sz w:val="28"/>
          <w:szCs w:val="28"/>
        </w:rPr>
        <w:t xml:space="preserve">Остается низкой рождаемость населения, число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превышает число родившихся. Продолжается процесс старения населения. Следует отметить, что основными </w:t>
      </w:r>
      <w:r w:rsidRPr="00B421F8">
        <w:rPr>
          <w:rFonts w:ascii="Times New Roman" w:hAnsi="Times New Roman" w:cs="Times New Roman"/>
          <w:sz w:val="28"/>
          <w:szCs w:val="28"/>
        </w:rPr>
        <w:lastRenderedPageBreak/>
        <w:t>составляющими сокращения численности населения в настоящее время</w:t>
      </w:r>
    </w:p>
    <w:p w:rsidR="00B421F8" w:rsidRPr="00B421F8" w:rsidRDefault="00B421F8" w:rsidP="00B421F8">
      <w:pPr>
        <w:spacing w:after="3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являются не только естественная, но и миграционная убыль.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нехватки рабочих мест и низкой оплаты труда молодежь и молодые семьи уезжают из села.</w:t>
      </w:r>
    </w:p>
    <w:p w:rsidR="00B421F8" w:rsidRPr="00B421F8" w:rsidRDefault="00B421F8" w:rsidP="00B421F8">
      <w:pPr>
        <w:numPr>
          <w:ilvl w:val="1"/>
          <w:numId w:val="6"/>
        </w:numPr>
        <w:tabs>
          <w:tab w:val="left" w:pos="1518"/>
        </w:tabs>
        <w:spacing w:after="300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  <w:color w:val="auto"/>
        </w:rPr>
        <w:t>У</w:t>
      </w:r>
      <w:r w:rsidRPr="00B421F8">
        <w:rPr>
          <w:rStyle w:val="23"/>
          <w:rFonts w:eastAsia="Trebuchet MS"/>
        </w:rPr>
        <w:t xml:space="preserve">ровень жизни населения при значительной социальной и экономической дифференциации. </w:t>
      </w:r>
      <w:r w:rsidRPr="00B421F8">
        <w:rPr>
          <w:rFonts w:ascii="Times New Roman" w:hAnsi="Times New Roman" w:cs="Times New Roman"/>
          <w:sz w:val="28"/>
          <w:szCs w:val="28"/>
        </w:rPr>
        <w:t>Среднедушевые доходы населения 14500руб. в 2020 возросли в среднем на 4.1 % по сравнению с 2018годом (13900 рублей в месяц).</w:t>
      </w:r>
    </w:p>
    <w:p w:rsidR="00B421F8" w:rsidRPr="00B421F8" w:rsidRDefault="00B421F8" w:rsidP="00B421F8">
      <w:pPr>
        <w:spacing w:after="300"/>
        <w:ind w:firstLine="9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Численность малообеспеченного населения, состоящего на учете в органах социальной защиты населения, на конец 2020 года составила 222человека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>что меньше чем в 2018году на 92.1%(2018-241чел) или 52.0% всего населения поселения.</w:t>
      </w:r>
    </w:p>
    <w:p w:rsidR="00B421F8" w:rsidRPr="00B421F8" w:rsidRDefault="00B421F8" w:rsidP="00B421F8">
      <w:pPr>
        <w:numPr>
          <w:ilvl w:val="1"/>
          <w:numId w:val="6"/>
        </w:numPr>
        <w:tabs>
          <w:tab w:val="left" w:pos="1287"/>
        </w:tabs>
        <w:spacing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t xml:space="preserve">Проблема занятости. </w:t>
      </w:r>
      <w:r w:rsidRPr="00B421F8">
        <w:rPr>
          <w:rFonts w:ascii="Times New Roman" w:hAnsi="Times New Roman" w:cs="Times New Roman"/>
          <w:sz w:val="28"/>
          <w:szCs w:val="28"/>
        </w:rPr>
        <w:t>Уровень безработицы остается достаточно высоким. На предприятиях создается мало новых рабочих. Усиливается дефицит квалифицированных рабочих кадров, в особенности в сельском хозяйстве.</w:t>
      </w:r>
    </w:p>
    <w:p w:rsidR="00B421F8" w:rsidRPr="00B421F8" w:rsidRDefault="00B421F8" w:rsidP="00B421F8">
      <w:pPr>
        <w:spacing w:after="296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Невысокая заработанная плата.</w:t>
      </w:r>
    </w:p>
    <w:p w:rsidR="00B421F8" w:rsidRPr="00B421F8" w:rsidRDefault="00B421F8" w:rsidP="00B421F8">
      <w:pPr>
        <w:numPr>
          <w:ilvl w:val="1"/>
          <w:numId w:val="6"/>
        </w:numPr>
        <w:tabs>
          <w:tab w:val="left" w:pos="1282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t xml:space="preserve">Проблемы в сфере образования. </w:t>
      </w:r>
      <w:r w:rsidRPr="00B421F8">
        <w:rPr>
          <w:rFonts w:ascii="Times New Roman" w:hAnsi="Times New Roman" w:cs="Times New Roman"/>
          <w:sz w:val="28"/>
          <w:szCs w:val="28"/>
        </w:rPr>
        <w:t>Остается неудовлетворительным материальное снабжение школы. 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</w:t>
      </w:r>
    </w:p>
    <w:p w:rsidR="00B421F8" w:rsidRPr="00B421F8" w:rsidRDefault="00B421F8" w:rsidP="00B421F8">
      <w:pPr>
        <w:spacing w:after="300" w:line="322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Само здание школы требует ремонта. Необходим ремонт окон, дверей, пола, системы отопления.</w:t>
      </w:r>
    </w:p>
    <w:p w:rsidR="00B421F8" w:rsidRPr="00B421F8" w:rsidRDefault="00B421F8" w:rsidP="00B421F8">
      <w:pPr>
        <w:spacing w:after="300" w:line="322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t xml:space="preserve">2.5. Проблемы в сфере здравоохранения. </w:t>
      </w:r>
      <w:r w:rsidRPr="00B421F8">
        <w:rPr>
          <w:rFonts w:ascii="Times New Roman" w:hAnsi="Times New Roman" w:cs="Times New Roman"/>
          <w:sz w:val="28"/>
          <w:szCs w:val="28"/>
        </w:rPr>
        <w:t xml:space="preserve">Требуется медицинский работник для работы в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>, должность остается вакантной. Помещение ФАПА отремонтировано.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314"/>
        </w:tabs>
        <w:spacing w:before="0" w:after="0" w:line="322" w:lineRule="exact"/>
        <w:ind w:firstLine="780"/>
        <w:jc w:val="both"/>
      </w:pPr>
      <w:bookmarkStart w:id="21" w:name="bookmark23"/>
      <w:r w:rsidRPr="00B421F8">
        <w:t>Проблемы в сфере культуры.</w:t>
      </w:r>
      <w:bookmarkEnd w:id="21"/>
    </w:p>
    <w:p w:rsidR="00B421F8" w:rsidRPr="00B421F8" w:rsidRDefault="00B421F8" w:rsidP="00B421F8">
      <w:pPr>
        <w:spacing w:line="322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Необходимо провести капитальный ремонт здани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>замена окон и дверей, ремонт потолков, ремонт электропроводки, установка пожарной сигнализации, ремонт входной пристройки и крыльца). Необходима новая офисная мебель.</w:t>
      </w:r>
    </w:p>
    <w:p w:rsidR="00B421F8" w:rsidRPr="00B421F8" w:rsidRDefault="00B421F8" w:rsidP="00B421F8">
      <w:pPr>
        <w:spacing w:after="296" w:line="322" w:lineRule="exact"/>
        <w:ind w:firstLine="9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Комплектование книжного фонда ведется на недостаточном уровне. Для библиотеки требуется более просторное помещение. Устарела и требует замены материально-техническая база (мебель, и т. д.)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21F8" w:rsidRPr="00B421F8" w:rsidRDefault="00B421F8" w:rsidP="00B421F8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518"/>
        </w:tabs>
        <w:spacing w:before="0" w:after="0" w:line="326" w:lineRule="exact"/>
        <w:ind w:firstLine="780"/>
        <w:jc w:val="both"/>
      </w:pPr>
      <w:bookmarkStart w:id="22" w:name="bookmark24"/>
      <w:r w:rsidRPr="00B421F8">
        <w:t>Проблемы в сфере физической культуры и спорта.</w:t>
      </w:r>
      <w:bookmarkEnd w:id="22"/>
    </w:p>
    <w:p w:rsidR="00B421F8" w:rsidRPr="00B421F8" w:rsidRDefault="00B421F8" w:rsidP="00B421F8">
      <w:pPr>
        <w:spacing w:after="308" w:line="326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Недостаточное качество общедоступной социальной инфраструктуры, ориентированной на массовые слои населения:  Нет специального преподавателя для ведения   занятий и спортивных мероприятий с жителями села.</w:t>
      </w:r>
    </w:p>
    <w:p w:rsidR="00B421F8" w:rsidRPr="00B421F8" w:rsidRDefault="00B421F8" w:rsidP="00B421F8">
      <w:pPr>
        <w:numPr>
          <w:ilvl w:val="0"/>
          <w:numId w:val="14"/>
        </w:numPr>
        <w:tabs>
          <w:tab w:val="left" w:pos="1428"/>
        </w:tabs>
        <w:spacing w:after="304"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lastRenderedPageBreak/>
        <w:t xml:space="preserve">Обеспечение жильем социально незащищенных категорий населения. </w:t>
      </w:r>
      <w:r w:rsidRPr="00B421F8">
        <w:rPr>
          <w:rFonts w:ascii="Times New Roman" w:hAnsi="Times New Roman" w:cs="Times New Roman"/>
          <w:sz w:val="28"/>
          <w:szCs w:val="28"/>
        </w:rPr>
        <w:t>На очереди на получение жилья в домах системы социальной защиты (одиноких престарелых и инвалидов) нет, на надомное обслуживание очереди нет.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428"/>
        </w:tabs>
        <w:spacing w:before="0" w:after="0" w:line="312" w:lineRule="exact"/>
        <w:ind w:firstLine="800"/>
        <w:jc w:val="both"/>
      </w:pPr>
      <w:bookmarkStart w:id="23" w:name="bookmark25"/>
      <w:r w:rsidRPr="00B421F8">
        <w:t>Проблемы развития жилищно-коммунального хозяйства.</w:t>
      </w:r>
      <w:bookmarkEnd w:id="23"/>
    </w:p>
    <w:p w:rsidR="00B421F8" w:rsidRPr="00B421F8" w:rsidRDefault="00B421F8" w:rsidP="00B421F8">
      <w:pPr>
        <w:spacing w:after="296" w:line="312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Основными проблемами развития данной отрасли является высокая степень износа основных производственных фондов, восполнение основных средств и передача всех отраслей социальной сферы по обслуживанию населения в МО.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773"/>
        </w:tabs>
        <w:spacing w:before="0" w:after="0" w:line="317" w:lineRule="exact"/>
        <w:ind w:firstLine="800"/>
        <w:jc w:val="both"/>
      </w:pPr>
      <w:bookmarkStart w:id="24" w:name="bookmark26"/>
      <w:r w:rsidRPr="00B421F8">
        <w:t>Проблемы безопасности жизни (безнадзорность, правонарушения, алкоголизм, наркомания и т.д.) Например:</w:t>
      </w:r>
      <w:bookmarkEnd w:id="24"/>
    </w:p>
    <w:p w:rsidR="00B421F8" w:rsidRPr="00B421F8" w:rsidRDefault="00B421F8" w:rsidP="00B421F8">
      <w:pPr>
        <w:spacing w:after="296"/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Не оказывается достаточной материальной поддержки детям, находящимся в социально-опасном положении, для приобретения учебной литературы, прохождения и обследования в областных учреждениях здравоохранения (установление и подтверждение инвалидности).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773"/>
        </w:tabs>
        <w:spacing w:before="0" w:after="0" w:line="322" w:lineRule="exact"/>
        <w:ind w:firstLine="800"/>
        <w:jc w:val="both"/>
      </w:pPr>
      <w:bookmarkStart w:id="25" w:name="bookmark27"/>
      <w:r w:rsidRPr="00B421F8">
        <w:t>Проблемы развития агропромышленного комплекса.</w:t>
      </w:r>
      <w:bookmarkEnd w:id="25"/>
    </w:p>
    <w:p w:rsidR="00B421F8" w:rsidRPr="00B421F8" w:rsidRDefault="00B421F8" w:rsidP="00B421F8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Наиболее острой проблемой в агропромышленном комплексе муниципального образования является сложное финансовое состояние предприятий сельского хозяйства, которое характеризуется ростом кредиторской задолженностью, убыточностью предприятий. Основными причинами являются низкая заработанная плата,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предоставляемые для работы предприятии и низкая производительность труда. Остается низкой рентабельность сельскохозяйственного производства.</w:t>
      </w:r>
    </w:p>
    <w:p w:rsidR="00B421F8" w:rsidRPr="00B421F8" w:rsidRDefault="00B421F8" w:rsidP="00B421F8">
      <w:pPr>
        <w:spacing w:line="322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Очень остро стоит проблема высокого физического и морального износа основных производственных фондов отрасли.</w:t>
      </w:r>
    </w:p>
    <w:p w:rsidR="00B421F8" w:rsidRPr="00B421F8" w:rsidRDefault="00B421F8" w:rsidP="00B421F8">
      <w:pPr>
        <w:spacing w:line="322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Величина инвестиций не обеспечивает восполнение выбывающих и морально устаревших основных фондов.  </w:t>
      </w:r>
    </w:p>
    <w:p w:rsidR="00B421F8" w:rsidRPr="00B421F8" w:rsidRDefault="00B421F8" w:rsidP="00B421F8">
      <w:pPr>
        <w:spacing w:after="333" w:line="322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Основным и единственным источником инвестиций в основной капитал остаются лишь собственные средства предприятий.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478"/>
        </w:tabs>
        <w:spacing w:before="0" w:after="303" w:line="280" w:lineRule="exact"/>
        <w:ind w:firstLine="800"/>
        <w:jc w:val="both"/>
      </w:pPr>
      <w:bookmarkStart w:id="26" w:name="bookmark28"/>
      <w:r w:rsidRPr="00B421F8">
        <w:t>Проблемы связи.</w:t>
      </w:r>
      <w:bookmarkEnd w:id="26"/>
    </w:p>
    <w:p w:rsidR="00B421F8" w:rsidRPr="00B421F8" w:rsidRDefault="00B421F8" w:rsidP="00B421F8">
      <w:pPr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Потребности населения в услугах телефонной связи  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но не полностью. Присутствует сотовая связь. Но не все заявки выполнены по подключению жителей к сети интернет.</w:t>
      </w:r>
    </w:p>
    <w:p w:rsidR="00B421F8" w:rsidRPr="00B421F8" w:rsidRDefault="00B421F8" w:rsidP="00B421F8">
      <w:pPr>
        <w:ind w:firstLine="800"/>
        <w:rPr>
          <w:rFonts w:ascii="Times New Roman" w:hAnsi="Times New Roman" w:cs="Times New Roman"/>
          <w:sz w:val="28"/>
          <w:szCs w:val="28"/>
        </w:rPr>
      </w:pPr>
    </w:p>
    <w:p w:rsidR="00B421F8" w:rsidRPr="00B421F8" w:rsidRDefault="00B421F8" w:rsidP="00B421F8">
      <w:pPr>
        <w:pStyle w:val="20"/>
        <w:keepNext/>
        <w:keepLines/>
        <w:numPr>
          <w:ilvl w:val="0"/>
          <w:numId w:val="14"/>
        </w:numPr>
        <w:shd w:val="clear" w:color="auto" w:fill="auto"/>
        <w:tabs>
          <w:tab w:val="left" w:pos="1630"/>
        </w:tabs>
        <w:spacing w:before="0" w:after="0" w:line="280" w:lineRule="exact"/>
        <w:ind w:firstLine="800"/>
        <w:jc w:val="both"/>
      </w:pPr>
      <w:bookmarkStart w:id="27" w:name="bookmark29"/>
      <w:r w:rsidRPr="00B421F8">
        <w:t>Проблемы потребительского рынка товаров и услуг.</w:t>
      </w:r>
      <w:bookmarkEnd w:id="27"/>
    </w:p>
    <w:p w:rsidR="00B421F8" w:rsidRPr="00B421F8" w:rsidRDefault="00B421F8" w:rsidP="00B421F8">
      <w:pPr>
        <w:spacing w:after="304" w:line="322" w:lineRule="exact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Сложившаяся </w:t>
      </w:r>
      <w:proofErr w:type="spellStart"/>
      <w:r w:rsidRPr="00B421F8">
        <w:rPr>
          <w:rFonts w:ascii="Times New Roman" w:hAnsi="Times New Roman" w:cs="Times New Roman"/>
          <w:sz w:val="28"/>
          <w:szCs w:val="28"/>
        </w:rPr>
        <w:t>многозвенность</w:t>
      </w:r>
      <w:proofErr w:type="spellEnd"/>
      <w:r w:rsidRPr="00B421F8">
        <w:rPr>
          <w:rFonts w:ascii="Times New Roman" w:hAnsi="Times New Roman" w:cs="Times New Roman"/>
          <w:sz w:val="28"/>
          <w:szCs w:val="28"/>
        </w:rPr>
        <w:t>, а также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</w:t>
      </w:r>
    </w:p>
    <w:p w:rsidR="00B421F8" w:rsidRPr="00B421F8" w:rsidRDefault="00B421F8" w:rsidP="00B421F8">
      <w:pPr>
        <w:numPr>
          <w:ilvl w:val="0"/>
          <w:numId w:val="14"/>
        </w:numPr>
        <w:tabs>
          <w:tab w:val="left" w:pos="1425"/>
        </w:tabs>
        <w:spacing w:line="31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t xml:space="preserve">Проблемы охраны окружающей среды. </w:t>
      </w:r>
      <w:r w:rsidRPr="00B421F8">
        <w:rPr>
          <w:rFonts w:ascii="Times New Roman" w:hAnsi="Times New Roman" w:cs="Times New Roman"/>
          <w:sz w:val="28"/>
          <w:szCs w:val="28"/>
        </w:rPr>
        <w:t xml:space="preserve">Увеличивается объем выбросов вредных примесей в атмосферу. Основными источниками </w:t>
      </w:r>
      <w:r w:rsidRPr="00B421F8">
        <w:rPr>
          <w:rFonts w:ascii="Times New Roman" w:hAnsi="Times New Roman" w:cs="Times New Roman"/>
          <w:sz w:val="28"/>
          <w:szCs w:val="28"/>
        </w:rPr>
        <w:lastRenderedPageBreak/>
        <w:t>загрязнения атмосферы являются автомобильный транспорт, отопительные котельные.</w:t>
      </w:r>
    </w:p>
    <w:p w:rsidR="00B421F8" w:rsidRPr="00B421F8" w:rsidRDefault="00B421F8" w:rsidP="00B421F8">
      <w:pPr>
        <w:spacing w:line="322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Отсутствуют отстойники в системах водопроводов. Неудовлетворительное санитарное состояние отстойников отражается в конечном результате на качестве питьевой воды и пагубно влияет на состояние здоровья людей, приводит к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росту инфекционных заболеваний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>.</w:t>
      </w:r>
    </w:p>
    <w:p w:rsidR="00B421F8" w:rsidRPr="00B421F8" w:rsidRDefault="00B421F8" w:rsidP="00B421F8">
      <w:pPr>
        <w:spacing w:line="312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Не соответствует санитарным нормам по железу, цветности, мутности питьевая вода.</w:t>
      </w:r>
    </w:p>
    <w:p w:rsidR="00B421F8" w:rsidRPr="00B421F8" w:rsidRDefault="00B421F8" w:rsidP="00B421F8">
      <w:pPr>
        <w:spacing w:after="300" w:line="322" w:lineRule="exact"/>
        <w:ind w:firstLine="80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По состоянию на 01.01.2021 Твердо-бытовые отходы от предприятий, организаций и населения вывозит оператор занимающийся сбором и утилизацией отходов. Сбор и вывоз ТБО проходит по графику каждую неделю в пятницу. Существующие  свалки оборудованы информационными знаками, отходы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сельхоз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производства буртуются. Несанкционированных свалок нет. Вокруг населенного пункта имеются минерализованные полосы в связи с соблюдением противопожарной безопасности поселения.</w:t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195"/>
        </w:tabs>
        <w:spacing w:before="0" w:after="0" w:line="322" w:lineRule="exact"/>
        <w:ind w:firstLine="800"/>
        <w:jc w:val="both"/>
      </w:pPr>
      <w:bookmarkStart w:id="28" w:name="bookmark30"/>
      <w:r w:rsidRPr="00B421F8">
        <w:t>Ресурсы длительного пользования и резервы социально- экономического развития:</w:t>
      </w:r>
      <w:bookmarkEnd w:id="28"/>
    </w:p>
    <w:p w:rsidR="00B421F8" w:rsidRPr="00B421F8" w:rsidRDefault="00B421F8" w:rsidP="00B421F8">
      <w:pPr>
        <w:numPr>
          <w:ilvl w:val="0"/>
          <w:numId w:val="15"/>
        </w:numPr>
        <w:tabs>
          <w:tab w:val="left" w:pos="1425"/>
        </w:tabs>
        <w:spacing w:after="322" w:line="30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Наличие свободных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B421F8" w:rsidRPr="00B421F8" w:rsidRDefault="00B421F8" w:rsidP="00B421F8">
      <w:pPr>
        <w:numPr>
          <w:ilvl w:val="0"/>
          <w:numId w:val="15"/>
        </w:numPr>
        <w:tabs>
          <w:tab w:val="left" w:pos="1425"/>
        </w:tabs>
        <w:spacing w:after="241" w:line="28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Наличие свободных трудовых ресурсов.</w:t>
      </w:r>
    </w:p>
    <w:p w:rsidR="00B421F8" w:rsidRPr="00B421F8" w:rsidRDefault="00B421F8" w:rsidP="00B421F8">
      <w:pPr>
        <w:numPr>
          <w:ilvl w:val="0"/>
          <w:numId w:val="15"/>
        </w:numPr>
        <w:tabs>
          <w:tab w:val="left" w:pos="1425"/>
        </w:tabs>
        <w:spacing w:after="304" w:line="31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Наличие местных ресурсов (интеллектуальных, рекреационных, культурно-исторических и т.д.), обеспечивающих развитие перспективных направлений экономики.</w:t>
      </w:r>
    </w:p>
    <w:p w:rsidR="00B421F8" w:rsidRPr="00B421F8" w:rsidRDefault="00B421F8" w:rsidP="00B421F8">
      <w:pPr>
        <w:numPr>
          <w:ilvl w:val="0"/>
          <w:numId w:val="15"/>
        </w:numPr>
        <w:tabs>
          <w:tab w:val="left" w:pos="1425"/>
        </w:tabs>
        <w:spacing w:line="307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Другие ресурсы и резервы (использование рекреационных ресурсов, сбор и переработка дикоросов и др.).</w:t>
      </w:r>
    </w:p>
    <w:p w:rsidR="00B421F8" w:rsidRPr="00B421F8" w:rsidRDefault="00B421F8" w:rsidP="00B421F8">
      <w:pPr>
        <w:pStyle w:val="30"/>
        <w:numPr>
          <w:ilvl w:val="0"/>
          <w:numId w:val="6"/>
        </w:numPr>
        <w:shd w:val="clear" w:color="auto" w:fill="auto"/>
        <w:tabs>
          <w:tab w:val="left" w:pos="487"/>
        </w:tabs>
        <w:spacing w:line="280" w:lineRule="exact"/>
        <w:ind w:left="160"/>
        <w:jc w:val="both"/>
      </w:pPr>
      <w:r w:rsidRPr="00B421F8">
        <w:t>Стратегические цели социально-экономического развития поселения</w:t>
      </w:r>
    </w:p>
    <w:p w:rsidR="00B421F8" w:rsidRPr="00B421F8" w:rsidRDefault="00B421F8" w:rsidP="00B421F8">
      <w:pPr>
        <w:pStyle w:val="30"/>
        <w:shd w:val="clear" w:color="auto" w:fill="auto"/>
        <w:spacing w:after="308" w:line="280" w:lineRule="exact"/>
      </w:pPr>
      <w:r w:rsidRPr="00B421F8">
        <w:t>на 2021 -2030 годы</w:t>
      </w:r>
    </w:p>
    <w:p w:rsidR="00B421F8" w:rsidRPr="00B421F8" w:rsidRDefault="00B421F8" w:rsidP="00B421F8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Style w:val="23"/>
          <w:rFonts w:eastAsia="Trebuchet MS"/>
        </w:rPr>
        <w:t xml:space="preserve">Генеральной стратегической целью </w:t>
      </w:r>
      <w:r w:rsidRPr="00B421F8">
        <w:rPr>
          <w:rFonts w:ascii="Times New Roman" w:hAnsi="Times New Roman" w:cs="Times New Roman"/>
          <w:sz w:val="28"/>
          <w:szCs w:val="28"/>
        </w:rPr>
        <w:t>разработки комплексной программы социально-экономического развития Покровского сельсовета на 2021-2030 год является обеспечение роста благосостояния и качества жизни населения.</w:t>
      </w:r>
    </w:p>
    <w:p w:rsidR="00B421F8" w:rsidRPr="00B421F8" w:rsidRDefault="00B421F8" w:rsidP="00B421F8">
      <w:pPr>
        <w:spacing w:after="600"/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Основываясь на проведенном анализе социально-экономического положения,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B421F8" w:rsidRPr="00B421F8" w:rsidRDefault="00B421F8" w:rsidP="00B421F8">
      <w:pPr>
        <w:numPr>
          <w:ilvl w:val="0"/>
          <w:numId w:val="16"/>
        </w:numPr>
        <w:tabs>
          <w:tab w:val="left" w:pos="1033"/>
        </w:tabs>
        <w:spacing w:after="30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Обеспечение роста реальных денежных доходов населения на основе </w:t>
      </w:r>
      <w:r w:rsidRPr="00B421F8">
        <w:rPr>
          <w:rFonts w:ascii="Times New Roman" w:hAnsi="Times New Roman" w:cs="Times New Roman"/>
          <w:sz w:val="28"/>
          <w:szCs w:val="28"/>
        </w:rPr>
        <w:lastRenderedPageBreak/>
        <w:t>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B421F8" w:rsidRPr="00B421F8" w:rsidRDefault="00B421F8" w:rsidP="00B421F8">
      <w:pPr>
        <w:numPr>
          <w:ilvl w:val="0"/>
          <w:numId w:val="16"/>
        </w:numPr>
        <w:tabs>
          <w:tab w:val="left" w:pos="1028"/>
        </w:tabs>
        <w:spacing w:after="304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Создание условий для роста экономики за счет эффективного использования природного и производственного потенциала территории. Создание условий для привлечения инвестиций в развитие экономики поселения.</w:t>
      </w:r>
    </w:p>
    <w:p w:rsidR="00B421F8" w:rsidRPr="00B421F8" w:rsidRDefault="00B421F8" w:rsidP="00B421F8">
      <w:pPr>
        <w:numPr>
          <w:ilvl w:val="0"/>
          <w:numId w:val="16"/>
        </w:numPr>
        <w:tabs>
          <w:tab w:val="left" w:pos="1325"/>
        </w:tabs>
        <w:spacing w:after="296" w:line="31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Создание условий для развития сельскохозяйственного производства.</w:t>
      </w:r>
    </w:p>
    <w:p w:rsidR="00B421F8" w:rsidRPr="00B421F8" w:rsidRDefault="00B421F8" w:rsidP="00B421F8">
      <w:pPr>
        <w:numPr>
          <w:ilvl w:val="0"/>
          <w:numId w:val="16"/>
        </w:numPr>
        <w:tabs>
          <w:tab w:val="left" w:pos="1028"/>
        </w:tabs>
        <w:spacing w:after="296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Создание условий по увеличению налогового потенциала и росту собственных доходов местного бюджета.</w:t>
      </w:r>
    </w:p>
    <w:p w:rsidR="00B421F8" w:rsidRPr="00B421F8" w:rsidRDefault="00B421F8" w:rsidP="00B421F8">
      <w:pPr>
        <w:numPr>
          <w:ilvl w:val="0"/>
          <w:numId w:val="16"/>
        </w:numPr>
        <w:tabs>
          <w:tab w:val="left" w:pos="1162"/>
        </w:tabs>
        <w:spacing w:after="304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Создание условий для качественного развития общественной инфраструктуры муниципального образования. Обеспечение устойчивого развития 'жилищно-коммунального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B421F8" w:rsidRPr="00B421F8" w:rsidRDefault="00B421F8" w:rsidP="00B421F8">
      <w:pPr>
        <w:numPr>
          <w:ilvl w:val="0"/>
          <w:numId w:val="16"/>
        </w:numPr>
        <w:tabs>
          <w:tab w:val="left" w:pos="1023"/>
        </w:tabs>
        <w:spacing w:after="33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граждан, укрепление правопорядка и усиление борьбы с преступностью.</w:t>
      </w:r>
    </w:p>
    <w:p w:rsidR="00B421F8" w:rsidRPr="00B421F8" w:rsidRDefault="00B421F8" w:rsidP="00B421F8">
      <w:pPr>
        <w:numPr>
          <w:ilvl w:val="0"/>
          <w:numId w:val="16"/>
        </w:numPr>
        <w:tabs>
          <w:tab w:val="left" w:pos="1078"/>
        </w:tabs>
        <w:spacing w:line="28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Совершенствование взаимодействия органов власти с населением.</w:t>
      </w:r>
      <w:r w:rsidRPr="00B421F8">
        <w:rPr>
          <w:rFonts w:ascii="Times New Roman" w:hAnsi="Times New Roman" w:cs="Times New Roman"/>
          <w:sz w:val="28"/>
          <w:szCs w:val="28"/>
        </w:rPr>
        <w:br w:type="page"/>
      </w:r>
    </w:p>
    <w:p w:rsidR="00B421F8" w:rsidRPr="00B421F8" w:rsidRDefault="00B421F8" w:rsidP="00B421F8">
      <w:pPr>
        <w:pStyle w:val="20"/>
        <w:keepNext/>
        <w:keepLines/>
        <w:numPr>
          <w:ilvl w:val="0"/>
          <w:numId w:val="6"/>
        </w:numPr>
        <w:shd w:val="clear" w:color="auto" w:fill="auto"/>
        <w:tabs>
          <w:tab w:val="left" w:pos="1225"/>
        </w:tabs>
        <w:spacing w:before="0" w:after="300" w:line="322" w:lineRule="exact"/>
        <w:ind w:left="760" w:firstLine="0"/>
        <w:jc w:val="both"/>
      </w:pPr>
      <w:bookmarkStart w:id="29" w:name="bookmark31"/>
      <w:r w:rsidRPr="00B421F8">
        <w:lastRenderedPageBreak/>
        <w:t>Ресурсы и механизмы реализации концепции социально- экономического развития Покровского сельсовета.</w:t>
      </w:r>
      <w:bookmarkEnd w:id="29"/>
    </w:p>
    <w:p w:rsidR="00B421F8" w:rsidRPr="00B421F8" w:rsidRDefault="00B421F8" w:rsidP="00B421F8">
      <w:pPr>
        <w:spacing w:after="304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Ресурсы для реализации концепции социально-экономического развития МО Покровского сельсовета на период 2021-2030 годы:</w:t>
      </w:r>
    </w:p>
    <w:p w:rsidR="00B421F8" w:rsidRPr="00B421F8" w:rsidRDefault="00B421F8" w:rsidP="00B421F8">
      <w:pPr>
        <w:numPr>
          <w:ilvl w:val="0"/>
          <w:numId w:val="17"/>
        </w:numPr>
        <w:tabs>
          <w:tab w:val="left" w:pos="1109"/>
        </w:tabs>
        <w:spacing w:line="317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Участие в реализации приоритетных национальных проектов: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1027"/>
        </w:tabs>
        <w:spacing w:line="317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«Развитие АПК»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1032"/>
        </w:tabs>
        <w:spacing w:line="317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«Образование»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1032"/>
        </w:tabs>
        <w:spacing w:line="317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«Здоровье»</w:t>
      </w:r>
    </w:p>
    <w:p w:rsidR="00B421F8" w:rsidRPr="00B421F8" w:rsidRDefault="00B421F8" w:rsidP="00B421F8">
      <w:pPr>
        <w:numPr>
          <w:ilvl w:val="0"/>
          <w:numId w:val="9"/>
        </w:numPr>
        <w:tabs>
          <w:tab w:val="left" w:pos="1032"/>
        </w:tabs>
        <w:spacing w:after="39" w:line="317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«Доступное и комфортное жилье»</w:t>
      </w:r>
    </w:p>
    <w:p w:rsidR="00B421F8" w:rsidRPr="00B421F8" w:rsidRDefault="00B421F8" w:rsidP="00B421F8">
      <w:pPr>
        <w:numPr>
          <w:ilvl w:val="0"/>
          <w:numId w:val="17"/>
        </w:numPr>
        <w:tabs>
          <w:tab w:val="left" w:pos="1142"/>
        </w:tabs>
        <w:spacing w:line="643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Участие в реализации федеральных целевых программ:</w:t>
      </w:r>
    </w:p>
    <w:p w:rsidR="00B421F8" w:rsidRPr="00B421F8" w:rsidRDefault="00B421F8" w:rsidP="00B421F8">
      <w:pPr>
        <w:numPr>
          <w:ilvl w:val="0"/>
          <w:numId w:val="17"/>
        </w:numPr>
        <w:tabs>
          <w:tab w:val="left" w:pos="1142"/>
        </w:tabs>
        <w:spacing w:line="643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 xml:space="preserve">Участие в реализации </w:t>
      </w:r>
      <w:proofErr w:type="gramStart"/>
      <w:r w:rsidRPr="00B421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21F8">
        <w:rPr>
          <w:rFonts w:ascii="Times New Roman" w:hAnsi="Times New Roman" w:cs="Times New Roman"/>
          <w:sz w:val="28"/>
          <w:szCs w:val="28"/>
        </w:rPr>
        <w:t xml:space="preserve"> областных целевых программ:</w:t>
      </w:r>
    </w:p>
    <w:p w:rsidR="00B421F8" w:rsidRPr="00B421F8" w:rsidRDefault="00B421F8" w:rsidP="00B421F8">
      <w:pPr>
        <w:numPr>
          <w:ilvl w:val="0"/>
          <w:numId w:val="17"/>
        </w:numPr>
        <w:tabs>
          <w:tab w:val="left" w:pos="1142"/>
        </w:tabs>
        <w:spacing w:line="643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Разработка и реализация муниципальных целевых программ</w:t>
      </w:r>
    </w:p>
    <w:p w:rsidR="00B421F8" w:rsidRPr="00B421F8" w:rsidRDefault="00B421F8" w:rsidP="00B421F8">
      <w:pPr>
        <w:numPr>
          <w:ilvl w:val="0"/>
          <w:numId w:val="17"/>
        </w:numPr>
        <w:tabs>
          <w:tab w:val="left" w:pos="1225"/>
        </w:tabs>
        <w:spacing w:after="933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B421F8">
        <w:rPr>
          <w:rFonts w:ascii="Times New Roman" w:hAnsi="Times New Roman" w:cs="Times New Roman"/>
          <w:sz w:val="28"/>
          <w:szCs w:val="28"/>
        </w:rPr>
        <w:t>Разработка и реализация перспективных коммерческих и некоммерческих инвестиционных проектов.</w:t>
      </w:r>
    </w:p>
    <w:p w:rsidR="007712D6" w:rsidRDefault="008037D1" w:rsidP="007712D6">
      <w:pPr>
        <w:spacing w:line="280" w:lineRule="exact"/>
      </w:pPr>
      <w:r w:rsidRPr="008037D1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.85pt;margin-top:-1.6pt;width:90.95pt;height:16.85pt;z-index:-251658752;mso-wrap-distance-left:194.65pt;mso-wrap-distance-right:5pt;mso-position-horizontal-relative:margin" filled="f" stroked="f">
            <v:textbox style="mso-fit-shape-to-text:t" inset="0,0,0,0">
              <w:txbxContent>
                <w:p w:rsidR="007712D6" w:rsidRDefault="007712D6" w:rsidP="00B421F8">
                  <w:pPr>
                    <w:spacing w:line="280" w:lineRule="exact"/>
                  </w:pPr>
                  <w:r>
                    <w:rPr>
                      <w:rStyle w:val="2Exact"/>
                      <w:rFonts w:eastAsia="Arial Unicode MS"/>
                    </w:rPr>
                    <w:t xml:space="preserve">   </w:t>
                  </w:r>
                </w:p>
              </w:txbxContent>
            </v:textbox>
            <w10:wrap type="square" side="left" anchorx="margin"/>
          </v:shape>
        </w:pict>
      </w:r>
      <w:r w:rsidR="00B421F8" w:rsidRPr="00B421F8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  <w:r w:rsidR="00771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712D6">
        <w:rPr>
          <w:rStyle w:val="2Exact"/>
          <w:rFonts w:eastAsia="Arial Unicode MS"/>
        </w:rPr>
        <w:t>П.В. Семченко</w:t>
      </w:r>
    </w:p>
    <w:p w:rsidR="00B421F8" w:rsidRPr="00B421F8" w:rsidRDefault="00B421F8" w:rsidP="00B421F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504ACF" w:rsidRPr="00B421F8" w:rsidRDefault="00504ACF" w:rsidP="00B421F8"/>
    <w:sectPr w:rsidR="00504ACF" w:rsidRPr="00B421F8" w:rsidSect="00B421F8">
      <w:headerReference w:type="default" r:id="rId10"/>
      <w:pgSz w:w="11900" w:h="16840"/>
      <w:pgMar w:top="1127" w:right="715" w:bottom="1205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DD" w:rsidRDefault="00AA41DD" w:rsidP="00D160FC">
      <w:r>
        <w:separator/>
      </w:r>
    </w:p>
  </w:endnote>
  <w:endnote w:type="continuationSeparator" w:id="0">
    <w:p w:rsidR="00AA41DD" w:rsidRDefault="00AA41DD" w:rsidP="00D1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DD" w:rsidRDefault="00AA41DD" w:rsidP="00D160FC">
      <w:r>
        <w:separator/>
      </w:r>
    </w:p>
  </w:footnote>
  <w:footnote w:type="continuationSeparator" w:id="0">
    <w:p w:rsidR="00AA41DD" w:rsidRDefault="00AA41DD" w:rsidP="00D1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D6" w:rsidRDefault="008037D1">
    <w:pPr>
      <w:rPr>
        <w:sz w:val="2"/>
        <w:szCs w:val="2"/>
      </w:rPr>
    </w:pPr>
    <w:r w:rsidRPr="008037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0.8pt;margin-top:61.8pt;width:270.25pt;height:12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12D6" w:rsidRDefault="007712D6">
                <w:r>
                  <w:rPr>
                    <w:rStyle w:val="a6"/>
                    <w:rFonts w:eastAsia="Arial Unicode MS"/>
                  </w:rPr>
                  <w:t>1.3.6. Уровень и качество жизни населения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D6" w:rsidRDefault="007712D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D6" w:rsidRDefault="008037D1">
    <w:pPr>
      <w:rPr>
        <w:sz w:val="2"/>
        <w:szCs w:val="2"/>
      </w:rPr>
    </w:pPr>
    <w:r w:rsidRPr="008037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88.7pt;margin-top:61.95pt;width:101.5pt;height:12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712D6" w:rsidRDefault="007712D6">
                <w:r>
                  <w:rPr>
                    <w:rStyle w:val="a6"/>
                    <w:rFonts w:eastAsia="Arial Unicode MS"/>
                  </w:rPr>
                  <w:t>1.4.3. Транспорт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D6" w:rsidRDefault="007712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78"/>
    <w:multiLevelType w:val="multilevel"/>
    <w:tmpl w:val="C5980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77740"/>
    <w:multiLevelType w:val="multilevel"/>
    <w:tmpl w:val="60A8AA7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977CC"/>
    <w:multiLevelType w:val="multilevel"/>
    <w:tmpl w:val="513E2504"/>
    <w:lvl w:ilvl="0">
      <w:start w:val="5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D0E0F"/>
    <w:multiLevelType w:val="multilevel"/>
    <w:tmpl w:val="08DC5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A15DC"/>
    <w:multiLevelType w:val="multilevel"/>
    <w:tmpl w:val="99D893E0"/>
    <w:lvl w:ilvl="0">
      <w:start w:val="7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32719"/>
    <w:multiLevelType w:val="multilevel"/>
    <w:tmpl w:val="5F0A8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93C5D"/>
    <w:multiLevelType w:val="multilevel"/>
    <w:tmpl w:val="ED72CB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85C88"/>
    <w:multiLevelType w:val="multilevel"/>
    <w:tmpl w:val="349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CC0E3B"/>
    <w:multiLevelType w:val="multilevel"/>
    <w:tmpl w:val="3D0C7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3716C4"/>
    <w:multiLevelType w:val="multilevel"/>
    <w:tmpl w:val="0F6E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85DBD"/>
    <w:multiLevelType w:val="multilevel"/>
    <w:tmpl w:val="C1D0E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F3C95"/>
    <w:multiLevelType w:val="multilevel"/>
    <w:tmpl w:val="D41E03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AD2895"/>
    <w:multiLevelType w:val="multilevel"/>
    <w:tmpl w:val="49583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962D62"/>
    <w:multiLevelType w:val="multilevel"/>
    <w:tmpl w:val="8BCCB75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9E0743"/>
    <w:multiLevelType w:val="multilevel"/>
    <w:tmpl w:val="6AE080F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7070DF"/>
    <w:multiLevelType w:val="multilevel"/>
    <w:tmpl w:val="B1242F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EE1CBE"/>
    <w:multiLevelType w:val="multilevel"/>
    <w:tmpl w:val="9F5E4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2049F"/>
    <w:rsid w:val="000851C9"/>
    <w:rsid w:val="00127910"/>
    <w:rsid w:val="00131614"/>
    <w:rsid w:val="00166DD5"/>
    <w:rsid w:val="00181EA5"/>
    <w:rsid w:val="001A4C52"/>
    <w:rsid w:val="0042212F"/>
    <w:rsid w:val="00444B3C"/>
    <w:rsid w:val="004B3354"/>
    <w:rsid w:val="00504ACF"/>
    <w:rsid w:val="0052049F"/>
    <w:rsid w:val="0055440F"/>
    <w:rsid w:val="0067203D"/>
    <w:rsid w:val="007712D6"/>
    <w:rsid w:val="007D4CD7"/>
    <w:rsid w:val="008037D1"/>
    <w:rsid w:val="00833AC9"/>
    <w:rsid w:val="00992760"/>
    <w:rsid w:val="00A17728"/>
    <w:rsid w:val="00A348A2"/>
    <w:rsid w:val="00AA41DD"/>
    <w:rsid w:val="00AC33FA"/>
    <w:rsid w:val="00B421F8"/>
    <w:rsid w:val="00BB1C79"/>
    <w:rsid w:val="00BC3F24"/>
    <w:rsid w:val="00BF291D"/>
    <w:rsid w:val="00C70148"/>
    <w:rsid w:val="00D160FC"/>
    <w:rsid w:val="00F51491"/>
    <w:rsid w:val="00F8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21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204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049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5204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B421F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4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421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B4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21F8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2">
    <w:name w:val="Основной текст (2)"/>
    <w:basedOn w:val="21"/>
    <w:rsid w:val="00B421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B421F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rsid w:val="00B4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1"/>
    <w:rsid w:val="00B421F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3pt0">
    <w:name w:val="Основной текст (2) + 13 pt"/>
    <w:basedOn w:val="21"/>
    <w:rsid w:val="00B421F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5">
    <w:name w:val="Колонтитул_"/>
    <w:basedOn w:val="a0"/>
    <w:rsid w:val="00B42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sid w:val="00B421F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421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"/>
    <w:basedOn w:val="a4"/>
    <w:rsid w:val="00B421F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B421F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421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TrebuchetMS10pt">
    <w:name w:val="Основной текст (2) + Trebuchet MS;10 pt;Курсив"/>
    <w:basedOn w:val="21"/>
    <w:rsid w:val="00B421F8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6">
    <w:name w:val="Основной текст (2) + Курсив"/>
    <w:basedOn w:val="21"/>
    <w:rsid w:val="00B421F8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B42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B421F8"/>
    <w:pPr>
      <w:shd w:val="clear" w:color="auto" w:fill="FFFFFF"/>
      <w:spacing w:before="300" w:after="60" w:line="0" w:lineRule="atLeast"/>
      <w:ind w:hanging="7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B421F8"/>
    <w:pPr>
      <w:shd w:val="clear" w:color="auto" w:fill="FFFFFF"/>
      <w:spacing w:before="60" w:line="45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25">
    <w:name w:val="Подпись к таблице (2)"/>
    <w:basedOn w:val="a"/>
    <w:link w:val="24"/>
    <w:rsid w:val="00B421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B421F8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Body Text Indent"/>
    <w:basedOn w:val="a"/>
    <w:link w:val="a9"/>
    <w:unhideWhenUsed/>
    <w:rsid w:val="00B421F8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9">
    <w:name w:val="Основной текст с отступом Знак"/>
    <w:basedOn w:val="a0"/>
    <w:link w:val="a8"/>
    <w:rsid w:val="00B421F8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42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2021-11-23T04:08:00Z</cp:lastPrinted>
  <dcterms:created xsi:type="dcterms:W3CDTF">2021-07-08T07:03:00Z</dcterms:created>
  <dcterms:modified xsi:type="dcterms:W3CDTF">2021-11-23T07:47:00Z</dcterms:modified>
</cp:coreProperties>
</file>