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E8D" w:rsidRDefault="00E12EC7" w:rsidP="00B72E8D">
      <w: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margin-left:364.95pt;margin-top:54pt;width:124.35pt;height:129.05pt;z-index:251657216">
            <v:textbox style="mso-next-textbox:#_x0000_s1026">
              <w:txbxContent>
                <w:p w:rsidR="00B72E8D" w:rsidRDefault="00B72E8D" w:rsidP="00B72E8D">
                  <w:pPr>
                    <w:jc w:val="center"/>
                    <w:rPr>
                      <w:b/>
                      <w:i/>
                      <w:sz w:val="28"/>
                      <w:szCs w:val="28"/>
                    </w:rPr>
                  </w:pPr>
                </w:p>
                <w:p w:rsidR="00B72E8D" w:rsidRDefault="00B72E8D" w:rsidP="00B72E8D">
                  <w:pPr>
                    <w:jc w:val="center"/>
                    <w:rPr>
                      <w:b/>
                      <w:i/>
                      <w:sz w:val="28"/>
                      <w:szCs w:val="28"/>
                    </w:rPr>
                  </w:pPr>
                  <w:r>
                    <w:rPr>
                      <w:b/>
                      <w:i/>
                      <w:sz w:val="28"/>
                      <w:szCs w:val="28"/>
                    </w:rPr>
                    <w:t>№ 7</w:t>
                  </w:r>
                </w:p>
                <w:p w:rsidR="00B72E8D" w:rsidRDefault="00B72E8D" w:rsidP="00B72E8D">
                  <w:pPr>
                    <w:jc w:val="center"/>
                    <w:rPr>
                      <w:b/>
                      <w:i/>
                      <w:sz w:val="28"/>
                      <w:szCs w:val="28"/>
                    </w:rPr>
                  </w:pPr>
                </w:p>
                <w:p w:rsidR="00B72E8D" w:rsidRDefault="00B72E8D" w:rsidP="00B72E8D">
                  <w:pPr>
                    <w:jc w:val="center"/>
                    <w:rPr>
                      <w:b/>
                      <w:i/>
                      <w:sz w:val="28"/>
                      <w:szCs w:val="28"/>
                    </w:rPr>
                  </w:pPr>
                  <w:r>
                    <w:rPr>
                      <w:b/>
                      <w:i/>
                      <w:sz w:val="28"/>
                      <w:szCs w:val="28"/>
                    </w:rPr>
                    <w:t>04.08.2016 года</w:t>
                  </w: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p w:rsidR="00B72E8D" w:rsidRDefault="00B72E8D" w:rsidP="00B72E8D">
                  <w:pPr>
                    <w:jc w:val="center"/>
                    <w:rPr>
                      <w:b/>
                      <w:i/>
                      <w:sz w:val="28"/>
                      <w:szCs w:val="28"/>
                    </w:rPr>
                  </w:pPr>
                </w:p>
              </w:txbxContent>
            </v:textbox>
          </v:shape>
        </w:pic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6pt;height:132.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weight:bold;v-text-kern:t" trim="t" fitpath="t" string="покровский&#10;вестник"/>
          </v:shape>
        </w:pict>
      </w:r>
    </w:p>
    <w:p w:rsidR="00B72E8D" w:rsidRDefault="00B72E8D" w:rsidP="00B72E8D"/>
    <w:p w:rsidR="00B72E8D" w:rsidRDefault="00B72E8D" w:rsidP="00B72E8D"/>
    <w:p w:rsidR="00B72E8D" w:rsidRDefault="00B72E8D" w:rsidP="00B72E8D"/>
    <w:tbl>
      <w:tblPr>
        <w:tblpPr w:leftFromText="180" w:rightFromText="180" w:bottomFromText="200" w:vertAnchor="text" w:horzAnchor="page" w:tblpX="1054" w:tblpY="142"/>
        <w:tblW w:w="10311" w:type="dxa"/>
        <w:tblLook w:val="01E0"/>
      </w:tblPr>
      <w:tblGrid>
        <w:gridCol w:w="10311"/>
      </w:tblGrid>
      <w:tr w:rsidR="00B72E8D" w:rsidTr="00103DE7">
        <w:trPr>
          <w:trHeight w:val="363"/>
        </w:trPr>
        <w:tc>
          <w:tcPr>
            <w:tcW w:w="10311" w:type="dxa"/>
            <w:hideMark/>
          </w:tcPr>
          <w:p w:rsidR="00B72E8D" w:rsidRDefault="00B72E8D" w:rsidP="00103DE7">
            <w:pPr>
              <w:spacing w:line="276" w:lineRule="auto"/>
              <w:jc w:val="center"/>
              <w:rPr>
                <w:b/>
                <w:i/>
                <w:sz w:val="20"/>
                <w:szCs w:val="20"/>
              </w:rPr>
            </w:pPr>
            <w:r>
              <w:rPr>
                <w:b/>
                <w:i/>
                <w:sz w:val="20"/>
                <w:szCs w:val="20"/>
              </w:rPr>
              <w:t>Официальное периодическое печатное издание органов местного самоуправления Покровского сельсовета</w:t>
            </w:r>
          </w:p>
        </w:tc>
      </w:tr>
    </w:tbl>
    <w:p w:rsidR="00B72E8D" w:rsidRDefault="00E12EC7" w:rsidP="00B72E8D">
      <w:r>
        <w:pict>
          <v:shapetype id="_x0000_t202" coordsize="21600,21600" o:spt="202" path="m,l,21600r21600,l21600,xe">
            <v:stroke joinstyle="miter"/>
            <v:path gradientshapeok="t" o:connecttype="rect"/>
          </v:shapetype>
          <v:shape id="_x0000_s1027" type="#_x0000_t202" style="position:absolute;margin-left:58.05pt;margin-top:281.7pt;width:126pt;height:477pt;z-index:251658240;mso-position-horizontal-relative:page;mso-position-vertical-relative:page" fillcolor="#e6eed5" stroked="f" strokecolor="#622423" strokeweight="6pt">
            <v:fill r:id="rId5" o:title="Narrow horizontal" type="pattern"/>
            <v:stroke linestyle="thickThin"/>
            <v:textbox style="mso-next-textbox:#_x0000_s1027" inset="18pt,18pt,18pt,18pt">
              <w:txbxContent>
                <w:p w:rsidR="00B72E8D" w:rsidRDefault="00244E09" w:rsidP="00B72E8D">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B72E8D" w:rsidRDefault="00B72E8D" w:rsidP="00B72E8D">
                  <w:pPr>
                    <w:pBdr>
                      <w:top w:val="thinThickSmallGap" w:sz="36" w:space="0" w:color="622423"/>
                      <w:bottom w:val="thickThinSmallGap" w:sz="36" w:space="17" w:color="622423"/>
                    </w:pBdr>
                    <w:spacing w:after="160"/>
                    <w:ind w:left="-142" w:firstLine="142"/>
                    <w:rPr>
                      <w:rFonts w:ascii="Cambria" w:hAnsi="Cambria"/>
                      <w:i/>
                      <w:iCs/>
                      <w:sz w:val="20"/>
                      <w:szCs w:val="20"/>
                    </w:rPr>
                  </w:pPr>
                  <w:r>
                    <w:rPr>
                      <w:rFonts w:ascii="Cambria" w:hAnsi="Cambria"/>
                      <w:i/>
                      <w:iCs/>
                      <w:sz w:val="20"/>
                      <w:szCs w:val="20"/>
                    </w:rPr>
                    <w:t xml:space="preserve"> О несении изменений в бюджет р№</w:t>
                  </w:r>
                  <w:r w:rsidR="0044174B">
                    <w:rPr>
                      <w:rFonts w:ascii="Cambria" w:hAnsi="Cambria"/>
                      <w:i/>
                      <w:iCs/>
                      <w:sz w:val="20"/>
                      <w:szCs w:val="20"/>
                    </w:rPr>
                    <w:t xml:space="preserve"> 46, </w:t>
                  </w:r>
                  <w:r>
                    <w:rPr>
                      <w:rFonts w:ascii="Cambria" w:hAnsi="Cambria"/>
                      <w:i/>
                      <w:iCs/>
                      <w:sz w:val="20"/>
                      <w:szCs w:val="20"/>
                    </w:rPr>
                    <w:t>47 от 03.08.2016</w:t>
                  </w:r>
                </w:p>
                <w:p w:rsidR="00244E09" w:rsidRDefault="00244E09" w:rsidP="00B72E8D">
                  <w:pPr>
                    <w:pBdr>
                      <w:top w:val="thinThickSmallGap" w:sz="36" w:space="0" w:color="622423"/>
                      <w:bottom w:val="thickThinSmallGap" w:sz="36" w:space="17" w:color="622423"/>
                    </w:pBdr>
                    <w:spacing w:after="160"/>
                    <w:ind w:left="-142" w:firstLine="142"/>
                    <w:rPr>
                      <w:rFonts w:ascii="Cambria" w:hAnsi="Cambria"/>
                      <w:i/>
                      <w:iCs/>
                      <w:sz w:val="20"/>
                      <w:szCs w:val="20"/>
                    </w:rPr>
                  </w:pPr>
                </w:p>
                <w:p w:rsidR="00B72E8D" w:rsidRDefault="008158FB" w:rsidP="00B72E8D">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Положение о пор. Проведения конкурса Р №48 от 03.08.2016</w:t>
                  </w:r>
                  <w:r w:rsidR="00B72E8D">
                    <w:rPr>
                      <w:rFonts w:ascii="Cambria" w:hAnsi="Cambria"/>
                      <w:i/>
                      <w:iCs/>
                      <w:sz w:val="20"/>
                      <w:szCs w:val="20"/>
                    </w:rPr>
                    <w:t xml:space="preserve"> </w:t>
                  </w:r>
                </w:p>
                <w:p w:rsidR="00B72E8D" w:rsidRDefault="00B72E8D" w:rsidP="00B72E8D">
                  <w:pPr>
                    <w:pBdr>
                      <w:top w:val="thinThickSmallGap" w:sz="36" w:space="0" w:color="622423"/>
                      <w:bottom w:val="thickThinSmallGap" w:sz="36" w:space="12" w:color="622423"/>
                    </w:pBdr>
                    <w:spacing w:after="160"/>
                    <w:ind w:left="-142" w:firstLine="142"/>
                    <w:rPr>
                      <w:rFonts w:ascii="Cambria" w:hAnsi="Cambria"/>
                      <w:i/>
                      <w:iCs/>
                      <w:sz w:val="20"/>
                      <w:szCs w:val="20"/>
                    </w:rPr>
                  </w:pPr>
                </w:p>
                <w:p w:rsidR="00244E09" w:rsidRDefault="00244E09" w:rsidP="00B72E8D">
                  <w:pPr>
                    <w:pBdr>
                      <w:top w:val="thinThickSmallGap" w:sz="36" w:space="0" w:color="622423"/>
                      <w:bottom w:val="thickThinSmallGap" w:sz="36" w:space="12" w:color="622423"/>
                    </w:pBdr>
                    <w:spacing w:after="160"/>
                    <w:ind w:left="-142" w:firstLine="142"/>
                    <w:rPr>
                      <w:rFonts w:ascii="Cambria" w:hAnsi="Cambria"/>
                      <w:i/>
                      <w:iCs/>
                      <w:sz w:val="20"/>
                      <w:szCs w:val="20"/>
                    </w:rPr>
                  </w:pPr>
                </w:p>
                <w:p w:rsidR="00244E09" w:rsidRPr="00244E09" w:rsidRDefault="00244E09" w:rsidP="00244E09">
                  <w:r>
                    <w:t xml:space="preserve">Р от </w:t>
                  </w:r>
                  <w:r w:rsidRPr="00244E09">
                    <w:t>03.08.2016 №49</w:t>
                  </w:r>
                </w:p>
                <w:p w:rsidR="00244E09" w:rsidRDefault="00244E09" w:rsidP="00B72E8D">
                  <w:pPr>
                    <w:pBdr>
                      <w:top w:val="thinThickSmallGap" w:sz="36" w:space="0" w:color="622423"/>
                      <w:bottom w:val="thickThinSmallGap" w:sz="36" w:space="12" w:color="622423"/>
                    </w:pBdr>
                    <w:spacing w:after="160"/>
                    <w:ind w:left="-142" w:firstLine="142"/>
                    <w:rPr>
                      <w:rFonts w:ascii="Cambria" w:hAnsi="Cambria"/>
                      <w:i/>
                      <w:iCs/>
                      <w:sz w:val="20"/>
                      <w:szCs w:val="20"/>
                    </w:rPr>
                  </w:pPr>
                </w:p>
                <w:p w:rsidR="00B72E8D" w:rsidRDefault="00B72E8D" w:rsidP="00B72E8D">
                  <w:pPr>
                    <w:pBdr>
                      <w:top w:val="thinThickSmallGap" w:sz="36" w:space="0" w:color="622423"/>
                      <w:bottom w:val="thickThinSmallGap" w:sz="36" w:space="12" w:color="622423"/>
                    </w:pBdr>
                    <w:spacing w:after="160"/>
                    <w:ind w:left="-142" w:firstLine="142"/>
                    <w:rPr>
                      <w:rFonts w:ascii="Cambria" w:hAnsi="Cambria"/>
                      <w:i/>
                      <w:iCs/>
                      <w:sz w:val="20"/>
                      <w:szCs w:val="20"/>
                    </w:rPr>
                  </w:pPr>
                </w:p>
                <w:p w:rsidR="00B72E8D" w:rsidRDefault="00B72E8D" w:rsidP="00B72E8D">
                  <w:pPr>
                    <w:pBdr>
                      <w:top w:val="thinThickSmallGap" w:sz="36" w:space="0" w:color="622423"/>
                      <w:bottom w:val="thickThinSmallGap" w:sz="36" w:space="12" w:color="622423"/>
                    </w:pBdr>
                    <w:spacing w:after="160"/>
                    <w:ind w:left="-142" w:firstLine="142"/>
                    <w:rPr>
                      <w:rFonts w:ascii="Cambria" w:hAnsi="Cambria"/>
                      <w:i/>
                      <w:iCs/>
                      <w:sz w:val="20"/>
                      <w:szCs w:val="20"/>
                    </w:rPr>
                  </w:pPr>
                </w:p>
                <w:p w:rsidR="00B72E8D" w:rsidRDefault="00B72E8D" w:rsidP="00B72E8D">
                  <w:pPr>
                    <w:pBdr>
                      <w:top w:val="thinThickSmallGap" w:sz="36" w:space="0" w:color="622423"/>
                      <w:bottom w:val="thickThinSmallGap" w:sz="36" w:space="12" w:color="622423"/>
                    </w:pBdr>
                    <w:spacing w:after="160"/>
                    <w:ind w:left="-142" w:firstLine="142"/>
                    <w:rPr>
                      <w:rFonts w:ascii="Cambria" w:hAnsi="Cambria"/>
                      <w:i/>
                      <w:iCs/>
                      <w:sz w:val="20"/>
                      <w:szCs w:val="20"/>
                    </w:rPr>
                  </w:pPr>
                </w:p>
                <w:p w:rsidR="00B72E8D" w:rsidRDefault="00B72E8D" w:rsidP="00B72E8D">
                  <w:pPr>
                    <w:pBdr>
                      <w:top w:val="thinThickSmallGap" w:sz="36" w:space="0" w:color="622423"/>
                      <w:bottom w:val="thickThinSmallGap" w:sz="36" w:space="12" w:color="622423"/>
                    </w:pBdr>
                    <w:spacing w:after="160"/>
                    <w:ind w:left="-142" w:firstLine="142"/>
                    <w:rPr>
                      <w:rFonts w:ascii="Cambria" w:hAnsi="Cambria"/>
                      <w:i/>
                      <w:iCs/>
                      <w:sz w:val="20"/>
                      <w:szCs w:val="20"/>
                    </w:rPr>
                  </w:pPr>
                </w:p>
                <w:p w:rsidR="00B72E8D" w:rsidRDefault="00B72E8D" w:rsidP="00B72E8D">
                  <w:pPr>
                    <w:pBdr>
                      <w:top w:val="thinThickSmallGap" w:sz="36" w:space="0" w:color="622423"/>
                      <w:bottom w:val="thickThinSmallGap" w:sz="36" w:space="12" w:color="622423"/>
                    </w:pBdr>
                    <w:spacing w:after="160"/>
                    <w:ind w:left="-142" w:firstLine="142"/>
                    <w:rPr>
                      <w:rFonts w:ascii="Cambria" w:hAnsi="Cambria"/>
                      <w:i/>
                      <w:iCs/>
                      <w:sz w:val="20"/>
                      <w:szCs w:val="20"/>
                    </w:rPr>
                  </w:pPr>
                </w:p>
                <w:p w:rsidR="00B72E8D" w:rsidRDefault="00B72E8D" w:rsidP="00B72E8D">
                  <w:pPr>
                    <w:pBdr>
                      <w:top w:val="thinThickSmallGap" w:sz="36" w:space="0" w:color="622423"/>
                      <w:bottom w:val="thickThinSmallGap" w:sz="36" w:space="12" w:color="622423"/>
                    </w:pBdr>
                    <w:spacing w:after="160"/>
                    <w:ind w:left="-142" w:firstLine="142"/>
                    <w:rPr>
                      <w:rFonts w:ascii="Cambria" w:hAnsi="Cambria"/>
                      <w:i/>
                      <w:iCs/>
                      <w:sz w:val="20"/>
                      <w:szCs w:val="20"/>
                    </w:rPr>
                  </w:pPr>
                </w:p>
                <w:p w:rsidR="00B72E8D" w:rsidRDefault="00B72E8D" w:rsidP="00B72E8D">
                  <w:pPr>
                    <w:pBdr>
                      <w:top w:val="thinThickSmallGap" w:sz="36" w:space="0" w:color="622423"/>
                      <w:bottom w:val="thickThinSmallGap" w:sz="36" w:space="12" w:color="622423"/>
                    </w:pBdr>
                    <w:spacing w:after="160"/>
                    <w:ind w:left="-142" w:firstLine="142"/>
                    <w:rPr>
                      <w:rFonts w:ascii="Cambria" w:hAnsi="Cambria"/>
                      <w:i/>
                      <w:iCs/>
                      <w:sz w:val="20"/>
                      <w:szCs w:val="20"/>
                    </w:rPr>
                  </w:pPr>
                </w:p>
                <w:p w:rsidR="00B72E8D" w:rsidRDefault="00B72E8D" w:rsidP="00B72E8D">
                  <w:pPr>
                    <w:pBdr>
                      <w:top w:val="thinThickSmallGap" w:sz="36" w:space="0" w:color="622423"/>
                      <w:bottom w:val="thickThinSmallGap" w:sz="36" w:space="12" w:color="622423"/>
                    </w:pBdr>
                    <w:spacing w:after="160"/>
                    <w:ind w:left="-142" w:firstLine="142"/>
                    <w:rPr>
                      <w:rFonts w:ascii="Cambria" w:hAnsi="Cambria"/>
                      <w:i/>
                      <w:iCs/>
                      <w:sz w:val="20"/>
                      <w:szCs w:val="20"/>
                    </w:rPr>
                  </w:pPr>
                </w:p>
                <w:p w:rsidR="00B72E8D" w:rsidRDefault="00B72E8D" w:rsidP="00B72E8D">
                  <w:pPr>
                    <w:pBdr>
                      <w:top w:val="thinThickSmallGap" w:sz="36" w:space="0" w:color="622423"/>
                      <w:bottom w:val="thickThinSmallGap" w:sz="36" w:space="12" w:color="622423"/>
                    </w:pBdr>
                    <w:spacing w:after="160"/>
                    <w:ind w:left="-142" w:firstLine="142"/>
                    <w:rPr>
                      <w:rFonts w:ascii="Cambria" w:hAnsi="Cambria"/>
                      <w:i/>
                      <w:iCs/>
                      <w:sz w:val="20"/>
                      <w:szCs w:val="20"/>
                    </w:rPr>
                  </w:pPr>
                </w:p>
                <w:p w:rsidR="00B72E8D" w:rsidRDefault="00B72E8D" w:rsidP="00B72E8D">
                  <w:pPr>
                    <w:pBdr>
                      <w:top w:val="thinThickSmallGap" w:sz="36" w:space="0" w:color="622423"/>
                      <w:bottom w:val="thickThinSmallGap" w:sz="36" w:space="12" w:color="622423"/>
                    </w:pBdr>
                    <w:spacing w:after="160"/>
                    <w:ind w:left="-142" w:firstLine="142"/>
                    <w:rPr>
                      <w:rFonts w:ascii="Cambria" w:hAnsi="Cambria"/>
                      <w:i/>
                      <w:iCs/>
                      <w:sz w:val="20"/>
                      <w:szCs w:val="20"/>
                    </w:rPr>
                  </w:pPr>
                </w:p>
                <w:p w:rsidR="00B72E8D" w:rsidRDefault="00B72E8D" w:rsidP="00B72E8D">
                  <w:pPr>
                    <w:pBdr>
                      <w:top w:val="thinThickSmallGap" w:sz="36" w:space="0" w:color="622423"/>
                      <w:bottom w:val="thickThinSmallGap" w:sz="36" w:space="12" w:color="622423"/>
                    </w:pBdr>
                    <w:spacing w:after="160"/>
                    <w:rPr>
                      <w:rFonts w:ascii="Cambria" w:hAnsi="Cambria"/>
                      <w:i/>
                      <w:iCs/>
                      <w:sz w:val="20"/>
                      <w:szCs w:val="20"/>
                    </w:rPr>
                  </w:pPr>
                </w:p>
                <w:p w:rsidR="00B72E8D" w:rsidRDefault="00B72E8D" w:rsidP="00B72E8D">
                  <w:pPr>
                    <w:pBdr>
                      <w:top w:val="thinThickSmallGap" w:sz="36" w:space="10" w:color="622423"/>
                      <w:bottom w:val="thickThinSmallGap" w:sz="36" w:space="10" w:color="622423"/>
                    </w:pBdr>
                    <w:spacing w:after="160"/>
                    <w:ind w:left="-142" w:firstLine="142"/>
                    <w:rPr>
                      <w:rFonts w:ascii="Cambria" w:hAnsi="Cambria"/>
                      <w:i/>
                      <w:iCs/>
                      <w:sz w:val="20"/>
                      <w:szCs w:val="20"/>
                    </w:rPr>
                  </w:pPr>
                </w:p>
                <w:p w:rsidR="00B72E8D" w:rsidRDefault="00B72E8D" w:rsidP="00B72E8D">
                  <w:pPr>
                    <w:pBdr>
                      <w:top w:val="thinThickSmallGap" w:sz="36" w:space="10" w:color="622423"/>
                      <w:bottom w:val="thickThinSmallGap" w:sz="36" w:space="10" w:color="622423"/>
                    </w:pBdr>
                    <w:spacing w:after="160"/>
                    <w:ind w:left="-142" w:firstLine="142"/>
                    <w:rPr>
                      <w:rFonts w:ascii="Cambria" w:hAnsi="Cambria"/>
                      <w:i/>
                      <w:iCs/>
                      <w:sz w:val="20"/>
                      <w:szCs w:val="20"/>
                    </w:rPr>
                  </w:pPr>
                </w:p>
              </w:txbxContent>
            </v:textbox>
            <w10:wrap type="square" anchorx="page" anchory="page"/>
          </v:shape>
        </w:pict>
      </w:r>
      <w:r w:rsidR="00B72E8D">
        <w:t xml:space="preserve">                           </w:t>
      </w:r>
    </w:p>
    <w:p w:rsidR="0044174B" w:rsidRDefault="0044174B" w:rsidP="0044174B">
      <w:pPr>
        <w:pStyle w:val="ConsPlusNormal"/>
        <w:tabs>
          <w:tab w:val="left" w:pos="3630"/>
          <w:tab w:val="right" w:pos="9921"/>
        </w:tabs>
        <w:spacing w:before="100" w:beforeAutospacing="1"/>
        <w:jc w:val="right"/>
        <w:outlineLvl w:val="0"/>
      </w:pPr>
      <w:r>
        <w:t xml:space="preserve">                                             проект</w:t>
      </w:r>
    </w:p>
    <w:p w:rsidR="0044174B" w:rsidRDefault="0044174B" w:rsidP="0044174B">
      <w:pPr>
        <w:pStyle w:val="ConsPlusNormal"/>
        <w:tabs>
          <w:tab w:val="left" w:pos="3630"/>
          <w:tab w:val="right" w:pos="9921"/>
        </w:tabs>
        <w:spacing w:before="100" w:beforeAutospacing="1"/>
        <w:outlineLvl w:val="0"/>
        <w:rPr>
          <w:b/>
        </w:rPr>
      </w:pPr>
      <w:r>
        <w:t xml:space="preserve">                                                 СОВЕТ ДЕПУТАТОВ</w:t>
      </w:r>
    </w:p>
    <w:p w:rsidR="0044174B" w:rsidRDefault="0044174B" w:rsidP="0044174B">
      <w:pPr>
        <w:pStyle w:val="ConsPlusNormal"/>
        <w:jc w:val="center"/>
        <w:outlineLvl w:val="0"/>
      </w:pPr>
      <w:r>
        <w:t xml:space="preserve">ПОКРОВСКОГО СЕЛЬСОВЕТА </w:t>
      </w:r>
    </w:p>
    <w:p w:rsidR="0044174B" w:rsidRDefault="0044174B" w:rsidP="0044174B">
      <w:pPr>
        <w:pStyle w:val="ConsPlusNormal"/>
        <w:jc w:val="center"/>
        <w:outlineLvl w:val="0"/>
      </w:pPr>
      <w:r>
        <w:t>ЧАНОВСКОГО РАЙОНА НОВОСИБИРСКОЙ ОБЛАСТИ</w:t>
      </w:r>
    </w:p>
    <w:p w:rsidR="0044174B" w:rsidRDefault="0044174B" w:rsidP="0044174B">
      <w:pPr>
        <w:pStyle w:val="ConsPlusNormal"/>
        <w:jc w:val="center"/>
        <w:outlineLvl w:val="0"/>
      </w:pPr>
      <w:r>
        <w:t>пятого созыва</w:t>
      </w:r>
    </w:p>
    <w:p w:rsidR="0044174B" w:rsidRDefault="0044174B" w:rsidP="0044174B">
      <w:pPr>
        <w:pStyle w:val="ConsPlusNormal"/>
        <w:jc w:val="center"/>
        <w:outlineLvl w:val="0"/>
      </w:pPr>
    </w:p>
    <w:p w:rsidR="0044174B" w:rsidRDefault="0044174B" w:rsidP="0044174B">
      <w:pPr>
        <w:pStyle w:val="ConsPlusNormal"/>
        <w:outlineLvl w:val="0"/>
      </w:pPr>
      <w:r>
        <w:t xml:space="preserve">                                                          РЕШЕНИЕ </w:t>
      </w:r>
    </w:p>
    <w:p w:rsidR="0044174B" w:rsidRDefault="0044174B" w:rsidP="0044174B">
      <w:pPr>
        <w:pStyle w:val="ConsPlusNormal"/>
        <w:jc w:val="center"/>
        <w:outlineLvl w:val="0"/>
      </w:pPr>
      <w:r>
        <w:t>одиннадцатой сессии</w:t>
      </w:r>
    </w:p>
    <w:p w:rsidR="0044174B" w:rsidRDefault="0044174B" w:rsidP="0044174B">
      <w:pPr>
        <w:pStyle w:val="ConsPlusNormal"/>
        <w:jc w:val="center"/>
        <w:outlineLvl w:val="0"/>
      </w:pPr>
    </w:p>
    <w:p w:rsidR="0044174B" w:rsidRDefault="0044174B" w:rsidP="0044174B">
      <w:pPr>
        <w:pStyle w:val="ConsPlusNormal"/>
        <w:jc w:val="both"/>
        <w:outlineLvl w:val="0"/>
      </w:pPr>
      <w:r>
        <w:t>03.08.2016                  с. Покровка                             № 46</w:t>
      </w:r>
    </w:p>
    <w:p w:rsidR="0044174B" w:rsidRDefault="0044174B" w:rsidP="0044174B">
      <w:pPr>
        <w:pStyle w:val="ConsPlusTitle"/>
        <w:widowControl/>
        <w:jc w:val="center"/>
        <w:rPr>
          <w:b w:val="0"/>
          <w:sz w:val="28"/>
          <w:szCs w:val="28"/>
        </w:rPr>
      </w:pPr>
      <w:r>
        <w:rPr>
          <w:sz w:val="28"/>
          <w:szCs w:val="28"/>
        </w:rPr>
        <w:t xml:space="preserve"> </w:t>
      </w:r>
    </w:p>
    <w:p w:rsidR="0044174B" w:rsidRDefault="0044174B" w:rsidP="0044174B">
      <w:pPr>
        <w:pStyle w:val="ConsPlusTitle"/>
        <w:widowControl/>
        <w:jc w:val="center"/>
        <w:rPr>
          <w:b w:val="0"/>
          <w:sz w:val="28"/>
          <w:szCs w:val="28"/>
        </w:rPr>
      </w:pPr>
    </w:p>
    <w:p w:rsidR="0044174B" w:rsidRPr="00B24DEE" w:rsidRDefault="0044174B" w:rsidP="0044174B">
      <w:pPr>
        <w:jc w:val="center"/>
        <w:rPr>
          <w:sz w:val="28"/>
          <w:szCs w:val="28"/>
        </w:rPr>
      </w:pPr>
      <w:r w:rsidRPr="00B24DEE">
        <w:rPr>
          <w:sz w:val="28"/>
          <w:szCs w:val="28"/>
        </w:rPr>
        <w:t>О внесении изменений и дополнений в Устав Покровского сельсовета Чановского района Новосибирской области, принятии проекта муниципального правового акта о внесении изменений и дополнений</w:t>
      </w:r>
    </w:p>
    <w:p w:rsidR="0044174B" w:rsidRPr="00B24DEE" w:rsidRDefault="0044174B" w:rsidP="0044174B">
      <w:pPr>
        <w:jc w:val="center"/>
        <w:rPr>
          <w:sz w:val="28"/>
          <w:szCs w:val="28"/>
        </w:rPr>
      </w:pPr>
      <w:r w:rsidRPr="00B24DEE">
        <w:rPr>
          <w:sz w:val="28"/>
          <w:szCs w:val="28"/>
        </w:rPr>
        <w:t xml:space="preserve">в Устав Покровского сельсовета Чановского района </w:t>
      </w:r>
    </w:p>
    <w:p w:rsidR="0044174B" w:rsidRPr="00B24DEE" w:rsidRDefault="0044174B" w:rsidP="0044174B">
      <w:pPr>
        <w:jc w:val="center"/>
        <w:rPr>
          <w:sz w:val="28"/>
          <w:szCs w:val="28"/>
        </w:rPr>
      </w:pPr>
      <w:r w:rsidRPr="00B24DEE">
        <w:rPr>
          <w:sz w:val="28"/>
          <w:szCs w:val="28"/>
        </w:rPr>
        <w:t>Новосибирской области.</w:t>
      </w:r>
    </w:p>
    <w:p w:rsidR="0044174B" w:rsidRPr="00B24DEE" w:rsidRDefault="0044174B" w:rsidP="0044174B">
      <w:pPr>
        <w:ind w:firstLine="708"/>
        <w:jc w:val="both"/>
        <w:rPr>
          <w:sz w:val="28"/>
          <w:szCs w:val="28"/>
        </w:rPr>
      </w:pPr>
    </w:p>
    <w:p w:rsidR="0044174B" w:rsidRPr="00B24DEE" w:rsidRDefault="0044174B" w:rsidP="0044174B">
      <w:pPr>
        <w:ind w:firstLine="708"/>
        <w:jc w:val="both"/>
        <w:rPr>
          <w:sz w:val="28"/>
          <w:szCs w:val="28"/>
        </w:rPr>
      </w:pPr>
      <w:r w:rsidRPr="00B24DEE">
        <w:rPr>
          <w:sz w:val="28"/>
          <w:szCs w:val="28"/>
        </w:rPr>
        <w:t xml:space="preserve"> </w:t>
      </w:r>
      <w:r w:rsidRPr="00B24DEE">
        <w:rPr>
          <w:color w:val="000000"/>
          <w:spacing w:val="-1"/>
          <w:sz w:val="28"/>
          <w:szCs w:val="28"/>
        </w:rPr>
        <w:t>В соответствии  с Федеральным законом от 06.10.2003 № 131-ФЗ « Об общих принципах организации местного самоуправления в Российской Федерации»</w:t>
      </w:r>
      <w:r w:rsidRPr="00B24DEE">
        <w:rPr>
          <w:sz w:val="28"/>
          <w:szCs w:val="28"/>
        </w:rPr>
        <w:t xml:space="preserve">, </w:t>
      </w:r>
      <w:r>
        <w:rPr>
          <w:sz w:val="28"/>
          <w:szCs w:val="28"/>
        </w:rPr>
        <w:t xml:space="preserve"> </w:t>
      </w:r>
      <w:r w:rsidRPr="00B24DEE">
        <w:rPr>
          <w:sz w:val="28"/>
          <w:szCs w:val="28"/>
        </w:rPr>
        <w:t xml:space="preserve"> в целях приведения Устава Покровского сельсовета Чановского района Новосибирской области в соответствие с действующим законодательством, Совет депутатов Покровского сельсовета Чановского района Новосибирской области решил:</w:t>
      </w:r>
    </w:p>
    <w:p w:rsidR="0044174B" w:rsidRPr="00B24DEE" w:rsidRDefault="0044174B" w:rsidP="0044174B">
      <w:pPr>
        <w:ind w:firstLine="708"/>
        <w:jc w:val="both"/>
        <w:rPr>
          <w:sz w:val="28"/>
          <w:szCs w:val="28"/>
        </w:rPr>
      </w:pPr>
      <w:r w:rsidRPr="00B24DEE">
        <w:rPr>
          <w:sz w:val="28"/>
          <w:szCs w:val="28"/>
        </w:rPr>
        <w:t xml:space="preserve">1. Принять проект муниципального правового акта </w:t>
      </w:r>
      <w:r w:rsidRPr="00B24DEE">
        <w:rPr>
          <w:sz w:val="28"/>
          <w:szCs w:val="28"/>
        </w:rPr>
        <w:lastRenderedPageBreak/>
        <w:t xml:space="preserve">«О внесении изменений и дополнений в Устав Покровского сельсовета Чановского района Новосибирской области» (прилагается.) </w:t>
      </w:r>
    </w:p>
    <w:p w:rsidR="0044174B" w:rsidRPr="00B24DEE" w:rsidRDefault="0044174B" w:rsidP="0044174B">
      <w:pPr>
        <w:ind w:firstLine="708"/>
        <w:jc w:val="both"/>
        <w:rPr>
          <w:sz w:val="28"/>
          <w:szCs w:val="28"/>
        </w:rPr>
      </w:pPr>
      <w:r w:rsidRPr="00B24DEE">
        <w:rPr>
          <w:sz w:val="28"/>
          <w:szCs w:val="28"/>
        </w:rPr>
        <w:t>2. Обсудить предложенный проект муниципального правового акта на публичных слушаниях. Назначить публичные слушания по проекту муниципального правового акта «О внесении изменений и дополнений в Устав Покровского сельсовета Чановского района Новосибирской области» на 12.08.2016 года в 12 ч. в Покровском доме культуры.</w:t>
      </w:r>
    </w:p>
    <w:p w:rsidR="0044174B" w:rsidRPr="00B24DEE" w:rsidRDefault="0044174B" w:rsidP="0044174B">
      <w:pPr>
        <w:ind w:firstLine="708"/>
        <w:jc w:val="both"/>
        <w:rPr>
          <w:sz w:val="28"/>
          <w:szCs w:val="28"/>
        </w:rPr>
      </w:pPr>
      <w:r w:rsidRPr="00B24DEE">
        <w:rPr>
          <w:sz w:val="28"/>
          <w:szCs w:val="28"/>
        </w:rPr>
        <w:t>3. Направить решение Главе Покровского сельсовета Чановского района для подписания и опубликования.</w:t>
      </w:r>
    </w:p>
    <w:p w:rsidR="0044174B" w:rsidRPr="00B24DEE" w:rsidRDefault="0044174B" w:rsidP="0044174B">
      <w:pPr>
        <w:jc w:val="both"/>
        <w:rPr>
          <w:sz w:val="28"/>
          <w:szCs w:val="28"/>
        </w:rPr>
      </w:pPr>
    </w:p>
    <w:p w:rsidR="0044174B" w:rsidRPr="00B24DEE" w:rsidRDefault="0044174B" w:rsidP="0044174B">
      <w:pPr>
        <w:jc w:val="both"/>
        <w:rPr>
          <w:sz w:val="28"/>
          <w:szCs w:val="28"/>
        </w:rPr>
      </w:pPr>
    </w:p>
    <w:p w:rsidR="0044174B" w:rsidRPr="00B24DEE" w:rsidRDefault="0044174B" w:rsidP="0044174B">
      <w:pPr>
        <w:adjustRightInd w:val="0"/>
        <w:ind w:left="-540" w:firstLine="720"/>
        <w:jc w:val="both"/>
        <w:rPr>
          <w:sz w:val="28"/>
          <w:szCs w:val="28"/>
        </w:rPr>
      </w:pPr>
      <w:r w:rsidRPr="00B24DEE">
        <w:rPr>
          <w:sz w:val="28"/>
          <w:szCs w:val="28"/>
        </w:rPr>
        <w:t>Глава Покровского сельсовета</w:t>
      </w:r>
    </w:p>
    <w:p w:rsidR="0044174B" w:rsidRPr="00B24DEE" w:rsidRDefault="0044174B" w:rsidP="0044174B">
      <w:pPr>
        <w:adjustRightInd w:val="0"/>
        <w:ind w:left="-540" w:firstLine="720"/>
        <w:jc w:val="both"/>
        <w:rPr>
          <w:sz w:val="28"/>
          <w:szCs w:val="28"/>
        </w:rPr>
      </w:pPr>
      <w:r w:rsidRPr="00B24DEE">
        <w:rPr>
          <w:sz w:val="28"/>
          <w:szCs w:val="28"/>
        </w:rPr>
        <w:t>Чановского района</w:t>
      </w:r>
    </w:p>
    <w:p w:rsidR="0044174B" w:rsidRPr="00B24DEE" w:rsidRDefault="0044174B" w:rsidP="0044174B">
      <w:pPr>
        <w:adjustRightInd w:val="0"/>
        <w:ind w:left="-540" w:firstLine="720"/>
        <w:jc w:val="both"/>
        <w:rPr>
          <w:sz w:val="28"/>
          <w:szCs w:val="28"/>
        </w:rPr>
      </w:pPr>
      <w:r w:rsidRPr="00B24DEE">
        <w:rPr>
          <w:sz w:val="28"/>
          <w:szCs w:val="28"/>
        </w:rPr>
        <w:t>Новосибирской области                                                   П.В. Семченко</w:t>
      </w:r>
    </w:p>
    <w:p w:rsidR="0044174B" w:rsidRPr="00B24DEE" w:rsidRDefault="0044174B" w:rsidP="0044174B">
      <w:pPr>
        <w:adjustRightInd w:val="0"/>
        <w:ind w:left="-540" w:firstLine="720"/>
        <w:jc w:val="both"/>
        <w:rPr>
          <w:sz w:val="28"/>
          <w:szCs w:val="28"/>
        </w:rPr>
      </w:pPr>
    </w:p>
    <w:p w:rsidR="0044174B" w:rsidRPr="00B24DEE" w:rsidRDefault="0044174B" w:rsidP="0044174B">
      <w:pPr>
        <w:adjustRightInd w:val="0"/>
        <w:jc w:val="both"/>
        <w:rPr>
          <w:sz w:val="28"/>
          <w:szCs w:val="28"/>
        </w:rPr>
      </w:pPr>
      <w:r w:rsidRPr="00B24DEE">
        <w:rPr>
          <w:sz w:val="28"/>
          <w:szCs w:val="28"/>
        </w:rPr>
        <w:t xml:space="preserve">   Председатель Совета Депутатов</w:t>
      </w:r>
    </w:p>
    <w:p w:rsidR="0044174B" w:rsidRPr="00B24DEE" w:rsidRDefault="0044174B" w:rsidP="0044174B">
      <w:pPr>
        <w:adjustRightInd w:val="0"/>
        <w:ind w:left="-540" w:firstLine="720"/>
        <w:jc w:val="both"/>
        <w:rPr>
          <w:sz w:val="28"/>
          <w:szCs w:val="28"/>
        </w:rPr>
      </w:pPr>
      <w:r w:rsidRPr="00B24DEE">
        <w:rPr>
          <w:sz w:val="28"/>
          <w:szCs w:val="28"/>
        </w:rPr>
        <w:t>Покровского сельсовета</w:t>
      </w:r>
    </w:p>
    <w:p w:rsidR="0044174B" w:rsidRPr="00B24DEE" w:rsidRDefault="0044174B" w:rsidP="0044174B">
      <w:pPr>
        <w:adjustRightInd w:val="0"/>
        <w:ind w:left="-540" w:firstLine="720"/>
        <w:jc w:val="both"/>
        <w:rPr>
          <w:sz w:val="28"/>
          <w:szCs w:val="28"/>
        </w:rPr>
      </w:pPr>
      <w:r w:rsidRPr="00B24DEE">
        <w:rPr>
          <w:sz w:val="28"/>
          <w:szCs w:val="28"/>
        </w:rPr>
        <w:t>Чановского района</w:t>
      </w:r>
    </w:p>
    <w:p w:rsidR="0044174B" w:rsidRPr="00B24DEE" w:rsidRDefault="0044174B" w:rsidP="0044174B">
      <w:pPr>
        <w:adjustRightInd w:val="0"/>
        <w:ind w:left="-540" w:firstLine="720"/>
        <w:jc w:val="both"/>
        <w:rPr>
          <w:sz w:val="28"/>
          <w:szCs w:val="28"/>
        </w:rPr>
      </w:pPr>
      <w:r w:rsidRPr="00B24DEE">
        <w:rPr>
          <w:sz w:val="28"/>
          <w:szCs w:val="28"/>
        </w:rPr>
        <w:t>Новосибирской области                                                  Т.Г. Панфилова</w:t>
      </w:r>
    </w:p>
    <w:p w:rsidR="0044174B" w:rsidRDefault="0044174B" w:rsidP="0044174B">
      <w:pPr>
        <w:pStyle w:val="ConsPlusNormal"/>
        <w:ind w:firstLine="540"/>
        <w:jc w:val="center"/>
      </w:pPr>
    </w:p>
    <w:tbl>
      <w:tblPr>
        <w:tblpPr w:leftFromText="180" w:rightFromText="180" w:vertAnchor="text" w:horzAnchor="margin" w:tblpY="224"/>
        <w:tblW w:w="0" w:type="auto"/>
        <w:tblLook w:val="01E0"/>
      </w:tblPr>
      <w:tblGrid>
        <w:gridCol w:w="4784"/>
        <w:gridCol w:w="4786"/>
      </w:tblGrid>
      <w:tr w:rsidR="0044174B" w:rsidRPr="00EE6276" w:rsidTr="00C85E67">
        <w:tc>
          <w:tcPr>
            <w:tcW w:w="4784" w:type="dxa"/>
          </w:tcPr>
          <w:p w:rsidR="0044174B" w:rsidRPr="00EE6276" w:rsidRDefault="0044174B" w:rsidP="00C85E67">
            <w:pPr>
              <w:jc w:val="both"/>
            </w:pPr>
          </w:p>
        </w:tc>
        <w:tc>
          <w:tcPr>
            <w:tcW w:w="4786" w:type="dxa"/>
          </w:tcPr>
          <w:p w:rsidR="0044174B" w:rsidRDefault="0044174B" w:rsidP="00C85E67">
            <w:pPr>
              <w:jc w:val="right"/>
            </w:pPr>
            <w:r>
              <w:t xml:space="preserve"> </w:t>
            </w:r>
          </w:p>
          <w:p w:rsidR="0044174B" w:rsidRPr="00EE6276" w:rsidRDefault="0044174B" w:rsidP="00C85E67">
            <w:pPr>
              <w:jc w:val="right"/>
            </w:pPr>
            <w:r w:rsidRPr="00EE6276">
              <w:t xml:space="preserve">Приложение к </w:t>
            </w:r>
          </w:p>
          <w:p w:rsidR="0044174B" w:rsidRPr="00EE6276" w:rsidRDefault="0044174B" w:rsidP="00C85E67">
            <w:pPr>
              <w:jc w:val="right"/>
            </w:pPr>
            <w:r w:rsidRPr="00EE6276">
              <w:t xml:space="preserve"> решению </w:t>
            </w:r>
            <w:r>
              <w:t>11</w:t>
            </w:r>
            <w:r w:rsidRPr="00EE6276">
              <w:t xml:space="preserve">сессии Совета </w:t>
            </w:r>
          </w:p>
          <w:p w:rsidR="0044174B" w:rsidRPr="00EE6276" w:rsidRDefault="0044174B" w:rsidP="00C85E67">
            <w:pPr>
              <w:jc w:val="right"/>
            </w:pPr>
            <w:r w:rsidRPr="00EE6276">
              <w:t>депутатов  Покровского сельсовета Чановского района</w:t>
            </w:r>
          </w:p>
          <w:p w:rsidR="0044174B" w:rsidRPr="00EE6276" w:rsidRDefault="0044174B" w:rsidP="00C85E67">
            <w:pPr>
              <w:jc w:val="right"/>
            </w:pPr>
            <w:r w:rsidRPr="00EE6276">
              <w:t>Новосибирской области</w:t>
            </w:r>
          </w:p>
          <w:p w:rsidR="0044174B" w:rsidRPr="00EE6276" w:rsidRDefault="0044174B" w:rsidP="00C85E67">
            <w:pPr>
              <w:jc w:val="right"/>
            </w:pPr>
            <w:r w:rsidRPr="00EE6276">
              <w:t xml:space="preserve">                                 пятого созыва </w:t>
            </w:r>
          </w:p>
          <w:p w:rsidR="0044174B" w:rsidRPr="00EE6276" w:rsidRDefault="0044174B" w:rsidP="00C85E67">
            <w:pPr>
              <w:jc w:val="right"/>
            </w:pPr>
            <w:r w:rsidRPr="00EE6276">
              <w:t xml:space="preserve">                           от </w:t>
            </w:r>
            <w:r>
              <w:t xml:space="preserve">  03.08.2016</w:t>
            </w:r>
            <w:r w:rsidRPr="00EE6276">
              <w:t xml:space="preserve">. № </w:t>
            </w:r>
            <w:r>
              <w:t xml:space="preserve">46  </w:t>
            </w:r>
          </w:p>
        </w:tc>
      </w:tr>
    </w:tbl>
    <w:p w:rsidR="0044174B" w:rsidRDefault="0044174B" w:rsidP="0044174B">
      <w:pPr>
        <w:pStyle w:val="ConsPlusNormal"/>
        <w:ind w:firstLine="540"/>
        <w:jc w:val="center"/>
      </w:pPr>
    </w:p>
    <w:p w:rsidR="0044174B" w:rsidRDefault="0044174B" w:rsidP="0044174B">
      <w:pPr>
        <w:pStyle w:val="ConsPlusNormal"/>
        <w:ind w:firstLine="540"/>
        <w:jc w:val="center"/>
      </w:pPr>
    </w:p>
    <w:p w:rsidR="0044174B" w:rsidRPr="00305C20" w:rsidRDefault="0044174B" w:rsidP="0044174B">
      <w:pPr>
        <w:adjustRightInd w:val="0"/>
        <w:jc w:val="center"/>
        <w:rPr>
          <w:sz w:val="28"/>
          <w:szCs w:val="28"/>
        </w:rPr>
      </w:pPr>
      <w:r w:rsidRPr="00305C20">
        <w:rPr>
          <w:sz w:val="28"/>
          <w:szCs w:val="28"/>
        </w:rPr>
        <w:t>Муниципальный правовой акт о внесении изменений и дополнений в Устав Покровского сельсовета Чановского района Новосибирской области</w:t>
      </w:r>
    </w:p>
    <w:p w:rsidR="0044174B" w:rsidRPr="00305C20" w:rsidRDefault="0044174B" w:rsidP="0044174B">
      <w:pPr>
        <w:pStyle w:val="ConsPlusNormal"/>
        <w:ind w:firstLine="540"/>
        <w:jc w:val="center"/>
      </w:pPr>
    </w:p>
    <w:p w:rsidR="0044174B" w:rsidRPr="00305C20" w:rsidRDefault="0044174B" w:rsidP="0044174B">
      <w:pPr>
        <w:shd w:val="clear" w:color="auto" w:fill="FFFFFF"/>
        <w:tabs>
          <w:tab w:val="left" w:leader="underscore" w:pos="2179"/>
        </w:tabs>
        <w:ind w:firstLine="710"/>
        <w:jc w:val="both"/>
        <w:rPr>
          <w:color w:val="000000"/>
          <w:spacing w:val="-1"/>
          <w:sz w:val="28"/>
          <w:szCs w:val="28"/>
        </w:rPr>
      </w:pPr>
      <w:r w:rsidRPr="00305C20">
        <w:rPr>
          <w:color w:val="000000"/>
          <w:spacing w:val="-1"/>
          <w:sz w:val="28"/>
          <w:szCs w:val="28"/>
        </w:rPr>
        <w:t>В соответствии  с Федеральным законом от 06.10.2003 № 131-ФЗ « Об общих принципах организации местного самоуправления в Российской Федерации» Совет депутатов Покровского сельсовета Чановского района Новосибирской области</w:t>
      </w:r>
    </w:p>
    <w:p w:rsidR="0044174B" w:rsidRPr="003D17F8" w:rsidRDefault="0044174B" w:rsidP="0044174B">
      <w:pPr>
        <w:shd w:val="clear" w:color="auto" w:fill="FFFFFF"/>
        <w:tabs>
          <w:tab w:val="left" w:leader="underscore" w:pos="2179"/>
        </w:tabs>
        <w:ind w:firstLine="710"/>
        <w:jc w:val="both"/>
        <w:rPr>
          <w:color w:val="000000"/>
          <w:spacing w:val="-1"/>
        </w:rPr>
      </w:pPr>
    </w:p>
    <w:p w:rsidR="0044174B" w:rsidRPr="00DA4B4D" w:rsidRDefault="0044174B" w:rsidP="0044174B">
      <w:pPr>
        <w:shd w:val="clear" w:color="auto" w:fill="FFFFFF"/>
        <w:tabs>
          <w:tab w:val="left" w:leader="underscore" w:pos="2179"/>
        </w:tabs>
        <w:ind w:firstLine="710"/>
        <w:jc w:val="both"/>
        <w:rPr>
          <w:color w:val="000000"/>
          <w:spacing w:val="-1"/>
        </w:rPr>
      </w:pPr>
      <w:r>
        <w:rPr>
          <w:color w:val="000000"/>
          <w:spacing w:val="-1"/>
        </w:rPr>
        <w:t xml:space="preserve">  </w:t>
      </w:r>
      <w:r w:rsidRPr="00753AD1">
        <w:rPr>
          <w:b/>
          <w:color w:val="000000"/>
          <w:spacing w:val="-1"/>
        </w:rPr>
        <w:t>РЕШИЛ:</w:t>
      </w:r>
    </w:p>
    <w:p w:rsidR="0044174B" w:rsidRDefault="0044174B" w:rsidP="0044174B">
      <w:pPr>
        <w:pStyle w:val="ConsPlusNormal"/>
        <w:ind w:firstLine="540"/>
        <w:jc w:val="center"/>
      </w:pPr>
    </w:p>
    <w:p w:rsidR="0044174B" w:rsidRDefault="0044174B" w:rsidP="0044174B">
      <w:pPr>
        <w:tabs>
          <w:tab w:val="left" w:pos="720"/>
        </w:tabs>
        <w:ind w:firstLine="709"/>
        <w:jc w:val="both"/>
        <w:rPr>
          <w:b/>
          <w:sz w:val="28"/>
          <w:szCs w:val="28"/>
        </w:rPr>
      </w:pPr>
      <w:r>
        <w:rPr>
          <w:b/>
          <w:sz w:val="28"/>
          <w:szCs w:val="28"/>
        </w:rPr>
        <w:t>1.</w:t>
      </w:r>
      <w:r>
        <w:rPr>
          <w:sz w:val="28"/>
          <w:szCs w:val="28"/>
        </w:rPr>
        <w:t xml:space="preserve"> </w:t>
      </w:r>
      <w:r>
        <w:rPr>
          <w:b/>
          <w:sz w:val="28"/>
          <w:szCs w:val="28"/>
        </w:rPr>
        <w:t>1.  статью 6 «Права органов местного самоуправления Покровского сельсовета Чановского района на решение вопросов, не отнесенных к вопросам местного значения муниципальных районов»:</w:t>
      </w:r>
    </w:p>
    <w:p w:rsidR="0044174B" w:rsidRDefault="0044174B" w:rsidP="0044174B">
      <w:pPr>
        <w:pStyle w:val="ConsPlusNormal"/>
        <w:ind w:firstLine="540"/>
        <w:jc w:val="both"/>
      </w:pPr>
      <w:r>
        <w:t xml:space="preserve">1.1. дополнить пунктом 14 следующего содержания: «__) осуществление мероприятий в сфере профилактики правонарушений, предусмотренных </w:t>
      </w:r>
      <w:r>
        <w:lastRenderedPageBreak/>
        <w:t xml:space="preserve">Федеральным </w:t>
      </w:r>
      <w:hyperlink r:id="rId6" w:history="1">
        <w:r>
          <w:rPr>
            <w:rStyle w:val="a4"/>
          </w:rPr>
          <w:t>законом</w:t>
        </w:r>
      </w:hyperlink>
      <w:r>
        <w:t xml:space="preserve"> «Об основах системы профилактики правонарушений в Российской Федерации».</w:t>
      </w:r>
    </w:p>
    <w:p w:rsidR="0044174B" w:rsidRDefault="0044174B" w:rsidP="0044174B">
      <w:pPr>
        <w:ind w:left="360"/>
        <w:rPr>
          <w:sz w:val="28"/>
          <w:szCs w:val="28"/>
        </w:rPr>
      </w:pPr>
    </w:p>
    <w:p w:rsidR="0044174B" w:rsidRDefault="0044174B" w:rsidP="0044174B">
      <w:pPr>
        <w:tabs>
          <w:tab w:val="left" w:pos="0"/>
        </w:tabs>
        <w:ind w:firstLine="540"/>
        <w:jc w:val="both"/>
        <w:rPr>
          <w:b/>
          <w:sz w:val="28"/>
          <w:szCs w:val="28"/>
        </w:rPr>
      </w:pPr>
      <w:r>
        <w:rPr>
          <w:b/>
          <w:sz w:val="28"/>
          <w:szCs w:val="28"/>
        </w:rPr>
        <w:t>2.  статью 32 «</w:t>
      </w:r>
      <w:r>
        <w:rPr>
          <w:b/>
          <w:sz w:val="28"/>
        </w:rPr>
        <w:t>Полномочия администрации</w:t>
      </w:r>
      <w:r>
        <w:rPr>
          <w:b/>
          <w:sz w:val="28"/>
          <w:szCs w:val="28"/>
        </w:rPr>
        <w:t>»:</w:t>
      </w:r>
    </w:p>
    <w:p w:rsidR="0044174B" w:rsidRDefault="0044174B" w:rsidP="0044174B">
      <w:pPr>
        <w:pStyle w:val="ConsPlusNormal"/>
        <w:ind w:firstLine="540"/>
        <w:jc w:val="both"/>
      </w:pPr>
      <w:r>
        <w:t xml:space="preserve">2.1. дополнить пунктом 65 следующего содержания: «__) осуществление мероприятий в сфере профилактики правонарушений, предусмотренных Федеральным </w:t>
      </w:r>
      <w:hyperlink r:id="rId7" w:history="1">
        <w:r>
          <w:rPr>
            <w:rStyle w:val="a4"/>
          </w:rPr>
          <w:t>законом</w:t>
        </w:r>
      </w:hyperlink>
      <w:r>
        <w:t xml:space="preserve"> «Об основах системы профилактики правонарушений в Российской Федерации».</w:t>
      </w:r>
    </w:p>
    <w:p w:rsidR="0044174B" w:rsidRDefault="0044174B" w:rsidP="0044174B">
      <w:pPr>
        <w:ind w:left="360"/>
        <w:rPr>
          <w:sz w:val="28"/>
          <w:szCs w:val="28"/>
        </w:rPr>
      </w:pPr>
    </w:p>
    <w:p w:rsidR="0044174B" w:rsidRDefault="0044174B" w:rsidP="0044174B">
      <w:pPr>
        <w:ind w:left="360"/>
        <w:rPr>
          <w:sz w:val="28"/>
          <w:szCs w:val="28"/>
        </w:rPr>
      </w:pPr>
    </w:p>
    <w:p w:rsidR="0044174B" w:rsidRDefault="0044174B" w:rsidP="0044174B">
      <w:pPr>
        <w:ind w:left="360"/>
        <w:jc w:val="both"/>
        <w:rPr>
          <w:b/>
          <w:sz w:val="28"/>
          <w:szCs w:val="28"/>
        </w:rPr>
      </w:pPr>
      <w:r>
        <w:rPr>
          <w:b/>
          <w:sz w:val="28"/>
          <w:szCs w:val="28"/>
        </w:rPr>
        <w:t>3. В статье 44 «</w:t>
      </w:r>
      <w:r w:rsidRPr="0037647D">
        <w:rPr>
          <w:b/>
          <w:sz w:val="28"/>
          <w:szCs w:val="28"/>
        </w:rPr>
        <w:t xml:space="preserve">Ответственность главы </w:t>
      </w:r>
      <w:r>
        <w:rPr>
          <w:b/>
          <w:sz w:val="28"/>
          <w:szCs w:val="28"/>
        </w:rPr>
        <w:t>Покровского</w:t>
      </w:r>
      <w:r w:rsidRPr="0037647D">
        <w:rPr>
          <w:b/>
          <w:sz w:val="28"/>
          <w:szCs w:val="28"/>
        </w:rPr>
        <w:t xml:space="preserve"> сельсовета и главы местной администрации перед государством</w:t>
      </w:r>
      <w:r>
        <w:rPr>
          <w:b/>
          <w:sz w:val="28"/>
          <w:szCs w:val="28"/>
        </w:rPr>
        <w:t>»:</w:t>
      </w:r>
    </w:p>
    <w:p w:rsidR="0044174B" w:rsidRDefault="0044174B" w:rsidP="0044174B">
      <w:pPr>
        <w:pStyle w:val="ConsPlusNormal"/>
        <w:ind w:firstLine="540"/>
        <w:jc w:val="both"/>
      </w:pPr>
      <w:r>
        <w:t>3.1. в пункте 2 части 1   слова «нецелевое расходование субвенций из федерального бюджета или бюджета Новосибирской области»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p>
    <w:p w:rsidR="0044174B" w:rsidRDefault="0044174B" w:rsidP="0044174B"/>
    <w:p w:rsidR="0044174B" w:rsidRDefault="0044174B" w:rsidP="0044174B"/>
    <w:p w:rsidR="00B72E8D" w:rsidRPr="00AC5AE0" w:rsidRDefault="00B72E8D" w:rsidP="00B72E8D">
      <w:pPr>
        <w:jc w:val="center"/>
        <w:rPr>
          <w:rFonts w:ascii="Arial" w:hAnsi="Arial" w:cs="Arial"/>
        </w:rPr>
      </w:pPr>
      <w:r>
        <w:rPr>
          <w:rFonts w:ascii="Arial" w:hAnsi="Arial" w:cs="Arial"/>
        </w:rPr>
        <w:t xml:space="preserve"> </w:t>
      </w:r>
    </w:p>
    <w:p w:rsidR="00B72E8D" w:rsidRPr="00C15938" w:rsidRDefault="00B72E8D" w:rsidP="00B72E8D">
      <w:pPr>
        <w:jc w:val="center"/>
        <w:rPr>
          <w:rFonts w:ascii="Arial" w:hAnsi="Arial" w:cs="Arial"/>
        </w:rPr>
      </w:pPr>
      <w:r w:rsidRPr="00C15938">
        <w:rPr>
          <w:rFonts w:ascii="Arial" w:hAnsi="Arial" w:cs="Arial"/>
        </w:rPr>
        <w:t>СОВЕТ ДЕПУТАТОВ</w:t>
      </w:r>
    </w:p>
    <w:p w:rsidR="00B72E8D" w:rsidRPr="00C15938" w:rsidRDefault="00B72E8D" w:rsidP="00B72E8D">
      <w:pPr>
        <w:jc w:val="center"/>
        <w:rPr>
          <w:rFonts w:ascii="Arial" w:hAnsi="Arial" w:cs="Arial"/>
        </w:rPr>
      </w:pPr>
      <w:r w:rsidRPr="00C15938">
        <w:rPr>
          <w:rFonts w:ascii="Arial" w:hAnsi="Arial" w:cs="Arial"/>
        </w:rPr>
        <w:t>ПОКРОВСКОГО СЕЛЬСОВЕТА</w:t>
      </w:r>
    </w:p>
    <w:p w:rsidR="00B72E8D" w:rsidRPr="00C15938" w:rsidRDefault="00B72E8D" w:rsidP="00B72E8D">
      <w:pPr>
        <w:jc w:val="center"/>
        <w:rPr>
          <w:rFonts w:ascii="Arial" w:hAnsi="Arial" w:cs="Arial"/>
        </w:rPr>
      </w:pPr>
      <w:r w:rsidRPr="00C15938">
        <w:rPr>
          <w:rFonts w:ascii="Arial" w:hAnsi="Arial" w:cs="Arial"/>
        </w:rPr>
        <w:t>ЧАНОВСКОГО РАЙОНА НОВОСИБИРСКОЙ ОБЛАСТИ</w:t>
      </w:r>
    </w:p>
    <w:p w:rsidR="00B72E8D" w:rsidRPr="00C15938" w:rsidRDefault="00B72E8D" w:rsidP="00B72E8D">
      <w:pPr>
        <w:jc w:val="center"/>
        <w:rPr>
          <w:rFonts w:ascii="Arial" w:hAnsi="Arial" w:cs="Arial"/>
        </w:rPr>
      </w:pPr>
      <w:r w:rsidRPr="00C15938">
        <w:rPr>
          <w:rFonts w:ascii="Arial" w:hAnsi="Arial" w:cs="Arial"/>
        </w:rPr>
        <w:t>Пятого созыва</w:t>
      </w:r>
    </w:p>
    <w:p w:rsidR="00B72E8D" w:rsidRPr="00C15938" w:rsidRDefault="00B72E8D" w:rsidP="00B72E8D">
      <w:pPr>
        <w:rPr>
          <w:rFonts w:ascii="Arial" w:hAnsi="Arial" w:cs="Arial"/>
        </w:rPr>
      </w:pPr>
    </w:p>
    <w:p w:rsidR="00B72E8D" w:rsidRPr="00C15938" w:rsidRDefault="00B72E8D" w:rsidP="00B72E8D">
      <w:pPr>
        <w:jc w:val="center"/>
        <w:rPr>
          <w:rFonts w:ascii="Arial" w:hAnsi="Arial" w:cs="Arial"/>
        </w:rPr>
      </w:pPr>
      <w:r w:rsidRPr="00C15938">
        <w:rPr>
          <w:rFonts w:ascii="Arial" w:hAnsi="Arial" w:cs="Arial"/>
        </w:rPr>
        <w:t>РЕШЕНИЕ</w:t>
      </w:r>
    </w:p>
    <w:p w:rsidR="00B72E8D" w:rsidRPr="00C15938" w:rsidRDefault="00B72E8D" w:rsidP="00B72E8D">
      <w:pPr>
        <w:jc w:val="center"/>
        <w:rPr>
          <w:rFonts w:ascii="Arial" w:hAnsi="Arial" w:cs="Arial"/>
        </w:rPr>
      </w:pPr>
      <w:r w:rsidRPr="00C15938">
        <w:rPr>
          <w:rFonts w:ascii="Arial" w:hAnsi="Arial" w:cs="Arial"/>
        </w:rPr>
        <w:t>(Одиннадцатой сессии)</w:t>
      </w:r>
    </w:p>
    <w:p w:rsidR="00B72E8D" w:rsidRPr="00C15938" w:rsidRDefault="00B72E8D" w:rsidP="00B72E8D">
      <w:pPr>
        <w:rPr>
          <w:rFonts w:ascii="Arial" w:hAnsi="Arial" w:cs="Arial"/>
        </w:rPr>
      </w:pPr>
    </w:p>
    <w:p w:rsidR="00B72E8D" w:rsidRPr="00C15938" w:rsidRDefault="00B72E8D" w:rsidP="00B72E8D">
      <w:pPr>
        <w:rPr>
          <w:rFonts w:ascii="Arial" w:hAnsi="Arial" w:cs="Arial"/>
        </w:rPr>
      </w:pPr>
      <w:r w:rsidRPr="00C15938">
        <w:rPr>
          <w:rFonts w:ascii="Arial" w:hAnsi="Arial" w:cs="Arial"/>
        </w:rPr>
        <w:t xml:space="preserve">03.08.2016 г.                                                                                                  №  47  </w:t>
      </w:r>
    </w:p>
    <w:p w:rsidR="00B72E8D" w:rsidRPr="00C15938" w:rsidRDefault="00B72E8D" w:rsidP="00B72E8D">
      <w:pPr>
        <w:rPr>
          <w:rFonts w:ascii="Arial" w:hAnsi="Arial" w:cs="Arial"/>
        </w:rPr>
      </w:pPr>
    </w:p>
    <w:p w:rsidR="00B72E8D" w:rsidRPr="00C15938" w:rsidRDefault="00B72E8D" w:rsidP="00B72E8D">
      <w:pPr>
        <w:jc w:val="center"/>
        <w:rPr>
          <w:rFonts w:ascii="Arial" w:hAnsi="Arial" w:cs="Arial"/>
          <w:b/>
        </w:rPr>
      </w:pPr>
      <w:r w:rsidRPr="00C15938">
        <w:rPr>
          <w:rFonts w:ascii="Arial" w:hAnsi="Arial" w:cs="Arial"/>
          <w:b/>
        </w:rPr>
        <w:t>О внесении изменений в решение 6 сессии от 24.12.2015 г. № 26</w:t>
      </w:r>
    </w:p>
    <w:p w:rsidR="00B72E8D" w:rsidRPr="00C15938" w:rsidRDefault="00B72E8D" w:rsidP="00B72E8D">
      <w:pPr>
        <w:jc w:val="center"/>
        <w:rPr>
          <w:rFonts w:ascii="Arial" w:hAnsi="Arial" w:cs="Arial"/>
          <w:b/>
        </w:rPr>
      </w:pPr>
      <w:r w:rsidRPr="00C15938">
        <w:rPr>
          <w:rFonts w:ascii="Arial" w:hAnsi="Arial" w:cs="Arial"/>
          <w:b/>
        </w:rPr>
        <w:t>«Об утверждении бюджета Покровского сельсовета Чановского района Новосибирской области  на 2016 год и плановый период 2017 и 2018 годов»</w:t>
      </w:r>
    </w:p>
    <w:p w:rsidR="00B72E8D" w:rsidRPr="00C15938" w:rsidRDefault="00B72E8D" w:rsidP="00B72E8D">
      <w:pPr>
        <w:jc w:val="center"/>
        <w:rPr>
          <w:rFonts w:ascii="Arial" w:hAnsi="Arial" w:cs="Arial"/>
          <w:b/>
        </w:rPr>
      </w:pPr>
    </w:p>
    <w:p w:rsidR="00B72E8D" w:rsidRPr="00C15938" w:rsidRDefault="00B72E8D" w:rsidP="00B72E8D">
      <w:pPr>
        <w:jc w:val="both"/>
        <w:rPr>
          <w:rFonts w:ascii="Arial" w:hAnsi="Arial" w:cs="Arial"/>
        </w:rPr>
      </w:pPr>
      <w:r w:rsidRPr="00C15938">
        <w:rPr>
          <w:rFonts w:ascii="Arial" w:hAnsi="Arial" w:cs="Arial"/>
        </w:rPr>
        <w:t>Внести в решение 6 сессии от 24.12.2015 года № 26 « Об утверждении бюджета Покровского сельсовета Чановского района Новосибирской области  на 2016 год и плановый период 2017 и 2018 годов» следующие изменения:</w:t>
      </w:r>
    </w:p>
    <w:p w:rsidR="00B72E8D" w:rsidRPr="00C15938" w:rsidRDefault="00B72E8D" w:rsidP="00B72E8D">
      <w:pPr>
        <w:jc w:val="center"/>
        <w:rPr>
          <w:rFonts w:ascii="Arial" w:hAnsi="Arial" w:cs="Arial"/>
          <w:b/>
        </w:rPr>
      </w:pPr>
    </w:p>
    <w:p w:rsidR="00B72E8D" w:rsidRPr="00C15938" w:rsidRDefault="00B72E8D" w:rsidP="00B72E8D">
      <w:pPr>
        <w:shd w:val="clear" w:color="auto" w:fill="FFFFFF"/>
        <w:spacing w:before="240" w:after="240" w:line="300" w:lineRule="atLeast"/>
        <w:jc w:val="center"/>
        <w:rPr>
          <w:rFonts w:ascii="Arial" w:hAnsi="Arial" w:cs="Arial"/>
          <w:color w:val="373737"/>
        </w:rPr>
      </w:pPr>
      <w:r w:rsidRPr="00C15938">
        <w:rPr>
          <w:rFonts w:ascii="Arial" w:hAnsi="Arial" w:cs="Arial"/>
          <w:b/>
        </w:rPr>
        <w:t>Статья 1.</w:t>
      </w:r>
      <w:r w:rsidRPr="00C15938">
        <w:rPr>
          <w:rFonts w:ascii="Arial" w:hAnsi="Arial" w:cs="Arial"/>
          <w:b/>
          <w:bCs/>
          <w:color w:val="373737"/>
        </w:rPr>
        <w:t xml:space="preserve"> Основные характеристики бюджета поселения на 2016 год и на плановый период 2017 и 2018 годов</w:t>
      </w:r>
      <w:r w:rsidRPr="00C15938">
        <w:rPr>
          <w:rFonts w:ascii="Arial" w:hAnsi="Arial" w:cs="Arial"/>
          <w:color w:val="373737"/>
        </w:rPr>
        <w:t>.</w:t>
      </w:r>
    </w:p>
    <w:p w:rsidR="00B72E8D" w:rsidRPr="00C15938" w:rsidRDefault="00B72E8D" w:rsidP="00B72E8D">
      <w:pPr>
        <w:ind w:firstLine="540"/>
        <w:jc w:val="both"/>
        <w:rPr>
          <w:rFonts w:ascii="Arial" w:hAnsi="Arial" w:cs="Arial"/>
        </w:rPr>
      </w:pPr>
      <w:r w:rsidRPr="00C15938">
        <w:rPr>
          <w:rFonts w:ascii="Arial" w:hAnsi="Arial" w:cs="Arial"/>
        </w:rPr>
        <w:t>В пункте 1  прогнозируемый общий объем доходов на 2016 год бюджета поселения цифры «3720,5 тыс.рублей» заменить цифрами «3957,5 тыс. рублей», в том числе общий объем межбюджетных трансфертов получаемых из других бюджетов бюджетной системы Российской Федерации, в сумме 3510,2 тыс.рублей;</w:t>
      </w:r>
    </w:p>
    <w:p w:rsidR="00B72E8D" w:rsidRPr="00C15938" w:rsidRDefault="00B72E8D" w:rsidP="00B72E8D">
      <w:pPr>
        <w:ind w:firstLine="360"/>
        <w:jc w:val="both"/>
        <w:rPr>
          <w:rFonts w:ascii="Arial" w:hAnsi="Arial" w:cs="Arial"/>
        </w:rPr>
      </w:pPr>
      <w:r w:rsidRPr="00C15938">
        <w:rPr>
          <w:rFonts w:ascii="Arial" w:hAnsi="Arial" w:cs="Arial"/>
        </w:rPr>
        <w:lastRenderedPageBreak/>
        <w:t xml:space="preserve">    В пункте 2 общий объем расходов на 2016 год бюджета поселения цифры «3744,4 тыс.рублей» заменить цифрами «3986,2 тыс. рублей».</w:t>
      </w:r>
    </w:p>
    <w:p w:rsidR="00B72E8D" w:rsidRPr="00C15938" w:rsidRDefault="00B72E8D" w:rsidP="00B72E8D">
      <w:pPr>
        <w:jc w:val="both"/>
        <w:rPr>
          <w:rFonts w:ascii="Arial" w:hAnsi="Arial" w:cs="Arial"/>
        </w:rPr>
      </w:pPr>
      <w:r w:rsidRPr="00C15938">
        <w:rPr>
          <w:rFonts w:ascii="Arial" w:hAnsi="Arial" w:cs="Arial"/>
        </w:rPr>
        <w:t xml:space="preserve">         </w:t>
      </w:r>
    </w:p>
    <w:p w:rsidR="00B72E8D" w:rsidRPr="00C15938" w:rsidRDefault="00B72E8D" w:rsidP="00B72E8D">
      <w:pPr>
        <w:jc w:val="center"/>
        <w:rPr>
          <w:rFonts w:ascii="Arial" w:hAnsi="Arial" w:cs="Arial"/>
        </w:rPr>
      </w:pPr>
      <w:r w:rsidRPr="00C15938">
        <w:rPr>
          <w:rFonts w:ascii="Arial" w:hAnsi="Arial" w:cs="Arial"/>
          <w:b/>
        </w:rPr>
        <w:t>Статья 4.</w:t>
      </w:r>
      <w:r w:rsidRPr="00C15938">
        <w:rPr>
          <w:rFonts w:ascii="Arial" w:hAnsi="Arial" w:cs="Arial"/>
          <w:b/>
          <w:bCs/>
          <w:color w:val="373737"/>
        </w:rPr>
        <w:t xml:space="preserve"> Формирование доходов бюджета поселения.</w:t>
      </w:r>
    </w:p>
    <w:p w:rsidR="00B72E8D" w:rsidRPr="00C15938" w:rsidRDefault="00B72E8D" w:rsidP="00B72E8D">
      <w:pPr>
        <w:ind w:firstLine="720"/>
        <w:jc w:val="both"/>
        <w:rPr>
          <w:rFonts w:ascii="Arial" w:hAnsi="Arial" w:cs="Arial"/>
        </w:rPr>
      </w:pPr>
      <w:r w:rsidRPr="00C15938">
        <w:rPr>
          <w:rFonts w:ascii="Arial" w:hAnsi="Arial" w:cs="Arial"/>
        </w:rPr>
        <w:t>Установить, что доходы бюджета поселения  на 2016 год и плановый период 2017 и 2018 годов формируются за счет отчислений от федеральных и региональных налогов и сборов, в соответствии с нормативами, установленными Бюджетным Кодексом РФ, а также пеней и штрафов по ним, местным налогам, неналоговых доходов, а также за счет безвозмездных поступлений:</w:t>
      </w:r>
    </w:p>
    <w:p w:rsidR="00B72E8D" w:rsidRPr="00C15938" w:rsidRDefault="00B72E8D" w:rsidP="00B72E8D">
      <w:pPr>
        <w:ind w:firstLine="720"/>
        <w:jc w:val="both"/>
        <w:rPr>
          <w:rFonts w:ascii="Arial" w:hAnsi="Arial" w:cs="Arial"/>
        </w:rPr>
      </w:pPr>
      <w:r w:rsidRPr="00C15938">
        <w:rPr>
          <w:rFonts w:ascii="Arial" w:hAnsi="Arial" w:cs="Arial"/>
        </w:rPr>
        <w:t>1) утвердить на 2016 год таблицу 1 приложения № 4 к настоящему решению сессии.</w:t>
      </w:r>
    </w:p>
    <w:p w:rsidR="00B72E8D" w:rsidRPr="00C15938" w:rsidRDefault="00B72E8D" w:rsidP="00B72E8D">
      <w:pPr>
        <w:jc w:val="both"/>
        <w:rPr>
          <w:rFonts w:ascii="Arial" w:hAnsi="Arial" w:cs="Arial"/>
        </w:rPr>
      </w:pPr>
    </w:p>
    <w:p w:rsidR="00B72E8D" w:rsidRPr="00C15938" w:rsidRDefault="00B72E8D" w:rsidP="00B72E8D">
      <w:pPr>
        <w:autoSpaceDE w:val="0"/>
        <w:autoSpaceDN w:val="0"/>
        <w:adjustRightInd w:val="0"/>
        <w:ind w:firstLine="720"/>
        <w:jc w:val="center"/>
        <w:outlineLvl w:val="1"/>
        <w:rPr>
          <w:rFonts w:ascii="Arial" w:hAnsi="Arial" w:cs="Arial"/>
          <w:b/>
        </w:rPr>
      </w:pPr>
    </w:p>
    <w:p w:rsidR="00B72E8D" w:rsidRPr="00C15938" w:rsidRDefault="00B72E8D" w:rsidP="00B72E8D">
      <w:pPr>
        <w:autoSpaceDE w:val="0"/>
        <w:autoSpaceDN w:val="0"/>
        <w:adjustRightInd w:val="0"/>
        <w:ind w:firstLine="720"/>
        <w:jc w:val="center"/>
        <w:outlineLvl w:val="1"/>
        <w:rPr>
          <w:rFonts w:ascii="Arial" w:hAnsi="Arial" w:cs="Arial"/>
          <w:b/>
        </w:rPr>
      </w:pPr>
    </w:p>
    <w:p w:rsidR="00B72E8D" w:rsidRPr="00C15938" w:rsidRDefault="00B72E8D" w:rsidP="00B72E8D">
      <w:pPr>
        <w:autoSpaceDE w:val="0"/>
        <w:autoSpaceDN w:val="0"/>
        <w:adjustRightInd w:val="0"/>
        <w:ind w:firstLine="720"/>
        <w:jc w:val="center"/>
        <w:outlineLvl w:val="1"/>
        <w:rPr>
          <w:rFonts w:ascii="Arial" w:hAnsi="Arial" w:cs="Arial"/>
          <w:b/>
          <w:bCs/>
          <w:color w:val="373737"/>
        </w:rPr>
      </w:pPr>
      <w:r w:rsidRPr="00C15938">
        <w:rPr>
          <w:rFonts w:ascii="Arial" w:hAnsi="Arial" w:cs="Arial"/>
          <w:b/>
        </w:rPr>
        <w:t>Статья 7.</w:t>
      </w:r>
      <w:r w:rsidRPr="00C15938">
        <w:rPr>
          <w:rFonts w:ascii="Arial" w:hAnsi="Arial" w:cs="Arial"/>
          <w:b/>
          <w:bCs/>
          <w:color w:val="373737"/>
        </w:rPr>
        <w:t xml:space="preserve"> Распределение бюджетных ассигнований бюджета поселения.</w:t>
      </w:r>
    </w:p>
    <w:p w:rsidR="00B72E8D" w:rsidRPr="00C15938" w:rsidRDefault="00B72E8D" w:rsidP="00B72E8D">
      <w:pPr>
        <w:autoSpaceDE w:val="0"/>
        <w:autoSpaceDN w:val="0"/>
        <w:adjustRightInd w:val="0"/>
        <w:ind w:firstLine="720"/>
        <w:jc w:val="both"/>
        <w:rPr>
          <w:rFonts w:ascii="Arial" w:hAnsi="Arial" w:cs="Arial"/>
        </w:rPr>
      </w:pPr>
      <w:r w:rsidRPr="00C15938">
        <w:rPr>
          <w:rFonts w:ascii="Arial" w:hAnsi="Arial" w:cs="Arial"/>
        </w:rPr>
        <w:t>1.</w:t>
      </w:r>
      <w:r w:rsidRPr="00C15938">
        <w:rPr>
          <w:rFonts w:ascii="Arial" w:hAnsi="Arial" w:cs="Arial"/>
          <w:lang w:val="en-US"/>
        </w:rPr>
        <w:t> </w:t>
      </w:r>
      <w:r w:rsidRPr="00C15938">
        <w:rPr>
          <w:rFonts w:ascii="Arial" w:hAnsi="Arial" w:cs="Arial"/>
        </w:rPr>
        <w:t>Установить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и видам расходов:</w:t>
      </w:r>
    </w:p>
    <w:p w:rsidR="00B72E8D" w:rsidRPr="00C15938" w:rsidRDefault="00B72E8D" w:rsidP="00B72E8D">
      <w:pPr>
        <w:autoSpaceDE w:val="0"/>
        <w:autoSpaceDN w:val="0"/>
        <w:adjustRightInd w:val="0"/>
        <w:ind w:firstLine="720"/>
        <w:jc w:val="both"/>
        <w:rPr>
          <w:rFonts w:ascii="Arial" w:hAnsi="Arial" w:cs="Arial"/>
        </w:rPr>
      </w:pPr>
      <w:r w:rsidRPr="00C15938">
        <w:rPr>
          <w:rFonts w:ascii="Arial" w:hAnsi="Arial" w:cs="Arial"/>
        </w:rPr>
        <w:t xml:space="preserve">1) утвердить на 2016 год таблицу 1 приложения 5 к настоящему решению сессии; </w:t>
      </w:r>
    </w:p>
    <w:p w:rsidR="00B72E8D" w:rsidRPr="00C15938" w:rsidRDefault="00B72E8D" w:rsidP="00B72E8D">
      <w:pPr>
        <w:autoSpaceDE w:val="0"/>
        <w:autoSpaceDN w:val="0"/>
        <w:adjustRightInd w:val="0"/>
        <w:ind w:firstLine="720"/>
        <w:jc w:val="both"/>
        <w:rPr>
          <w:rFonts w:ascii="Arial" w:hAnsi="Arial" w:cs="Arial"/>
        </w:rPr>
      </w:pPr>
      <w:r w:rsidRPr="00C15938">
        <w:rPr>
          <w:rFonts w:ascii="Arial" w:hAnsi="Arial" w:cs="Arial"/>
        </w:rPr>
        <w:t>2.</w:t>
      </w:r>
      <w:r w:rsidRPr="00C15938">
        <w:rPr>
          <w:rFonts w:ascii="Arial" w:hAnsi="Arial" w:cs="Arial"/>
          <w:lang w:val="en-US"/>
        </w:rPr>
        <w:t> </w:t>
      </w:r>
      <w:r w:rsidRPr="00C15938">
        <w:rPr>
          <w:rFonts w:ascii="Arial" w:hAnsi="Arial" w:cs="Arial"/>
        </w:rPr>
        <w:t>Утвердить ведомственную структуру расходов бюджета поселения:</w:t>
      </w:r>
    </w:p>
    <w:p w:rsidR="00B72E8D" w:rsidRPr="00C15938" w:rsidRDefault="00B72E8D" w:rsidP="00B72E8D">
      <w:pPr>
        <w:autoSpaceDE w:val="0"/>
        <w:autoSpaceDN w:val="0"/>
        <w:adjustRightInd w:val="0"/>
        <w:ind w:firstLine="720"/>
        <w:jc w:val="both"/>
        <w:rPr>
          <w:rFonts w:ascii="Arial" w:hAnsi="Arial" w:cs="Arial"/>
        </w:rPr>
      </w:pPr>
      <w:r w:rsidRPr="00C15938">
        <w:rPr>
          <w:rFonts w:ascii="Arial" w:hAnsi="Arial" w:cs="Arial"/>
        </w:rPr>
        <w:t>1) утвердить на 2016 год таблицу 1 приложения 6 к настоящему решению сессии;</w:t>
      </w:r>
    </w:p>
    <w:p w:rsidR="00B72E8D" w:rsidRPr="00C15938" w:rsidRDefault="00B72E8D" w:rsidP="00B72E8D">
      <w:pPr>
        <w:autoSpaceDE w:val="0"/>
        <w:autoSpaceDN w:val="0"/>
        <w:adjustRightInd w:val="0"/>
        <w:ind w:firstLine="720"/>
        <w:jc w:val="both"/>
        <w:rPr>
          <w:rFonts w:ascii="Arial" w:hAnsi="Arial" w:cs="Arial"/>
        </w:rPr>
      </w:pPr>
    </w:p>
    <w:p w:rsidR="00B72E8D" w:rsidRPr="00C15938" w:rsidRDefault="00B72E8D" w:rsidP="00B72E8D">
      <w:pPr>
        <w:autoSpaceDE w:val="0"/>
        <w:autoSpaceDN w:val="0"/>
        <w:adjustRightInd w:val="0"/>
        <w:ind w:firstLine="720"/>
        <w:jc w:val="center"/>
        <w:outlineLvl w:val="1"/>
        <w:rPr>
          <w:rFonts w:ascii="Arial" w:hAnsi="Arial" w:cs="Arial"/>
          <w:b/>
          <w:bCs/>
          <w:color w:val="373737"/>
        </w:rPr>
      </w:pPr>
      <w:r w:rsidRPr="00C15938">
        <w:rPr>
          <w:rFonts w:ascii="Arial" w:hAnsi="Arial" w:cs="Arial"/>
          <w:b/>
        </w:rPr>
        <w:t xml:space="preserve">Статья 9. </w:t>
      </w:r>
      <w:r w:rsidRPr="00C15938">
        <w:rPr>
          <w:rFonts w:ascii="Arial" w:hAnsi="Arial" w:cs="Arial"/>
          <w:b/>
          <w:bCs/>
          <w:color w:val="373737"/>
        </w:rPr>
        <w:t>Источники финансирования дефицита бюджета поселения.</w:t>
      </w:r>
    </w:p>
    <w:p w:rsidR="00B72E8D" w:rsidRPr="00C15938" w:rsidRDefault="00B72E8D" w:rsidP="00B72E8D">
      <w:pPr>
        <w:autoSpaceDE w:val="0"/>
        <w:autoSpaceDN w:val="0"/>
        <w:adjustRightInd w:val="0"/>
        <w:ind w:firstLine="720"/>
        <w:jc w:val="both"/>
        <w:rPr>
          <w:rFonts w:ascii="Arial" w:hAnsi="Arial" w:cs="Arial"/>
        </w:rPr>
      </w:pPr>
      <w:r w:rsidRPr="00C15938">
        <w:rPr>
          <w:rFonts w:ascii="Arial" w:hAnsi="Arial" w:cs="Arial"/>
        </w:rPr>
        <w:t>Установить источники финансирования дефицита бюджета поселения:</w:t>
      </w:r>
    </w:p>
    <w:p w:rsidR="00B72E8D" w:rsidRPr="00C15938" w:rsidRDefault="00B72E8D" w:rsidP="00B72E8D">
      <w:pPr>
        <w:autoSpaceDE w:val="0"/>
        <w:autoSpaceDN w:val="0"/>
        <w:adjustRightInd w:val="0"/>
        <w:ind w:firstLine="720"/>
        <w:jc w:val="both"/>
        <w:rPr>
          <w:rFonts w:ascii="Arial" w:hAnsi="Arial" w:cs="Arial"/>
        </w:rPr>
      </w:pPr>
      <w:r w:rsidRPr="00C15938">
        <w:rPr>
          <w:rFonts w:ascii="Arial" w:hAnsi="Arial" w:cs="Arial"/>
        </w:rPr>
        <w:t>1) утвердить на 2016 год таблицу 1 приложения 8 к настоящему решению сессии.</w:t>
      </w:r>
    </w:p>
    <w:p w:rsidR="00B72E8D" w:rsidRPr="00C15938" w:rsidRDefault="00B72E8D" w:rsidP="00B72E8D">
      <w:pPr>
        <w:autoSpaceDE w:val="0"/>
        <w:autoSpaceDN w:val="0"/>
        <w:adjustRightInd w:val="0"/>
        <w:ind w:firstLine="720"/>
        <w:jc w:val="both"/>
        <w:rPr>
          <w:rFonts w:ascii="Arial" w:hAnsi="Arial" w:cs="Arial"/>
        </w:rPr>
      </w:pPr>
    </w:p>
    <w:p w:rsidR="00B72E8D" w:rsidRPr="00C15938" w:rsidRDefault="00B72E8D" w:rsidP="00B72E8D">
      <w:pPr>
        <w:autoSpaceDE w:val="0"/>
        <w:autoSpaceDN w:val="0"/>
        <w:adjustRightInd w:val="0"/>
        <w:ind w:firstLine="720"/>
        <w:rPr>
          <w:rFonts w:ascii="Arial" w:hAnsi="Arial" w:cs="Arial"/>
        </w:rPr>
      </w:pPr>
      <w:r w:rsidRPr="00C15938">
        <w:rPr>
          <w:rFonts w:ascii="Arial" w:hAnsi="Arial" w:cs="Arial"/>
        </w:rPr>
        <w:t>Направить данное решение главе Покровского сельсовета для подписания и обнародования.</w:t>
      </w:r>
    </w:p>
    <w:p w:rsidR="00B72E8D" w:rsidRPr="00C15938" w:rsidRDefault="00B72E8D" w:rsidP="00B72E8D">
      <w:pPr>
        <w:autoSpaceDE w:val="0"/>
        <w:autoSpaceDN w:val="0"/>
        <w:adjustRightInd w:val="0"/>
        <w:ind w:firstLine="720"/>
        <w:rPr>
          <w:rFonts w:ascii="Arial" w:hAnsi="Arial" w:cs="Arial"/>
        </w:rPr>
      </w:pPr>
    </w:p>
    <w:p w:rsidR="00B72E8D" w:rsidRPr="00C15938" w:rsidRDefault="00B72E8D" w:rsidP="00B72E8D">
      <w:pPr>
        <w:autoSpaceDE w:val="0"/>
        <w:autoSpaceDN w:val="0"/>
        <w:adjustRightInd w:val="0"/>
        <w:jc w:val="center"/>
        <w:rPr>
          <w:rFonts w:ascii="Arial" w:hAnsi="Arial" w:cs="Arial"/>
        </w:rPr>
      </w:pPr>
      <w:r w:rsidRPr="00C15938">
        <w:rPr>
          <w:rFonts w:ascii="Arial" w:hAnsi="Arial" w:cs="Arial"/>
          <w:b/>
        </w:rPr>
        <w:t>Статья 20. Вступление в силу настоящего Закона.</w:t>
      </w:r>
    </w:p>
    <w:p w:rsidR="00B72E8D" w:rsidRPr="00C15938" w:rsidRDefault="00B72E8D" w:rsidP="00B72E8D">
      <w:pPr>
        <w:autoSpaceDE w:val="0"/>
        <w:autoSpaceDN w:val="0"/>
        <w:adjustRightInd w:val="0"/>
        <w:ind w:firstLine="720"/>
        <w:rPr>
          <w:rFonts w:ascii="Arial" w:hAnsi="Arial" w:cs="Arial"/>
        </w:rPr>
      </w:pPr>
    </w:p>
    <w:p w:rsidR="00B72E8D" w:rsidRPr="00C15938" w:rsidRDefault="00B72E8D" w:rsidP="00B72E8D">
      <w:pPr>
        <w:autoSpaceDE w:val="0"/>
        <w:autoSpaceDN w:val="0"/>
        <w:adjustRightInd w:val="0"/>
        <w:ind w:firstLine="720"/>
        <w:jc w:val="both"/>
        <w:rPr>
          <w:rFonts w:ascii="Arial" w:hAnsi="Arial" w:cs="Arial"/>
        </w:rPr>
      </w:pPr>
      <w:r w:rsidRPr="00C15938">
        <w:rPr>
          <w:rFonts w:ascii="Arial" w:hAnsi="Arial" w:cs="Arial"/>
        </w:rPr>
        <w:t>Решение вступает в законную силу с 04 августа 2016 года</w:t>
      </w:r>
    </w:p>
    <w:p w:rsidR="00B72E8D" w:rsidRPr="00C15938" w:rsidRDefault="00B72E8D" w:rsidP="00B72E8D">
      <w:pPr>
        <w:autoSpaceDE w:val="0"/>
        <w:autoSpaceDN w:val="0"/>
        <w:adjustRightInd w:val="0"/>
        <w:ind w:firstLine="720"/>
        <w:jc w:val="both"/>
        <w:rPr>
          <w:rFonts w:ascii="Arial" w:hAnsi="Arial" w:cs="Arial"/>
        </w:rPr>
      </w:pPr>
    </w:p>
    <w:p w:rsidR="00B72E8D" w:rsidRPr="00C15938" w:rsidRDefault="00B72E8D" w:rsidP="00B72E8D">
      <w:pPr>
        <w:autoSpaceDE w:val="0"/>
        <w:autoSpaceDN w:val="0"/>
        <w:adjustRightInd w:val="0"/>
        <w:ind w:firstLine="720"/>
        <w:jc w:val="both"/>
        <w:rPr>
          <w:rFonts w:ascii="Arial" w:hAnsi="Arial" w:cs="Arial"/>
        </w:rPr>
      </w:pPr>
    </w:p>
    <w:p w:rsidR="00B72E8D" w:rsidRPr="00C15938" w:rsidRDefault="00B72E8D" w:rsidP="00B72E8D">
      <w:pPr>
        <w:autoSpaceDE w:val="0"/>
        <w:autoSpaceDN w:val="0"/>
        <w:adjustRightInd w:val="0"/>
        <w:ind w:firstLine="720"/>
        <w:jc w:val="both"/>
        <w:rPr>
          <w:rFonts w:ascii="Arial" w:hAnsi="Arial" w:cs="Arial"/>
        </w:rPr>
      </w:pPr>
    </w:p>
    <w:p w:rsidR="00B72E8D" w:rsidRPr="00C15938" w:rsidRDefault="00B72E8D" w:rsidP="00B72E8D">
      <w:pPr>
        <w:autoSpaceDE w:val="0"/>
        <w:autoSpaceDN w:val="0"/>
        <w:adjustRightInd w:val="0"/>
        <w:ind w:left="-540" w:firstLine="720"/>
        <w:jc w:val="both"/>
        <w:rPr>
          <w:rFonts w:ascii="Arial" w:hAnsi="Arial" w:cs="Arial"/>
        </w:rPr>
      </w:pPr>
      <w:r w:rsidRPr="00C15938">
        <w:rPr>
          <w:rFonts w:ascii="Arial" w:hAnsi="Arial" w:cs="Arial"/>
        </w:rPr>
        <w:t>Глава Покровского сельсовета</w:t>
      </w:r>
    </w:p>
    <w:p w:rsidR="00B72E8D" w:rsidRPr="00C15938" w:rsidRDefault="00B72E8D" w:rsidP="00B72E8D">
      <w:pPr>
        <w:autoSpaceDE w:val="0"/>
        <w:autoSpaceDN w:val="0"/>
        <w:adjustRightInd w:val="0"/>
        <w:ind w:left="-540" w:firstLine="720"/>
        <w:jc w:val="both"/>
        <w:rPr>
          <w:rFonts w:ascii="Arial" w:hAnsi="Arial" w:cs="Arial"/>
        </w:rPr>
      </w:pPr>
      <w:r w:rsidRPr="00C15938">
        <w:rPr>
          <w:rFonts w:ascii="Arial" w:hAnsi="Arial" w:cs="Arial"/>
        </w:rPr>
        <w:t>Чановского района</w:t>
      </w:r>
    </w:p>
    <w:p w:rsidR="00B72E8D" w:rsidRPr="00C15938" w:rsidRDefault="00B72E8D" w:rsidP="00B72E8D">
      <w:pPr>
        <w:autoSpaceDE w:val="0"/>
        <w:autoSpaceDN w:val="0"/>
        <w:adjustRightInd w:val="0"/>
        <w:ind w:left="-540" w:firstLine="720"/>
        <w:jc w:val="both"/>
        <w:rPr>
          <w:rFonts w:ascii="Arial" w:hAnsi="Arial" w:cs="Arial"/>
        </w:rPr>
      </w:pPr>
      <w:r w:rsidRPr="00C15938">
        <w:rPr>
          <w:rFonts w:ascii="Arial" w:hAnsi="Arial" w:cs="Arial"/>
        </w:rPr>
        <w:t>Новосибирской области                                                   П.В. Семченко</w:t>
      </w:r>
    </w:p>
    <w:p w:rsidR="00B72E8D" w:rsidRPr="00C15938" w:rsidRDefault="00B72E8D" w:rsidP="00B72E8D">
      <w:pPr>
        <w:autoSpaceDE w:val="0"/>
        <w:autoSpaceDN w:val="0"/>
        <w:adjustRightInd w:val="0"/>
        <w:ind w:left="-540" w:firstLine="720"/>
        <w:jc w:val="both"/>
        <w:rPr>
          <w:rFonts w:ascii="Arial" w:hAnsi="Arial" w:cs="Arial"/>
        </w:rPr>
      </w:pPr>
    </w:p>
    <w:p w:rsidR="00B72E8D" w:rsidRPr="00C15938" w:rsidRDefault="00B72E8D" w:rsidP="00B72E8D">
      <w:pPr>
        <w:autoSpaceDE w:val="0"/>
        <w:autoSpaceDN w:val="0"/>
        <w:adjustRightInd w:val="0"/>
        <w:jc w:val="both"/>
        <w:rPr>
          <w:rFonts w:ascii="Arial" w:hAnsi="Arial" w:cs="Arial"/>
        </w:rPr>
      </w:pPr>
      <w:r w:rsidRPr="00C15938">
        <w:rPr>
          <w:rFonts w:ascii="Arial" w:hAnsi="Arial" w:cs="Arial"/>
        </w:rPr>
        <w:t xml:space="preserve">   Председатель Совета Депутатов</w:t>
      </w:r>
    </w:p>
    <w:p w:rsidR="00B72E8D" w:rsidRPr="00C15938" w:rsidRDefault="00B72E8D" w:rsidP="00B72E8D">
      <w:pPr>
        <w:autoSpaceDE w:val="0"/>
        <w:autoSpaceDN w:val="0"/>
        <w:adjustRightInd w:val="0"/>
        <w:ind w:left="-540" w:firstLine="720"/>
        <w:jc w:val="both"/>
        <w:rPr>
          <w:rFonts w:ascii="Arial" w:hAnsi="Arial" w:cs="Arial"/>
        </w:rPr>
      </w:pPr>
      <w:r w:rsidRPr="00C15938">
        <w:rPr>
          <w:rFonts w:ascii="Arial" w:hAnsi="Arial" w:cs="Arial"/>
        </w:rPr>
        <w:t>Покровского сельсовета</w:t>
      </w:r>
    </w:p>
    <w:p w:rsidR="00B72E8D" w:rsidRPr="00C15938" w:rsidRDefault="00B72E8D" w:rsidP="00B72E8D">
      <w:pPr>
        <w:autoSpaceDE w:val="0"/>
        <w:autoSpaceDN w:val="0"/>
        <w:adjustRightInd w:val="0"/>
        <w:ind w:left="-540" w:firstLine="720"/>
        <w:jc w:val="both"/>
        <w:rPr>
          <w:rFonts w:ascii="Arial" w:hAnsi="Arial" w:cs="Arial"/>
        </w:rPr>
      </w:pPr>
      <w:r w:rsidRPr="00C15938">
        <w:rPr>
          <w:rFonts w:ascii="Arial" w:hAnsi="Arial" w:cs="Arial"/>
        </w:rPr>
        <w:t>Чановского района</w:t>
      </w:r>
    </w:p>
    <w:p w:rsidR="00B72E8D" w:rsidRPr="00C15938" w:rsidRDefault="00B72E8D" w:rsidP="00B72E8D">
      <w:pPr>
        <w:autoSpaceDE w:val="0"/>
        <w:autoSpaceDN w:val="0"/>
        <w:adjustRightInd w:val="0"/>
        <w:ind w:left="-540" w:firstLine="720"/>
        <w:jc w:val="both"/>
        <w:rPr>
          <w:rFonts w:ascii="Arial" w:hAnsi="Arial" w:cs="Arial"/>
        </w:rPr>
      </w:pPr>
      <w:r w:rsidRPr="00C15938">
        <w:rPr>
          <w:rFonts w:ascii="Arial" w:hAnsi="Arial" w:cs="Arial"/>
        </w:rPr>
        <w:t>Новосибирской области                                                  Т.Г. Панфилова</w:t>
      </w:r>
    </w:p>
    <w:p w:rsidR="00B72E8D" w:rsidRPr="00C15938" w:rsidRDefault="00B72E8D" w:rsidP="00B72E8D">
      <w:pPr>
        <w:autoSpaceDE w:val="0"/>
        <w:autoSpaceDN w:val="0"/>
        <w:adjustRightInd w:val="0"/>
        <w:ind w:firstLine="720"/>
        <w:jc w:val="both"/>
        <w:rPr>
          <w:rFonts w:ascii="Arial" w:hAnsi="Arial" w:cs="Arial"/>
        </w:rPr>
      </w:pPr>
    </w:p>
    <w:p w:rsidR="00B72E8D" w:rsidRPr="00C15938" w:rsidRDefault="00B72E8D" w:rsidP="00B72E8D">
      <w:pPr>
        <w:jc w:val="both"/>
        <w:rPr>
          <w:rFonts w:ascii="Arial" w:hAnsi="Arial" w:cs="Arial"/>
        </w:rPr>
      </w:pPr>
    </w:p>
    <w:p w:rsidR="00B72E8D" w:rsidRPr="00C15938" w:rsidRDefault="00B72E8D" w:rsidP="00B72E8D">
      <w:pPr>
        <w:rPr>
          <w:rFonts w:ascii="Arial" w:hAnsi="Arial" w:cs="Arial"/>
        </w:rPr>
      </w:pPr>
    </w:p>
    <w:p w:rsidR="00B72E8D" w:rsidRDefault="00B72E8D" w:rsidP="00B72E8D">
      <w:pPr>
        <w:jc w:val="right"/>
        <w:rPr>
          <w:rFonts w:ascii="Arial" w:hAnsi="Arial" w:cs="Arial"/>
        </w:rPr>
      </w:pPr>
    </w:p>
    <w:p w:rsidR="00B72E8D" w:rsidRPr="00C15938" w:rsidRDefault="00B72E8D" w:rsidP="00B72E8D">
      <w:pPr>
        <w:jc w:val="right"/>
        <w:rPr>
          <w:rFonts w:ascii="Arial" w:hAnsi="Arial" w:cs="Arial"/>
        </w:rPr>
      </w:pPr>
      <w:r w:rsidRPr="00C15938">
        <w:rPr>
          <w:rFonts w:ascii="Arial" w:hAnsi="Arial" w:cs="Arial"/>
        </w:rPr>
        <w:t>Приложение № 4</w:t>
      </w:r>
    </w:p>
    <w:p w:rsidR="00B72E8D" w:rsidRPr="00C15938" w:rsidRDefault="00B72E8D" w:rsidP="00B72E8D">
      <w:pPr>
        <w:jc w:val="right"/>
        <w:rPr>
          <w:rFonts w:ascii="Arial" w:hAnsi="Arial" w:cs="Arial"/>
        </w:rPr>
      </w:pPr>
      <w:r w:rsidRPr="00C15938">
        <w:rPr>
          <w:rFonts w:ascii="Arial" w:hAnsi="Arial" w:cs="Arial"/>
        </w:rPr>
        <w:lastRenderedPageBreak/>
        <w:t xml:space="preserve">к решению № 11 сессии </w:t>
      </w:r>
    </w:p>
    <w:p w:rsidR="00B72E8D" w:rsidRPr="00C15938" w:rsidRDefault="00B72E8D" w:rsidP="00B72E8D">
      <w:pPr>
        <w:jc w:val="right"/>
        <w:rPr>
          <w:rFonts w:ascii="Arial" w:hAnsi="Arial" w:cs="Arial"/>
        </w:rPr>
      </w:pPr>
      <w:r w:rsidRPr="00C15938">
        <w:rPr>
          <w:rFonts w:ascii="Arial" w:hAnsi="Arial" w:cs="Arial"/>
        </w:rPr>
        <w:t xml:space="preserve">                                                                                                   « Об  утверждении бюджета </w:t>
      </w:r>
    </w:p>
    <w:p w:rsidR="00B72E8D" w:rsidRPr="00C15938" w:rsidRDefault="00B72E8D" w:rsidP="00B72E8D">
      <w:pPr>
        <w:jc w:val="right"/>
        <w:rPr>
          <w:rFonts w:ascii="Arial" w:hAnsi="Arial" w:cs="Arial"/>
        </w:rPr>
      </w:pPr>
      <w:r w:rsidRPr="00C15938">
        <w:rPr>
          <w:rFonts w:ascii="Arial" w:hAnsi="Arial" w:cs="Arial"/>
        </w:rPr>
        <w:t>Покровского  сельсовета на 2016г. и</w:t>
      </w:r>
    </w:p>
    <w:p w:rsidR="00B72E8D" w:rsidRPr="00C15938" w:rsidRDefault="00B72E8D" w:rsidP="00B72E8D">
      <w:pPr>
        <w:jc w:val="right"/>
        <w:rPr>
          <w:rFonts w:ascii="Arial" w:hAnsi="Arial" w:cs="Arial"/>
        </w:rPr>
      </w:pPr>
      <w:r w:rsidRPr="00C15938">
        <w:rPr>
          <w:rFonts w:ascii="Arial" w:hAnsi="Arial" w:cs="Arial"/>
        </w:rPr>
        <w:t xml:space="preserve"> плановый период 2017 и 2018гг.»</w:t>
      </w:r>
    </w:p>
    <w:p w:rsidR="00B72E8D" w:rsidRPr="00C15938" w:rsidRDefault="00B72E8D" w:rsidP="00B72E8D">
      <w:pPr>
        <w:jc w:val="center"/>
        <w:rPr>
          <w:rFonts w:ascii="Arial" w:hAnsi="Arial" w:cs="Arial"/>
        </w:rPr>
      </w:pPr>
      <w:r w:rsidRPr="00C15938">
        <w:rPr>
          <w:rFonts w:ascii="Arial" w:hAnsi="Arial" w:cs="Arial"/>
        </w:rPr>
        <w:t xml:space="preserve">                                                                                                                                                от 03.08.2016 г. №  47   </w:t>
      </w:r>
    </w:p>
    <w:p w:rsidR="00B72E8D" w:rsidRPr="00C15938" w:rsidRDefault="00B72E8D" w:rsidP="00B72E8D">
      <w:pPr>
        <w:jc w:val="center"/>
        <w:rPr>
          <w:rFonts w:ascii="Arial" w:hAnsi="Arial" w:cs="Arial"/>
        </w:rPr>
      </w:pPr>
      <w:r w:rsidRPr="00C15938">
        <w:rPr>
          <w:rFonts w:ascii="Arial" w:hAnsi="Arial" w:cs="Arial"/>
        </w:rPr>
        <w:t>Доходы  бюджета Покровского сельсовета</w:t>
      </w:r>
    </w:p>
    <w:p w:rsidR="00B72E8D" w:rsidRPr="00C15938" w:rsidRDefault="00B72E8D" w:rsidP="00B72E8D">
      <w:pPr>
        <w:jc w:val="center"/>
        <w:rPr>
          <w:rFonts w:ascii="Arial" w:hAnsi="Arial" w:cs="Arial"/>
        </w:rPr>
      </w:pPr>
      <w:r w:rsidRPr="00C15938">
        <w:rPr>
          <w:rFonts w:ascii="Arial" w:hAnsi="Arial" w:cs="Arial"/>
        </w:rPr>
        <w:t>на 2016 г.</w:t>
      </w:r>
    </w:p>
    <w:p w:rsidR="00B72E8D" w:rsidRPr="00C15938" w:rsidRDefault="00B72E8D" w:rsidP="00B72E8D">
      <w:pPr>
        <w:jc w:val="right"/>
        <w:rPr>
          <w:rFonts w:ascii="Arial" w:hAnsi="Arial" w:cs="Arial"/>
        </w:rPr>
      </w:pPr>
      <w:r w:rsidRPr="00C15938">
        <w:rPr>
          <w:rFonts w:ascii="Arial" w:hAnsi="Arial" w:cs="Arial"/>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2"/>
        <w:gridCol w:w="6236"/>
        <w:gridCol w:w="1383"/>
      </w:tblGrid>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 xml:space="preserve">      Код бюджетной</w:t>
            </w:r>
          </w:p>
          <w:p w:rsidR="00B72E8D" w:rsidRPr="00C15938" w:rsidRDefault="00B72E8D" w:rsidP="00103DE7">
            <w:pPr>
              <w:rPr>
                <w:rFonts w:ascii="Arial" w:hAnsi="Arial" w:cs="Arial"/>
              </w:rPr>
            </w:pPr>
            <w:r w:rsidRPr="00C15938">
              <w:rPr>
                <w:rFonts w:ascii="Arial" w:hAnsi="Arial" w:cs="Arial"/>
              </w:rPr>
              <w:t xml:space="preserve">      классификации</w:t>
            </w:r>
          </w:p>
          <w:p w:rsidR="00B72E8D" w:rsidRPr="00C15938" w:rsidRDefault="00B72E8D" w:rsidP="00103DE7">
            <w:pPr>
              <w:jc w:val="center"/>
              <w:rPr>
                <w:rFonts w:ascii="Arial" w:hAnsi="Arial" w:cs="Arial"/>
              </w:rPr>
            </w:pPr>
            <w:r w:rsidRPr="00C15938">
              <w:rPr>
                <w:rFonts w:ascii="Arial" w:hAnsi="Arial" w:cs="Arial"/>
              </w:rPr>
              <w:t>Российской Федерации</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Наименование групп, подгрупп, статей, подстатей,</w:t>
            </w:r>
          </w:p>
          <w:p w:rsidR="00B72E8D" w:rsidRPr="00C15938" w:rsidRDefault="00B72E8D" w:rsidP="00103DE7">
            <w:pPr>
              <w:rPr>
                <w:rFonts w:ascii="Arial" w:hAnsi="Arial" w:cs="Arial"/>
              </w:rPr>
            </w:pPr>
            <w:r w:rsidRPr="00C15938">
              <w:rPr>
                <w:rFonts w:ascii="Arial" w:hAnsi="Arial" w:cs="Arial"/>
              </w:rPr>
              <w:t xml:space="preserve">      элементов, программ(подпрограмм),кодов</w:t>
            </w:r>
          </w:p>
          <w:p w:rsidR="00B72E8D" w:rsidRPr="00C15938" w:rsidRDefault="00B72E8D" w:rsidP="00103DE7">
            <w:pPr>
              <w:rPr>
                <w:rFonts w:ascii="Arial" w:hAnsi="Arial" w:cs="Arial"/>
              </w:rPr>
            </w:pPr>
            <w:r w:rsidRPr="00C15938">
              <w:rPr>
                <w:rFonts w:ascii="Arial" w:hAnsi="Arial" w:cs="Arial"/>
              </w:rPr>
              <w:t xml:space="preserve">        экономической классификации доходов</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rPr>
            </w:pPr>
            <w:r w:rsidRPr="00C15938">
              <w:rPr>
                <w:rFonts w:ascii="Arial" w:hAnsi="Arial" w:cs="Arial"/>
              </w:rPr>
              <w:t xml:space="preserve">  Сумма            на</w:t>
            </w:r>
          </w:p>
          <w:p w:rsidR="00B72E8D" w:rsidRPr="00C15938" w:rsidRDefault="00B72E8D" w:rsidP="00103DE7">
            <w:pPr>
              <w:jc w:val="right"/>
              <w:rPr>
                <w:rFonts w:ascii="Arial" w:hAnsi="Arial" w:cs="Arial"/>
              </w:rPr>
            </w:pPr>
            <w:r w:rsidRPr="00C15938">
              <w:rPr>
                <w:rFonts w:ascii="Arial" w:hAnsi="Arial" w:cs="Arial"/>
              </w:rPr>
              <w:t>2016 год</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1 00 00000 00 0000 000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ДОХОДЫ</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b/>
              </w:rPr>
            </w:pPr>
            <w:r w:rsidRPr="00C15938">
              <w:rPr>
                <w:rFonts w:ascii="Arial" w:hAnsi="Arial" w:cs="Arial"/>
                <w:b/>
              </w:rPr>
              <w:t>447,3</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1 01 00000 00 0000 000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НАЛОГИ НА ПРИБЫЛЬ, ДОХОДЫ</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b/>
              </w:rPr>
            </w:pPr>
            <w:r w:rsidRPr="00C15938">
              <w:rPr>
                <w:rFonts w:ascii="Arial" w:hAnsi="Arial" w:cs="Arial"/>
                <w:b/>
              </w:rPr>
              <w:t>118,4</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1 01 02000 01 0000 110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Налог на доходы физических лиц</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rPr>
            </w:pPr>
            <w:r w:rsidRPr="00C15938">
              <w:rPr>
                <w:rFonts w:ascii="Arial" w:hAnsi="Arial" w:cs="Arial"/>
              </w:rPr>
              <w:t>118,4</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1 01 02010 01 0000 110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налог на доходы физических лиц с доходов, источником которых является агент, за исключением доходов, в отношении которых исчисление и уплата налога осуществляется в соответствии со статьей 227,227.1 и228 НК РФ</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rPr>
            </w:pPr>
            <w:r w:rsidRPr="00C15938">
              <w:rPr>
                <w:rFonts w:ascii="Arial" w:hAnsi="Arial" w:cs="Arial"/>
              </w:rPr>
              <w:t>118,4</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b/>
              </w:rPr>
              <w:t>1 05 00000 00 0000 000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b/>
              </w:rPr>
              <w:t>НАЛОГИ НА СОВОКУПНЫЙ ДОХОД</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rPr>
            </w:pPr>
            <w:r w:rsidRPr="00C15938">
              <w:rPr>
                <w:rFonts w:ascii="Arial" w:hAnsi="Arial" w:cs="Arial"/>
              </w:rPr>
              <w:t>1,1</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rPr>
              <w:t>1 05 03010 01 0000 110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rPr>
              <w:t>Единый сельскохозяйственный налог</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rPr>
            </w:pPr>
            <w:r w:rsidRPr="00C15938">
              <w:rPr>
                <w:rFonts w:ascii="Arial" w:hAnsi="Arial" w:cs="Arial"/>
              </w:rPr>
              <w:t>1,1</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1 06 00000 00 0000 000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НАЛОГИ НА ИМУЩЕСТВО</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b/>
              </w:rPr>
            </w:pPr>
            <w:r w:rsidRPr="00C15938">
              <w:rPr>
                <w:rFonts w:ascii="Arial" w:hAnsi="Arial" w:cs="Arial"/>
                <w:b/>
              </w:rPr>
              <w:t>4,0</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1 06 0100 00  0000  000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Налог на имущество физических лиц</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rPr>
            </w:pPr>
            <w:r w:rsidRPr="00C15938">
              <w:rPr>
                <w:rFonts w:ascii="Arial" w:hAnsi="Arial" w:cs="Arial"/>
              </w:rPr>
              <w:t>4,0</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1 06 01030 10 0000 110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Налог на имущество физических лиц, зачисляемый в бюджеты</w:t>
            </w:r>
          </w:p>
          <w:p w:rsidR="00B72E8D" w:rsidRPr="00C15938" w:rsidRDefault="00B72E8D" w:rsidP="00103DE7">
            <w:pPr>
              <w:rPr>
                <w:rFonts w:ascii="Arial" w:hAnsi="Arial" w:cs="Arial"/>
              </w:rPr>
            </w:pPr>
            <w:r w:rsidRPr="00C15938">
              <w:rPr>
                <w:rFonts w:ascii="Arial" w:hAnsi="Arial" w:cs="Arial"/>
              </w:rPr>
              <w:t>поселений</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rPr>
            </w:pPr>
            <w:r w:rsidRPr="00C15938">
              <w:rPr>
                <w:rFonts w:ascii="Arial" w:hAnsi="Arial" w:cs="Arial"/>
              </w:rPr>
              <w:t>4,0</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1 06 06000 00 0000 110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Земельный налог</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b/>
              </w:rPr>
            </w:pPr>
            <w:r w:rsidRPr="00C15938">
              <w:rPr>
                <w:rFonts w:ascii="Arial" w:hAnsi="Arial" w:cs="Arial"/>
                <w:b/>
              </w:rPr>
              <w:t>44,5</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p>
          <w:p w:rsidR="00B72E8D" w:rsidRPr="00C15938" w:rsidRDefault="00B72E8D" w:rsidP="00103DE7">
            <w:pPr>
              <w:rPr>
                <w:rFonts w:ascii="Arial" w:hAnsi="Arial" w:cs="Arial"/>
              </w:rPr>
            </w:pPr>
            <w:r w:rsidRPr="00C15938">
              <w:rPr>
                <w:rFonts w:ascii="Arial" w:hAnsi="Arial" w:cs="Arial"/>
              </w:rPr>
              <w:t>1 06 06033 10 1000 110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 xml:space="preserve"> Земельный налог с организации, обладающих земельным участком, расположенным в границах сельских поселений</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rPr>
            </w:pPr>
            <w:r w:rsidRPr="00C15938">
              <w:rPr>
                <w:rFonts w:ascii="Arial" w:hAnsi="Arial" w:cs="Arial"/>
              </w:rPr>
              <w:t>8,00</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p>
          <w:p w:rsidR="00B72E8D" w:rsidRPr="00C15938" w:rsidRDefault="00B72E8D" w:rsidP="00103DE7">
            <w:pPr>
              <w:rPr>
                <w:rFonts w:ascii="Arial" w:hAnsi="Arial" w:cs="Arial"/>
              </w:rPr>
            </w:pPr>
            <w:r w:rsidRPr="00C15938">
              <w:rPr>
                <w:rFonts w:ascii="Arial" w:hAnsi="Arial" w:cs="Arial"/>
              </w:rPr>
              <w:t>1 06 06043 10 1000 110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Земельный налог с физических лиц, обладающих земельным участком, расположенным в границах сельских поселений</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rPr>
            </w:pPr>
            <w:r w:rsidRPr="00C15938">
              <w:rPr>
                <w:rFonts w:ascii="Arial" w:hAnsi="Arial" w:cs="Arial"/>
              </w:rPr>
              <w:t>32,0</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1 06 06043 10 2100 110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Пеня по земельному налогу с физических лиц, обладающих земельным участком, расположенным в границах сельских поселений</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rPr>
            </w:pPr>
            <w:r w:rsidRPr="00C15938">
              <w:rPr>
                <w:rFonts w:ascii="Arial" w:hAnsi="Arial" w:cs="Arial"/>
              </w:rPr>
              <w:t>4,5</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1 03 02000 00 0000 110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Акцизы по подакцизным товарам (продукции), производимые на территории Российской Федерации</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b/>
              </w:rPr>
            </w:pPr>
            <w:r w:rsidRPr="00C15938">
              <w:rPr>
                <w:rFonts w:ascii="Arial" w:hAnsi="Arial" w:cs="Arial"/>
                <w:b/>
              </w:rPr>
              <w:t>275,3</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rPr>
              <w:lastRenderedPageBreak/>
              <w:t>1 03 02230 01 0000 110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b/>
              </w:rPr>
            </w:pPr>
            <w:r w:rsidRPr="00C15938">
              <w:rPr>
                <w:rFonts w:ascii="Arial" w:hAnsi="Arial" w:cs="Arial"/>
                <w:b/>
              </w:rPr>
              <w:t>100,0</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1 03 02240 01 0000 110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Доходы от уплаты акцизов на моторные масла для дизельных и (или) карбюраторных(инжекторных)двигателей,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b/>
              </w:rPr>
            </w:pPr>
            <w:r w:rsidRPr="00C15938">
              <w:rPr>
                <w:rFonts w:ascii="Arial" w:hAnsi="Arial" w:cs="Arial"/>
                <w:b/>
              </w:rPr>
              <w:t>3,0</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1 03 02250 01 0000 110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b/>
              </w:rPr>
            </w:pPr>
            <w:r w:rsidRPr="00C15938">
              <w:rPr>
                <w:rFonts w:ascii="Arial" w:hAnsi="Arial" w:cs="Arial"/>
                <w:b/>
              </w:rPr>
              <w:t>171,3</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1 03 02260 01 0000 110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b/>
              </w:rPr>
            </w:pPr>
            <w:r w:rsidRPr="00C15938">
              <w:rPr>
                <w:rFonts w:ascii="Arial" w:hAnsi="Arial" w:cs="Arial"/>
                <w:b/>
              </w:rPr>
              <w:t>1,0</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1 11 05035 10 0000 120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Доходы от сдачи в аренду имущества находящегося в оперативном управлении органов управления сельских поселений и созданных ими учреждений</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b/>
              </w:rPr>
            </w:pPr>
            <w:r w:rsidRPr="00C15938">
              <w:rPr>
                <w:rFonts w:ascii="Arial" w:hAnsi="Arial" w:cs="Arial"/>
                <w:b/>
              </w:rPr>
              <w:t>4,0</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2 00 00000 00 0000 000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БЕЗВОЗМЕЗДНЫЕ ПОСТУПЛЕНИЯ</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b/>
              </w:rPr>
            </w:pPr>
            <w:r w:rsidRPr="00C15938">
              <w:rPr>
                <w:rFonts w:ascii="Arial" w:hAnsi="Arial" w:cs="Arial"/>
                <w:b/>
              </w:rPr>
              <w:t>3510,2</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p>
          <w:p w:rsidR="00B72E8D" w:rsidRPr="00C15938" w:rsidRDefault="00B72E8D" w:rsidP="00103DE7">
            <w:pPr>
              <w:rPr>
                <w:rFonts w:ascii="Arial" w:hAnsi="Arial" w:cs="Arial"/>
              </w:rPr>
            </w:pPr>
            <w:r w:rsidRPr="00C15938">
              <w:rPr>
                <w:rFonts w:ascii="Arial" w:hAnsi="Arial" w:cs="Arial"/>
              </w:rPr>
              <w:t>2 02 00000 00 0000 000</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Безвозмездные поступления от других бюджетов бюджетной системы</w:t>
            </w:r>
          </w:p>
          <w:p w:rsidR="00B72E8D" w:rsidRPr="00C15938" w:rsidRDefault="00B72E8D" w:rsidP="00103DE7">
            <w:pPr>
              <w:rPr>
                <w:rFonts w:ascii="Arial" w:hAnsi="Arial" w:cs="Arial"/>
              </w:rPr>
            </w:pPr>
            <w:r w:rsidRPr="00C15938">
              <w:rPr>
                <w:rFonts w:ascii="Arial" w:hAnsi="Arial" w:cs="Arial"/>
              </w:rPr>
              <w:t>Российской Федерации, кроме бюджетов государственных</w:t>
            </w:r>
          </w:p>
          <w:p w:rsidR="00B72E8D" w:rsidRPr="00C15938" w:rsidRDefault="00B72E8D" w:rsidP="00103DE7">
            <w:pPr>
              <w:rPr>
                <w:rFonts w:ascii="Arial" w:hAnsi="Arial" w:cs="Arial"/>
              </w:rPr>
            </w:pPr>
            <w:r w:rsidRPr="00C15938">
              <w:rPr>
                <w:rFonts w:ascii="Arial" w:hAnsi="Arial" w:cs="Arial"/>
              </w:rPr>
              <w:t>Внебюджетных фондов</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rPr>
            </w:pPr>
            <w:r w:rsidRPr="00C15938">
              <w:rPr>
                <w:rFonts w:ascii="Arial" w:hAnsi="Arial" w:cs="Arial"/>
              </w:rPr>
              <w:t>3510,2</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2 02 01000 00 0000 151</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Дотации от других бюджетов бюджетной системы Российской Федерации</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b/>
              </w:rPr>
            </w:pPr>
            <w:r w:rsidRPr="00C15938">
              <w:rPr>
                <w:rFonts w:ascii="Arial" w:hAnsi="Arial" w:cs="Arial"/>
                <w:b/>
              </w:rPr>
              <w:t>3063,1</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2 02 01001 00 0000 151</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Дотации на выравнивание бюджетной обеспеченности</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rPr>
            </w:pPr>
            <w:r w:rsidRPr="00C15938">
              <w:rPr>
                <w:rFonts w:ascii="Arial" w:hAnsi="Arial" w:cs="Arial"/>
              </w:rPr>
              <w:t>3063,1</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2 02 01001 10 0000 151</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Дотации бюджетам поселений на выравнивание бюджетной</w:t>
            </w:r>
          </w:p>
          <w:p w:rsidR="00B72E8D" w:rsidRPr="00C15938" w:rsidRDefault="00B72E8D" w:rsidP="00103DE7">
            <w:pPr>
              <w:rPr>
                <w:rFonts w:ascii="Arial" w:hAnsi="Arial" w:cs="Arial"/>
              </w:rPr>
            </w:pPr>
            <w:r w:rsidRPr="00C15938">
              <w:rPr>
                <w:rFonts w:ascii="Arial" w:hAnsi="Arial" w:cs="Arial"/>
              </w:rPr>
              <w:t>обеспеченности</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rPr>
            </w:pPr>
            <w:r w:rsidRPr="00C15938">
              <w:rPr>
                <w:rFonts w:ascii="Arial" w:hAnsi="Arial" w:cs="Arial"/>
              </w:rPr>
              <w:t>3063,1</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2 02 03015 00 0000 151</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Субвенции из других бюджетов бюджетной системы Российской Федерации</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b/>
              </w:rPr>
            </w:pPr>
            <w:r w:rsidRPr="00C15938">
              <w:rPr>
                <w:rFonts w:ascii="Arial" w:hAnsi="Arial" w:cs="Arial"/>
                <w:b/>
              </w:rPr>
              <w:t>82,3</w:t>
            </w:r>
          </w:p>
        </w:tc>
      </w:tr>
      <w:tr w:rsidR="00B72E8D" w:rsidRPr="00C15938" w:rsidTr="00103DE7">
        <w:trPr>
          <w:trHeight w:val="522"/>
        </w:trPr>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2 02 01315 10 0000 151</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Субвенции бюджетам поселений на осуществление первичного воинского учета на территориях, где отсутствуют военные комиссариаты</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rPr>
            </w:pPr>
            <w:r w:rsidRPr="00C15938">
              <w:rPr>
                <w:rFonts w:ascii="Arial" w:hAnsi="Arial" w:cs="Arial"/>
              </w:rPr>
              <w:t>82,3</w:t>
            </w:r>
          </w:p>
        </w:tc>
      </w:tr>
      <w:tr w:rsidR="00B72E8D" w:rsidRPr="00C15938" w:rsidTr="00103DE7">
        <w:trPr>
          <w:trHeight w:val="522"/>
        </w:trPr>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2 02 03024 10 0000 151</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b/>
              </w:rPr>
              <w:t>Субвенции бюджетам поселений на выполнение передаваемых полномочий субъектов Российской Федерации</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rPr>
            </w:pPr>
            <w:r w:rsidRPr="00C15938">
              <w:rPr>
                <w:rFonts w:ascii="Arial" w:hAnsi="Arial" w:cs="Arial"/>
              </w:rPr>
              <w:t>0,1</w:t>
            </w:r>
          </w:p>
        </w:tc>
      </w:tr>
      <w:tr w:rsidR="00B72E8D" w:rsidRPr="00C15938" w:rsidTr="00103DE7">
        <w:trPr>
          <w:trHeight w:val="522"/>
        </w:trPr>
        <w:tc>
          <w:tcPr>
            <w:tcW w:w="1952"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2 02 04999 10 0000 151</w:t>
            </w: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b/>
              </w:rPr>
            </w:pPr>
            <w:r w:rsidRPr="00C15938">
              <w:rPr>
                <w:rFonts w:ascii="Arial" w:hAnsi="Arial" w:cs="Arial"/>
                <w:b/>
              </w:rPr>
              <w:t>Прочие межбюджетные трансферты, передаваемые бюджетам сельских поселений</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rPr>
            </w:pPr>
            <w:r w:rsidRPr="00C15938">
              <w:rPr>
                <w:rFonts w:ascii="Arial" w:hAnsi="Arial" w:cs="Arial"/>
              </w:rPr>
              <w:t>364,7</w:t>
            </w:r>
          </w:p>
        </w:tc>
      </w:tr>
      <w:tr w:rsidR="00B72E8D" w:rsidRPr="00C15938" w:rsidTr="00103DE7">
        <w:tc>
          <w:tcPr>
            <w:tcW w:w="1952"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p>
        </w:tc>
        <w:tc>
          <w:tcPr>
            <w:tcW w:w="6236"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rPr>
                <w:rFonts w:ascii="Arial" w:hAnsi="Arial" w:cs="Arial"/>
              </w:rPr>
            </w:pPr>
            <w:r w:rsidRPr="00C15938">
              <w:rPr>
                <w:rFonts w:ascii="Arial" w:hAnsi="Arial" w:cs="Arial"/>
              </w:rPr>
              <w:t>ВСЕГО ДОХОДОВ:</w:t>
            </w:r>
          </w:p>
        </w:tc>
        <w:tc>
          <w:tcPr>
            <w:tcW w:w="1383" w:type="dxa"/>
            <w:tcBorders>
              <w:top w:val="single" w:sz="4" w:space="0" w:color="auto"/>
              <w:left w:val="single" w:sz="4" w:space="0" w:color="auto"/>
              <w:bottom w:val="single" w:sz="4" w:space="0" w:color="auto"/>
              <w:right w:val="single" w:sz="4" w:space="0" w:color="auto"/>
            </w:tcBorders>
            <w:hideMark/>
          </w:tcPr>
          <w:p w:rsidR="00B72E8D" w:rsidRPr="00C15938" w:rsidRDefault="00B72E8D" w:rsidP="00103DE7">
            <w:pPr>
              <w:jc w:val="right"/>
              <w:rPr>
                <w:rFonts w:ascii="Arial" w:hAnsi="Arial" w:cs="Arial"/>
                <w:b/>
                <w:i/>
              </w:rPr>
            </w:pPr>
            <w:r w:rsidRPr="00C15938">
              <w:rPr>
                <w:rFonts w:ascii="Arial" w:hAnsi="Arial" w:cs="Arial"/>
                <w:b/>
                <w:i/>
              </w:rPr>
              <w:t>3957,5</w:t>
            </w:r>
          </w:p>
        </w:tc>
      </w:tr>
    </w:tbl>
    <w:p w:rsidR="00B72E8D" w:rsidRPr="00C15938" w:rsidRDefault="00B72E8D" w:rsidP="00B72E8D">
      <w:pPr>
        <w:jc w:val="right"/>
        <w:rPr>
          <w:rFonts w:ascii="Arial" w:hAnsi="Arial" w:cs="Arial"/>
        </w:rPr>
      </w:pPr>
      <w:r w:rsidRPr="00C15938">
        <w:rPr>
          <w:rFonts w:ascii="Arial" w:hAnsi="Arial" w:cs="Arial"/>
        </w:rPr>
        <w:t>Приложение № 5</w:t>
      </w:r>
    </w:p>
    <w:p w:rsidR="00B72E8D" w:rsidRPr="00C15938" w:rsidRDefault="00B72E8D" w:rsidP="00B72E8D">
      <w:pPr>
        <w:jc w:val="right"/>
        <w:rPr>
          <w:rFonts w:ascii="Arial" w:hAnsi="Arial" w:cs="Arial"/>
        </w:rPr>
      </w:pPr>
      <w:r w:rsidRPr="00C15938">
        <w:rPr>
          <w:rFonts w:ascii="Arial" w:hAnsi="Arial" w:cs="Arial"/>
        </w:rPr>
        <w:lastRenderedPageBreak/>
        <w:t xml:space="preserve">к решению № 11     сессии </w:t>
      </w:r>
    </w:p>
    <w:p w:rsidR="00B72E8D" w:rsidRPr="00C15938" w:rsidRDefault="00B72E8D" w:rsidP="00B72E8D">
      <w:pPr>
        <w:jc w:val="right"/>
        <w:rPr>
          <w:rFonts w:ascii="Arial" w:hAnsi="Arial" w:cs="Arial"/>
        </w:rPr>
      </w:pPr>
      <w:r w:rsidRPr="00C15938">
        <w:rPr>
          <w:rFonts w:ascii="Arial" w:hAnsi="Arial" w:cs="Arial"/>
        </w:rPr>
        <w:t xml:space="preserve">                                                                                                 « Об утверждении  бюджета Покровского  сельсовета на 2016и</w:t>
      </w:r>
    </w:p>
    <w:p w:rsidR="00B72E8D" w:rsidRPr="00C15938" w:rsidRDefault="00B72E8D" w:rsidP="00B72E8D">
      <w:pPr>
        <w:jc w:val="right"/>
        <w:rPr>
          <w:rFonts w:ascii="Arial" w:hAnsi="Arial" w:cs="Arial"/>
        </w:rPr>
      </w:pPr>
      <w:r w:rsidRPr="00C15938">
        <w:rPr>
          <w:rFonts w:ascii="Arial" w:hAnsi="Arial" w:cs="Arial"/>
        </w:rPr>
        <w:t xml:space="preserve"> плановый период 2017 и 2018 гг.»</w:t>
      </w:r>
    </w:p>
    <w:p w:rsidR="00B72E8D" w:rsidRPr="00C15938" w:rsidRDefault="00B72E8D" w:rsidP="00B72E8D">
      <w:pPr>
        <w:jc w:val="right"/>
        <w:rPr>
          <w:rFonts w:ascii="Arial" w:hAnsi="Arial" w:cs="Arial"/>
        </w:rPr>
      </w:pPr>
      <w:r w:rsidRPr="00C15938">
        <w:rPr>
          <w:rFonts w:ascii="Arial" w:hAnsi="Arial" w:cs="Arial"/>
        </w:rPr>
        <w:t xml:space="preserve">                                                                                                                                                                    от   03.08.2016 г. №  47       </w:t>
      </w:r>
    </w:p>
    <w:p w:rsidR="00B72E8D" w:rsidRPr="00C15938" w:rsidRDefault="00B72E8D" w:rsidP="00B72E8D">
      <w:pPr>
        <w:jc w:val="center"/>
        <w:rPr>
          <w:rFonts w:ascii="Arial" w:hAnsi="Arial" w:cs="Arial"/>
          <w:b/>
        </w:rPr>
      </w:pPr>
      <w:r w:rsidRPr="00C15938">
        <w:rPr>
          <w:rFonts w:ascii="Arial" w:hAnsi="Arial" w:cs="Arial"/>
          <w:b/>
        </w:rPr>
        <w:t>Бюджетные ассигнования по разделам, подразделам,</w:t>
      </w:r>
    </w:p>
    <w:p w:rsidR="00B72E8D" w:rsidRPr="00C15938" w:rsidRDefault="00B72E8D" w:rsidP="00B72E8D">
      <w:pPr>
        <w:jc w:val="center"/>
        <w:rPr>
          <w:rFonts w:ascii="Arial" w:hAnsi="Arial" w:cs="Arial"/>
          <w:b/>
        </w:rPr>
      </w:pPr>
      <w:r w:rsidRPr="00C15938">
        <w:rPr>
          <w:rFonts w:ascii="Arial" w:hAnsi="Arial" w:cs="Arial"/>
          <w:b/>
        </w:rPr>
        <w:t xml:space="preserve"> целевым статьям и видам расходов бюджета</w:t>
      </w:r>
    </w:p>
    <w:p w:rsidR="00B72E8D" w:rsidRPr="00C15938" w:rsidRDefault="00B72E8D" w:rsidP="00B72E8D">
      <w:pPr>
        <w:jc w:val="center"/>
        <w:rPr>
          <w:rFonts w:ascii="Arial" w:hAnsi="Arial" w:cs="Arial"/>
          <w:b/>
        </w:rPr>
      </w:pPr>
      <w:r w:rsidRPr="00C15938">
        <w:rPr>
          <w:rFonts w:ascii="Arial" w:hAnsi="Arial" w:cs="Arial"/>
          <w:b/>
        </w:rPr>
        <w:t xml:space="preserve"> Покровского  сельсовета на 2016 год         </w:t>
      </w:r>
    </w:p>
    <w:p w:rsidR="00B72E8D" w:rsidRPr="00C15938" w:rsidRDefault="00B72E8D" w:rsidP="00B72E8D">
      <w:pPr>
        <w:jc w:val="right"/>
        <w:rPr>
          <w:rFonts w:ascii="Arial" w:hAnsi="Arial" w:cs="Arial"/>
          <w:b/>
        </w:rPr>
      </w:pPr>
      <w:r w:rsidRPr="00C15938">
        <w:rPr>
          <w:rFonts w:ascii="Arial" w:hAnsi="Arial" w:cs="Arial"/>
        </w:rPr>
        <w:t>Таблица 1</w:t>
      </w:r>
    </w:p>
    <w:tbl>
      <w:tblPr>
        <w:tblW w:w="1046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2"/>
        <w:gridCol w:w="539"/>
        <w:gridCol w:w="717"/>
        <w:gridCol w:w="1590"/>
        <w:gridCol w:w="900"/>
        <w:gridCol w:w="1360"/>
      </w:tblGrid>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center"/>
              <w:rPr>
                <w:rFonts w:ascii="Arial" w:hAnsi="Arial" w:cs="Arial"/>
              </w:rPr>
            </w:pPr>
            <w:r w:rsidRPr="00C15938">
              <w:rPr>
                <w:rFonts w:ascii="Arial" w:hAnsi="Arial" w:cs="Arial"/>
              </w:rPr>
              <w:t>Наименование</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РЗ</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ПР</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ЦСР</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ВР</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сумма</w:t>
            </w:r>
          </w:p>
          <w:p w:rsidR="00B72E8D" w:rsidRPr="00C15938" w:rsidRDefault="00B72E8D" w:rsidP="00103DE7">
            <w:pPr>
              <w:jc w:val="right"/>
              <w:rPr>
                <w:rFonts w:ascii="Arial" w:hAnsi="Arial" w:cs="Arial"/>
              </w:rPr>
            </w:pPr>
            <w:r w:rsidRPr="00C15938">
              <w:rPr>
                <w:rFonts w:ascii="Arial" w:hAnsi="Arial" w:cs="Arial"/>
              </w:rPr>
              <w:t>2016г.</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Общегосударственные вопросы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1772,9</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Функционирование высшего должностного лица</w:t>
            </w:r>
          </w:p>
          <w:p w:rsidR="00B72E8D" w:rsidRPr="00C15938" w:rsidRDefault="00B72E8D" w:rsidP="00103DE7">
            <w:pPr>
              <w:rPr>
                <w:rFonts w:ascii="Arial" w:hAnsi="Arial" w:cs="Arial"/>
                <w:b/>
              </w:rPr>
            </w:pPr>
            <w:r w:rsidRPr="00C15938">
              <w:rPr>
                <w:rFonts w:ascii="Arial" w:hAnsi="Arial" w:cs="Arial"/>
                <w:b/>
              </w:rPr>
              <w:t>субъекта РФ и органа местного самоуправления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r w:rsidRPr="00C15938">
              <w:rPr>
                <w:rFonts w:ascii="Arial" w:hAnsi="Arial" w:cs="Arial"/>
                <w:b/>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r w:rsidRPr="00C15938">
              <w:rPr>
                <w:rFonts w:ascii="Arial" w:hAnsi="Arial" w:cs="Arial"/>
                <w:b/>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464,3</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Обеспечение деятельности главы органа муниципального самоуправления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r w:rsidRPr="00C15938">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r w:rsidRPr="00C15938">
              <w:rPr>
                <w:rFonts w:ascii="Arial" w:hAnsi="Arial" w:cs="Arial"/>
              </w:rPr>
              <w:t>9900040010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464,3</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9900040010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464,3</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Расходы на выплату персоналу государственных (муниципальных) органов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9900040010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120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464,3</w:t>
            </w:r>
          </w:p>
        </w:tc>
      </w:tr>
      <w:tr w:rsidR="00B72E8D" w:rsidRPr="00C15938" w:rsidTr="00103DE7">
        <w:trPr>
          <w:trHeight w:val="663"/>
        </w:trPr>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Функционирование правительства РФ, высших органов исполнительной власти субъектов РФ, местных администраций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r w:rsidRPr="00C15938">
              <w:rPr>
                <w:rFonts w:ascii="Arial" w:hAnsi="Arial" w:cs="Arial"/>
                <w:b/>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r w:rsidRPr="00C15938">
              <w:rPr>
                <w:rFonts w:ascii="Arial" w:hAnsi="Arial" w:cs="Arial"/>
                <w:b/>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1286,6</w:t>
            </w:r>
          </w:p>
        </w:tc>
      </w:tr>
      <w:tr w:rsidR="00B72E8D" w:rsidRPr="00C15938" w:rsidTr="00103DE7">
        <w:trPr>
          <w:trHeight w:val="663"/>
        </w:trPr>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rPr>
              <w:t>Осуществление полномочий по решению вопросов в сфере административных правонарушений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0500070190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0,1</w:t>
            </w:r>
          </w:p>
        </w:tc>
      </w:tr>
      <w:tr w:rsidR="00B72E8D" w:rsidRPr="00C15938" w:rsidTr="00103DE7">
        <w:trPr>
          <w:trHeight w:val="663"/>
        </w:trPr>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 xml:space="preserve">Фонд оплаты труда государственных (муниципальных) органов </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0500070190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121</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0,07</w:t>
            </w:r>
          </w:p>
        </w:tc>
      </w:tr>
      <w:tr w:rsidR="00B72E8D" w:rsidRPr="00C15938" w:rsidTr="00103DE7">
        <w:trPr>
          <w:trHeight w:val="663"/>
        </w:trPr>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0500070190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129</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0,03</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Обеспечение деятельности администрации муниципальных образований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r w:rsidRPr="00C15938">
              <w:rPr>
                <w:rFonts w:ascii="Arial" w:hAnsi="Arial" w:cs="Arial"/>
                <w:b/>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r w:rsidRPr="00C15938">
              <w:rPr>
                <w:rFonts w:ascii="Arial" w:hAnsi="Arial" w:cs="Arial"/>
                <w:b/>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r w:rsidRPr="00C15938">
              <w:rPr>
                <w:rFonts w:ascii="Arial" w:hAnsi="Arial" w:cs="Arial"/>
                <w:b/>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1286,5</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934,2</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Расходы на выплату персоналу государственных (муниципальных) органов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120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934,2</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lastRenderedPageBreak/>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332,3</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332,3</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800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20,0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Уплата налогов, сборов и иных платежей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850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Обеспечение деятельности финансовых, налоговых и таможенных органов финансового (финансово-бюджетного) надзора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06</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20,0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color w:val="000000"/>
              </w:rPr>
            </w:pPr>
            <w:r w:rsidRPr="00C15938">
              <w:rPr>
                <w:rFonts w:ascii="Arial" w:hAnsi="Arial" w:cs="Arial"/>
                <w:color w:val="000000"/>
              </w:rPr>
              <w:t>Передача полномочий контрольно-счетного органа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color w:val="000000"/>
              </w:rPr>
            </w:pPr>
            <w:r w:rsidRPr="00C15938">
              <w:rPr>
                <w:rFonts w:ascii="Arial" w:hAnsi="Arial" w:cs="Arial"/>
                <w:color w:val="000000"/>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color w:val="000000"/>
              </w:rPr>
            </w:pPr>
            <w:r w:rsidRPr="00C15938">
              <w:rPr>
                <w:rFonts w:ascii="Arial" w:hAnsi="Arial" w:cs="Arial"/>
                <w:color w:val="000000"/>
              </w:rPr>
              <w:t>06</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color w:val="000000"/>
              </w:rPr>
            </w:pPr>
            <w:r w:rsidRPr="00C15938">
              <w:rPr>
                <w:rFonts w:ascii="Arial" w:hAnsi="Arial" w:cs="Arial"/>
                <w:color w:val="000000"/>
              </w:rPr>
              <w:t>9900049010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Межбюджетные трансферты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06</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9900049010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500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20,0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Иные межбюджетные трансферты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06</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9900049010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540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Резервные фонды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Резервный фонд администрации муниципального образования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800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Резервные средства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870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Другие общегосударственные вопросы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2,0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Резервный фонд администрации муниципального образования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800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Уплата налогов, сборов и иных платежей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850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Национальная оборона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82,3</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Мобилизационная и вневойсковая подготовка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82,3</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Осуществление первичного воинского учета из фонда компенсаций на территориях, где отсутствуют военные комиссариаты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r w:rsidRPr="00C15938">
              <w:rPr>
                <w:rFonts w:ascii="Arial" w:hAnsi="Arial" w:cs="Arial"/>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r w:rsidRPr="00C15938">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r w:rsidRPr="00C15938">
              <w:rPr>
                <w:rFonts w:ascii="Arial" w:hAnsi="Arial" w:cs="Arial"/>
              </w:rPr>
              <w:t>9900051180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82,3</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9900051180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69,2</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Расходы на выплату персоналу государственных (муниципальных) органов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9900051180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120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69,2</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9900051180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13,1</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9900051180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13,1</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 xml:space="preserve">Национальная безопасность </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03</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11,1</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Защита населения и территории от чрезвычайных ситуаций природного и техногенного характера, гражданская оборона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03</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11,1</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 xml:space="preserve">Мероприятия по предупреждению и ликвидации чрезвычайных ситуаций, </w:t>
            </w:r>
            <w:r w:rsidRPr="00C15938">
              <w:rPr>
                <w:rFonts w:ascii="Arial" w:hAnsi="Arial" w:cs="Arial"/>
              </w:rPr>
              <w:lastRenderedPageBreak/>
              <w:t>стихийных бедствий и их последствий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r w:rsidRPr="00C15938">
              <w:rPr>
                <w:rFonts w:ascii="Arial" w:hAnsi="Arial" w:cs="Arial"/>
              </w:rPr>
              <w:t>03</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r w:rsidRPr="00C15938">
              <w:rPr>
                <w:rFonts w:ascii="Arial" w:hAnsi="Arial" w:cs="Arial"/>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r w:rsidRPr="00C15938">
              <w:rPr>
                <w:rFonts w:ascii="Arial" w:hAnsi="Arial" w:cs="Arial"/>
              </w:rPr>
              <w:t>9900042070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11,1</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lastRenderedPageBreak/>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03</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9900042070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11,1</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03</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9900042070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11,1</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Дорожное хозяйство</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287,9</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Средства дорожного фонда Чановского района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9900048300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287,9</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9900048300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287,9</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9900048300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287,9</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Жилищно-коммунальное хозяйство</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361,1</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Коммунальное хозяйство</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281,3</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Расходы на обеспечение сбалансированности местных бюджетов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0300070510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237,0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0300070510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237,0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Прочие мероприятия в области коммунального хозяйства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9900043190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44,3</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9900043190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1,3</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9900043190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1,3</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9900043190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800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43,0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Уплата налогов, сборов и иных платежей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9900043190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850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43,0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Благоустройство</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79,8</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Освещение улиц и установка указателей с названиями улиц и номерами домов на территории муниципальных образований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9900043220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67,0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9900043220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67,0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Прочие мероприятия по благоустройству муниципальных образований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9900043290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12,8</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9900043290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12,8</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9900043290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12,8</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 xml:space="preserve">Культура, кинематография </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1374,9</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Культура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1374,9</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Целевые по оплате труда МКУК</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0300070510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47,0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rPr>
              <w:t xml:space="preserve">Расходы на выплату персоналу в целях обеспечения выполнения функций государственными (муниципальными) органами, казенными учреждениями, </w:t>
            </w:r>
            <w:r w:rsidRPr="00C15938">
              <w:rPr>
                <w:rFonts w:ascii="Arial" w:hAnsi="Arial" w:cs="Arial"/>
              </w:rPr>
              <w:lastRenderedPageBreak/>
              <w:t>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lastRenderedPageBreak/>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0300070510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47,0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lastRenderedPageBreak/>
              <w:t>Целевая программа по ремонту ДК</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1100070660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80,7</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1100070660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80,7</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Расходы на обеспечение деятельности домов культуры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r w:rsidRPr="00C15938">
              <w:rPr>
                <w:rFonts w:ascii="Arial" w:hAnsi="Arial" w:cs="Arial"/>
                <w:b/>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r w:rsidRPr="00C15938">
              <w:rPr>
                <w:rFonts w:ascii="Arial" w:hAnsi="Arial" w:cs="Arial"/>
                <w:b/>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r w:rsidRPr="00C15938">
              <w:rPr>
                <w:rFonts w:ascii="Arial" w:hAnsi="Arial" w:cs="Arial"/>
                <w:b/>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1247,2</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1003,0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Расходы на выплату персоналу казенных учреждений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110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1003,0</w:t>
            </w:r>
          </w:p>
        </w:tc>
      </w:tr>
      <w:tr w:rsidR="00B72E8D" w:rsidRPr="00C15938" w:rsidTr="00103DE7">
        <w:trPr>
          <w:trHeight w:val="552"/>
        </w:trPr>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222,0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222,0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800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22,2</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Уплата налогов, сборов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850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22,2</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b/>
              </w:rPr>
              <w:br/>
              <w:t>Социальная политика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73,0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Пенсионное обеспечение</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73,0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Доплаты к пенсиям муниципальных служащих</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9900047010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73,0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Социальное обеспечение и иные выплаты населению</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9900047010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300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73,0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Публичные нормативные социальные выплаты гражданам</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9900047010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310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73,0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Физическая культура и спорт</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3,0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Спорт и физическая культура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3,0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Проведение мероприятий в сфере культуры, физической культуры и спорта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9900046010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3,0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9900046010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3,0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9900046010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3,0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b/>
              </w:rPr>
            </w:pPr>
            <w:r w:rsidRPr="00C15938">
              <w:rPr>
                <w:rFonts w:ascii="Arial" w:hAnsi="Arial" w:cs="Arial"/>
                <w:b/>
              </w:rPr>
              <w:t>Межбюджетные трансферты общего характера бюджетам субъектов Российской Федерации и муниципальных образований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14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20,0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Прочие межбюджетные трансферты общего характера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Передача полномочий финансового органа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9900049020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Межбюджетные трансферты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9900049020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500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Иные межбюджетные трансферты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14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9900049020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540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r w:rsidRPr="00C15938">
              <w:rPr>
                <w:rFonts w:ascii="Arial" w:hAnsi="Arial" w:cs="Arial"/>
              </w:rPr>
              <w:t>20,0</w:t>
            </w:r>
          </w:p>
        </w:tc>
      </w:tr>
      <w:tr w:rsidR="00B72E8D" w:rsidRPr="00C15938" w:rsidTr="00103DE7">
        <w:tc>
          <w:tcPr>
            <w:tcW w:w="5362"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rPr>
                <w:rFonts w:ascii="Arial" w:hAnsi="Arial" w:cs="Arial"/>
              </w:rPr>
            </w:pPr>
            <w:r w:rsidRPr="00C15938">
              <w:rPr>
                <w:rFonts w:ascii="Arial" w:hAnsi="Arial" w:cs="Arial"/>
              </w:rPr>
              <w:t>Всего расходов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72E8D" w:rsidRPr="00C15938" w:rsidRDefault="00B72E8D" w:rsidP="00103DE7">
            <w:pPr>
              <w:jc w:val="right"/>
              <w:rPr>
                <w:rFonts w:ascii="Arial" w:hAnsi="Arial" w:cs="Arial"/>
                <w:b/>
              </w:rPr>
            </w:pPr>
            <w:r w:rsidRPr="00C15938">
              <w:rPr>
                <w:rFonts w:ascii="Arial" w:hAnsi="Arial" w:cs="Arial"/>
                <w:b/>
              </w:rPr>
              <w:t>3986,2</w:t>
            </w:r>
          </w:p>
        </w:tc>
      </w:tr>
    </w:tbl>
    <w:p w:rsidR="00B72E8D" w:rsidRPr="00C15938" w:rsidRDefault="00B72E8D" w:rsidP="00B72E8D">
      <w:pPr>
        <w:rPr>
          <w:rFonts w:ascii="Arial" w:hAnsi="Arial" w:cs="Arial"/>
        </w:rPr>
      </w:pPr>
      <w:r w:rsidRPr="00C15938">
        <w:rPr>
          <w:rFonts w:ascii="Arial" w:hAnsi="Arial" w:cs="Arial"/>
        </w:rPr>
        <w:lastRenderedPageBreak/>
        <w:t xml:space="preserve">                                                                                                                                                    </w:t>
      </w:r>
    </w:p>
    <w:p w:rsidR="00B72E8D" w:rsidRPr="00C15938" w:rsidRDefault="00B72E8D" w:rsidP="00B72E8D">
      <w:pPr>
        <w:rPr>
          <w:rFonts w:ascii="Arial" w:hAnsi="Arial" w:cs="Arial"/>
        </w:rPr>
      </w:pPr>
    </w:p>
    <w:p w:rsidR="00B72E8D" w:rsidRPr="00C15938" w:rsidRDefault="00B72E8D" w:rsidP="00B72E8D">
      <w:pPr>
        <w:rPr>
          <w:rFonts w:ascii="Arial" w:hAnsi="Arial" w:cs="Arial"/>
        </w:rPr>
      </w:pPr>
    </w:p>
    <w:p w:rsidR="00B72E8D" w:rsidRPr="00C15938" w:rsidRDefault="00B72E8D" w:rsidP="00B72E8D">
      <w:pPr>
        <w:rPr>
          <w:rFonts w:ascii="Arial" w:hAnsi="Arial" w:cs="Arial"/>
        </w:rPr>
      </w:pPr>
    </w:p>
    <w:p w:rsidR="00B72E8D" w:rsidRPr="00C15938" w:rsidRDefault="00B72E8D" w:rsidP="00B72E8D">
      <w:pPr>
        <w:rPr>
          <w:rFonts w:ascii="Arial" w:hAnsi="Arial" w:cs="Arial"/>
        </w:rPr>
      </w:pPr>
    </w:p>
    <w:p w:rsidR="00B72E8D" w:rsidRPr="00C15938" w:rsidRDefault="00B72E8D" w:rsidP="00B72E8D">
      <w:pPr>
        <w:jc w:val="right"/>
        <w:rPr>
          <w:rFonts w:ascii="Arial" w:hAnsi="Arial" w:cs="Arial"/>
        </w:rPr>
      </w:pPr>
      <w:r w:rsidRPr="00C15938">
        <w:rPr>
          <w:rFonts w:ascii="Arial" w:hAnsi="Arial" w:cs="Arial"/>
        </w:rPr>
        <w:t xml:space="preserve">                                                                                                                                                                                 Приложение № 6</w:t>
      </w:r>
    </w:p>
    <w:p w:rsidR="00B72E8D" w:rsidRPr="00C15938" w:rsidRDefault="00B72E8D" w:rsidP="00B72E8D">
      <w:pPr>
        <w:jc w:val="right"/>
        <w:rPr>
          <w:rFonts w:ascii="Arial" w:hAnsi="Arial" w:cs="Arial"/>
        </w:rPr>
      </w:pPr>
      <w:r w:rsidRPr="00C15938">
        <w:rPr>
          <w:rFonts w:ascii="Arial" w:hAnsi="Arial" w:cs="Arial"/>
        </w:rPr>
        <w:t xml:space="preserve">к решению № 11 сессии </w:t>
      </w:r>
    </w:p>
    <w:p w:rsidR="00B72E8D" w:rsidRPr="00C15938" w:rsidRDefault="00B72E8D" w:rsidP="00B72E8D">
      <w:pPr>
        <w:jc w:val="right"/>
        <w:rPr>
          <w:rFonts w:ascii="Arial" w:hAnsi="Arial" w:cs="Arial"/>
        </w:rPr>
      </w:pPr>
      <w:r w:rsidRPr="00C15938">
        <w:rPr>
          <w:rFonts w:ascii="Arial" w:hAnsi="Arial" w:cs="Arial"/>
        </w:rPr>
        <w:t xml:space="preserve">                                                                                                   « Об утверждении бюджета Покровского  сельсовета на 2016 и</w:t>
      </w:r>
    </w:p>
    <w:p w:rsidR="00B72E8D" w:rsidRPr="00C15938" w:rsidRDefault="00B72E8D" w:rsidP="00B72E8D">
      <w:pPr>
        <w:jc w:val="right"/>
        <w:rPr>
          <w:rFonts w:ascii="Arial" w:hAnsi="Arial" w:cs="Arial"/>
        </w:rPr>
      </w:pPr>
      <w:r w:rsidRPr="00C15938">
        <w:rPr>
          <w:rFonts w:ascii="Arial" w:hAnsi="Arial" w:cs="Arial"/>
        </w:rPr>
        <w:t xml:space="preserve"> плановый период 2017 и 2018 гг.»</w:t>
      </w:r>
    </w:p>
    <w:p w:rsidR="00B72E8D" w:rsidRPr="00C15938" w:rsidRDefault="00B72E8D" w:rsidP="00B72E8D">
      <w:pPr>
        <w:jc w:val="right"/>
        <w:rPr>
          <w:rFonts w:ascii="Arial" w:hAnsi="Arial" w:cs="Arial"/>
        </w:rPr>
      </w:pPr>
      <w:r w:rsidRPr="00C15938">
        <w:rPr>
          <w:rFonts w:ascii="Arial" w:hAnsi="Arial" w:cs="Arial"/>
        </w:rPr>
        <w:t xml:space="preserve">                                                                                                                                             от 03.08.2016 г. № 47    </w:t>
      </w:r>
    </w:p>
    <w:p w:rsidR="00B72E8D" w:rsidRPr="00C15938" w:rsidRDefault="00B72E8D" w:rsidP="00B72E8D">
      <w:pPr>
        <w:jc w:val="center"/>
        <w:rPr>
          <w:rFonts w:ascii="Arial" w:hAnsi="Arial" w:cs="Arial"/>
        </w:rPr>
      </w:pPr>
    </w:p>
    <w:p w:rsidR="00B72E8D" w:rsidRPr="00C15938" w:rsidRDefault="00B72E8D" w:rsidP="00B72E8D">
      <w:pPr>
        <w:jc w:val="center"/>
        <w:rPr>
          <w:rFonts w:ascii="Arial" w:hAnsi="Arial" w:cs="Arial"/>
          <w:b/>
        </w:rPr>
      </w:pPr>
      <w:r w:rsidRPr="00C15938">
        <w:rPr>
          <w:rFonts w:ascii="Arial" w:hAnsi="Arial" w:cs="Arial"/>
          <w:b/>
        </w:rPr>
        <w:t>Ведомственная структура расходов администрации</w:t>
      </w:r>
    </w:p>
    <w:p w:rsidR="00B72E8D" w:rsidRPr="00C15938" w:rsidRDefault="00B72E8D" w:rsidP="00B72E8D">
      <w:pPr>
        <w:jc w:val="center"/>
        <w:rPr>
          <w:rFonts w:ascii="Arial" w:hAnsi="Arial" w:cs="Arial"/>
          <w:b/>
        </w:rPr>
      </w:pPr>
      <w:r w:rsidRPr="00C15938">
        <w:rPr>
          <w:rFonts w:ascii="Arial" w:hAnsi="Arial" w:cs="Arial"/>
          <w:b/>
        </w:rPr>
        <w:t xml:space="preserve">Покровского  сельсовета на 2016 гг.                                         </w:t>
      </w:r>
    </w:p>
    <w:p w:rsidR="00B72E8D" w:rsidRPr="00C15938" w:rsidRDefault="00B72E8D" w:rsidP="00B72E8D">
      <w:pPr>
        <w:jc w:val="right"/>
        <w:rPr>
          <w:rFonts w:ascii="Arial" w:hAnsi="Arial" w:cs="Arial"/>
          <w:b/>
        </w:rPr>
      </w:pPr>
      <w:r w:rsidRPr="00C15938">
        <w:rPr>
          <w:rFonts w:ascii="Arial" w:hAnsi="Arial" w:cs="Arial"/>
          <w:b/>
        </w:rPr>
        <w:t xml:space="preserve">                                                                                                      </w:t>
      </w:r>
      <w:r w:rsidRPr="00C15938">
        <w:rPr>
          <w:rFonts w:ascii="Arial" w:hAnsi="Arial" w:cs="Arial"/>
        </w:rPr>
        <w:t xml:space="preserve">Таблица </w:t>
      </w:r>
      <w:r w:rsidRPr="00C15938">
        <w:rPr>
          <w:rFonts w:ascii="Arial" w:hAnsi="Arial" w:cs="Arial"/>
          <w:lang w:val="en-US"/>
        </w:rPr>
        <w:t>1</w:t>
      </w:r>
    </w:p>
    <w:tbl>
      <w:tblPr>
        <w:tblW w:w="10545"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8"/>
        <w:gridCol w:w="1439"/>
        <w:gridCol w:w="524"/>
        <w:gridCol w:w="782"/>
        <w:gridCol w:w="1551"/>
        <w:gridCol w:w="878"/>
        <w:gridCol w:w="1153"/>
      </w:tblGrid>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Ведомство</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РЗ</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ПР</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ЦСР</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ВР</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сумма</w:t>
            </w:r>
          </w:p>
          <w:p w:rsidR="00B72E8D" w:rsidRPr="00C15938" w:rsidRDefault="00B72E8D" w:rsidP="00103DE7">
            <w:pPr>
              <w:jc w:val="right"/>
              <w:rPr>
                <w:rFonts w:ascii="Arial" w:hAnsi="Arial" w:cs="Arial"/>
              </w:rPr>
            </w:pPr>
            <w:r w:rsidRPr="00C15938">
              <w:rPr>
                <w:rFonts w:ascii="Arial" w:hAnsi="Arial" w:cs="Arial"/>
              </w:rPr>
              <w:t>2016 г.</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Администрация Покровского сельсовета</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3986,2</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Общегосударственные вопросы</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1772,9</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Функционирование высшего должностного лица</w:t>
            </w:r>
          </w:p>
          <w:p w:rsidR="00B72E8D" w:rsidRPr="00C15938" w:rsidRDefault="00B72E8D" w:rsidP="00103DE7">
            <w:pPr>
              <w:rPr>
                <w:rFonts w:ascii="Arial" w:hAnsi="Arial" w:cs="Arial"/>
                <w:b/>
              </w:rPr>
            </w:pPr>
            <w:r w:rsidRPr="00C15938">
              <w:rPr>
                <w:rFonts w:ascii="Arial" w:hAnsi="Arial" w:cs="Arial"/>
                <w:b/>
              </w:rPr>
              <w:t>субъекта РФ и органа местного самоуправления</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r w:rsidRPr="00C15938">
              <w:rPr>
                <w:rFonts w:ascii="Arial" w:hAnsi="Arial" w:cs="Arial"/>
                <w:b/>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r w:rsidRPr="00C15938">
              <w:rPr>
                <w:rFonts w:ascii="Arial" w:hAnsi="Arial" w:cs="Arial"/>
                <w:b/>
              </w:rPr>
              <w:t>02</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464,3</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b/>
              </w:rPr>
              <w:t>Обеспечение деятельности главы органа муниципального самоуправления</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9900040010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464,3</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9900040010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464,3</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Расходы на выплату персоналу государственных (муниципальных) органов</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9900040010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120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464,3</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Функционирование правительства РФ, высших органов исполнительной власти субъектов РФ, местных администраций</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r w:rsidRPr="00C15938">
              <w:rPr>
                <w:rFonts w:ascii="Arial" w:hAnsi="Arial" w:cs="Arial"/>
                <w:b/>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p>
          <w:p w:rsidR="00B72E8D" w:rsidRPr="00C15938" w:rsidRDefault="00B72E8D" w:rsidP="00103DE7">
            <w:pPr>
              <w:jc w:val="right"/>
              <w:rPr>
                <w:rFonts w:ascii="Arial" w:hAnsi="Arial" w:cs="Arial"/>
                <w:b/>
              </w:rPr>
            </w:pPr>
            <w:r w:rsidRPr="00C15938">
              <w:rPr>
                <w:rFonts w:ascii="Arial" w:hAnsi="Arial" w:cs="Arial"/>
                <w:b/>
              </w:rPr>
              <w:t>04</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1286,6</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rPr>
              <w:t>Осуществление полномочий по решению вопросов в сфере административных правонарушений</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04</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0500070190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0,1</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 xml:space="preserve">Фонд оплаты труда государственных (муниципальных) органов и  взносов по </w:t>
            </w:r>
            <w:r w:rsidRPr="00C15938">
              <w:rPr>
                <w:rFonts w:ascii="Arial" w:hAnsi="Arial" w:cs="Arial"/>
              </w:rPr>
              <w:lastRenderedPageBreak/>
              <w:t>обязательному социальному страхованию</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lastRenderedPageBreak/>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04</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0500070190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lastRenderedPageBreak/>
              <w:t>Обеспечение деятельности администрации муниципальных образований</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04</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9900040030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1286,5</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04</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9900040030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934,2</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Расходы на выплату персоналу государственных (муниципальных) органов</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04</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9900040030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120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934,2</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04</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9900040030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332,3</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04</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9900040030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332,3</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Иные межбюджетные ассигнования</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04</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9900040030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800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20,0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Уплата налогов, сборов</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04</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9900040030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850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Обеспечение деятельности финансовых, налоговых и таможенных органов и органов финансового (финансово-бюджетного) надзора</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06</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20,0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Передача полномочий контрольно-счетного органа</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06</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9900049010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Межбюджетные трансферты</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06</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9900049010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500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Иные межбюджетные трансферты</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06</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9900049010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540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Резервные фонды</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11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Резервный фонд администрации муниципального образования</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9900041020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Иные межбюджетные ассигнования</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9900041020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800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Резервные средства</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9900041020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870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Другие общегосударственные вопросы</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13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2,0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Резервный фонд администрации муниципального образования</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9900041020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Иные межбюджетные ассигнования</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9900041020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800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Уплата налогов, сборов</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9900041020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850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Национальная оборона</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02</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82,3</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Мобилизационная и вневойсковая подготовка</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02</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03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82,3</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lastRenderedPageBreak/>
              <w:t>Осуществление первичного воинского учета из фонда компенсаций на территориях, где отсутствуют военные комиссариаты</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p>
          <w:p w:rsidR="00B72E8D" w:rsidRPr="00C15938" w:rsidRDefault="00B72E8D" w:rsidP="00103DE7">
            <w:pPr>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p>
          <w:p w:rsidR="00B72E8D" w:rsidRPr="00C15938" w:rsidRDefault="00B72E8D" w:rsidP="00103DE7">
            <w:pPr>
              <w:rPr>
                <w:rFonts w:ascii="Arial" w:hAnsi="Arial" w:cs="Arial"/>
              </w:rPr>
            </w:pPr>
            <w:r w:rsidRPr="00C15938">
              <w:rPr>
                <w:rFonts w:ascii="Arial" w:hAnsi="Arial" w:cs="Arial"/>
              </w:rPr>
              <w:t>02</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p>
          <w:p w:rsidR="00B72E8D" w:rsidRPr="00C15938" w:rsidRDefault="00B72E8D" w:rsidP="00103DE7">
            <w:pPr>
              <w:rPr>
                <w:rFonts w:ascii="Arial" w:hAnsi="Arial" w:cs="Arial"/>
              </w:rPr>
            </w:pPr>
            <w:r w:rsidRPr="00C15938">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p>
          <w:p w:rsidR="00B72E8D" w:rsidRPr="00C15938" w:rsidRDefault="00B72E8D" w:rsidP="00103DE7">
            <w:pPr>
              <w:rPr>
                <w:rFonts w:ascii="Arial" w:hAnsi="Arial" w:cs="Arial"/>
              </w:rPr>
            </w:pPr>
            <w:r w:rsidRPr="00C15938">
              <w:rPr>
                <w:rFonts w:ascii="Arial" w:hAnsi="Arial" w:cs="Arial"/>
              </w:rPr>
              <w:t>9900051180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82,3</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02</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9900051180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69,2</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Расходы на выплату персоналу государственных (муниципальных) органов</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02</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9900051180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120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69,2</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02</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9900051180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13,1</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02</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9900051180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13,1</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 xml:space="preserve">Национальная безопасность </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03</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11,1</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Защита населения и территории от чрезвычайных ситуаций природного и техногенного характера, гражданская оборона</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03</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09</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11,1</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Мероприятия по предупреждению и ликвидации чрезвычайных ситуаций, стихийных бедствий и их последствий</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r w:rsidRPr="00C15938">
              <w:rPr>
                <w:rFonts w:ascii="Arial" w:hAnsi="Arial" w:cs="Arial"/>
              </w:rPr>
              <w:t>03</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r w:rsidRPr="00C15938">
              <w:rPr>
                <w:rFonts w:ascii="Arial" w:hAnsi="Arial" w:cs="Arial"/>
              </w:rPr>
              <w:t>09</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r w:rsidRPr="00C15938">
              <w:rPr>
                <w:rFonts w:ascii="Arial" w:hAnsi="Arial" w:cs="Arial"/>
              </w:rPr>
              <w:t>9900042070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p w:rsidR="00B72E8D" w:rsidRPr="00C15938" w:rsidRDefault="00B72E8D" w:rsidP="00103DE7">
            <w:pPr>
              <w:jc w:val="right"/>
              <w:rPr>
                <w:rFonts w:ascii="Arial" w:hAnsi="Arial" w:cs="Arial"/>
              </w:rPr>
            </w:pPr>
            <w:r w:rsidRPr="00C15938">
              <w:rPr>
                <w:rFonts w:ascii="Arial" w:hAnsi="Arial" w:cs="Arial"/>
              </w:rPr>
              <w:t>11,1</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03</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09</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9900042070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11,1</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03</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09</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9900042070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11,1</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Дорожное хозяйство</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04</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09</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287,9</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 xml:space="preserve">Средства дорожного фонда Чановского района </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04</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09</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9900048300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287,9</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04</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09</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9900048300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287,9</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04</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09</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9900048300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275,3</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Жилищно-коммунальное хозяйство</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05</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361,1</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Коммунальное хозяйство</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05</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02</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281,3</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lastRenderedPageBreak/>
              <w:t>Расходы на обеспечение сбалансированности местных бюджетов</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05</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02</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0300070510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237,0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0300070510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237,0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Прочие мероприятия в области коммунального хозяйства</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05</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02</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9900043190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44,3</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9900043190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1,3</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9900043190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1,3</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rPr>
              <w:t>Иные межбюджетные ассигнования</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9900043190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800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43,0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Уплата налогов, сборов</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9900043190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850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43,0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Благоустройство</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05</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79,8</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b/>
              </w:rPr>
              <w:t>Освещение улиц и установка указателей с наименованием улиц и номерами домов на территории муниципальных образований</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9900043220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67,0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9900043220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67,0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b/>
              </w:rPr>
              <w:t>Прочие мероприятия по благоустройству муниципальных образований</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05</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9900043290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12,8</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9900043290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12,8</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9900043290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12,8</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 xml:space="preserve">Культура, кинематография </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08</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1374,9</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Культура</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08</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1374,9</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Целевые по оплате труда МКУК</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08</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0300070510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47,0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08</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0300070510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47,0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Целевая программа по кап.ремонту ДК</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08</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1100070660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80,7</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 xml:space="preserve">Иные закупки товаров, работ и </w:t>
            </w:r>
            <w:r w:rsidRPr="00C15938">
              <w:rPr>
                <w:rFonts w:ascii="Arial" w:hAnsi="Arial" w:cs="Arial"/>
              </w:rPr>
              <w:lastRenderedPageBreak/>
              <w:t>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lastRenderedPageBreak/>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08</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1100070660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80,7</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b/>
              </w:rPr>
              <w:lastRenderedPageBreak/>
              <w:t>Расходы на обеспечение деятельности домов культуры</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08</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01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9900044210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1247,2</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08</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9900044210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1003,0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Расходы на выплату персоналу казенных учреждений</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08</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9900044210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110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1003,0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08</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9900044210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222,0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08</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9900044210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222,0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Иные межбюджетные ассигнования</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08</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9900044210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800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22,2</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Уплата налогов, сборов</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08</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9900044210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850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22,2</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p>
          <w:p w:rsidR="00B72E8D" w:rsidRPr="00C15938" w:rsidRDefault="00B72E8D" w:rsidP="00103DE7">
            <w:pPr>
              <w:rPr>
                <w:rFonts w:ascii="Arial" w:hAnsi="Arial" w:cs="Arial"/>
                <w:b/>
              </w:rPr>
            </w:pPr>
            <w:r w:rsidRPr="00C15938">
              <w:rPr>
                <w:rFonts w:ascii="Arial" w:hAnsi="Arial" w:cs="Arial"/>
                <w:b/>
              </w:rPr>
              <w:t>Социальная политика</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10</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73,0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Пенсионное обеспечение</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10</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73,0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Доплаты к пенсиям муниципальных служащих</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10</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9900047010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73,0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Социальное обеспечение и иные выплаты населению</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10</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9900047010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300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73,0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Публичные нормативные социальные выплаты гражданам</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10</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9900047010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310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73,0</w:t>
            </w:r>
          </w:p>
          <w:p w:rsidR="00B72E8D" w:rsidRPr="00C15938" w:rsidRDefault="00B72E8D" w:rsidP="00103DE7">
            <w:pPr>
              <w:jc w:val="center"/>
              <w:rPr>
                <w:rFonts w:ascii="Arial" w:hAnsi="Arial" w:cs="Arial"/>
              </w:rPr>
            </w:pP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Физическая культура и спорт</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11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3,0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rPr>
              <w:t>Спорт и физическая культура</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3,0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Проведение мероприятий в сфере культуры, физической культуры и спорта</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9900046010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3,0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9900046010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3,0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11</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9900046010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3,0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Межбюджетные трансферты общего характера бюджетам субъектов Российской Федерации и муниципальных образований</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14</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20,0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 xml:space="preserve">Прочие межбюджетные </w:t>
            </w:r>
            <w:r w:rsidRPr="00C15938">
              <w:rPr>
                <w:rFonts w:ascii="Arial" w:hAnsi="Arial" w:cs="Arial"/>
              </w:rPr>
              <w:lastRenderedPageBreak/>
              <w:t>трансферты общего характера</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lastRenderedPageBreak/>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14</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lastRenderedPageBreak/>
              <w:t>Передача полномочий финансового органа</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14</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9900049020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Межбюджетные трансферты</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14</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9900049020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500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Иные межбюджетные трансферты</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14</w:t>
            </w: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9900049020</w:t>
            </w: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540</w:t>
            </w: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rPr>
            </w:pPr>
            <w:r w:rsidRPr="00C15938">
              <w:rPr>
                <w:rFonts w:ascii="Arial" w:hAnsi="Arial" w:cs="Arial"/>
              </w:rPr>
              <w:t>20,0</w:t>
            </w:r>
          </w:p>
        </w:tc>
      </w:tr>
      <w:tr w:rsidR="00B72E8D" w:rsidRPr="00C15938" w:rsidTr="00103DE7">
        <w:tc>
          <w:tcPr>
            <w:tcW w:w="487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Всего расходов</w:t>
            </w:r>
          </w:p>
        </w:tc>
        <w:tc>
          <w:tcPr>
            <w:tcW w:w="104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p>
        </w:tc>
        <w:tc>
          <w:tcPr>
            <w:tcW w:w="906"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p>
        </w:tc>
        <w:tc>
          <w:tcPr>
            <w:tcW w:w="1017"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right"/>
              <w:rPr>
                <w:rFonts w:ascii="Arial" w:hAnsi="Arial" w:cs="Arial"/>
                <w:b/>
              </w:rPr>
            </w:pPr>
            <w:r w:rsidRPr="00C15938">
              <w:rPr>
                <w:rFonts w:ascii="Arial" w:hAnsi="Arial" w:cs="Arial"/>
                <w:b/>
              </w:rPr>
              <w:t>3986,2</w:t>
            </w:r>
          </w:p>
        </w:tc>
      </w:tr>
    </w:tbl>
    <w:p w:rsidR="00B72E8D" w:rsidRPr="00C15938" w:rsidRDefault="00B72E8D" w:rsidP="00B72E8D">
      <w:pPr>
        <w:tabs>
          <w:tab w:val="left" w:pos="9135"/>
        </w:tabs>
        <w:rPr>
          <w:rFonts w:ascii="Arial" w:hAnsi="Arial" w:cs="Arial"/>
        </w:rPr>
      </w:pPr>
    </w:p>
    <w:p w:rsidR="00B72E8D" w:rsidRPr="00C15938" w:rsidRDefault="00B72E8D" w:rsidP="00B72E8D">
      <w:pPr>
        <w:rPr>
          <w:rFonts w:ascii="Arial" w:hAnsi="Arial" w:cs="Arial"/>
        </w:rPr>
      </w:pPr>
    </w:p>
    <w:p w:rsidR="00B72E8D" w:rsidRPr="00C15938" w:rsidRDefault="00B72E8D" w:rsidP="00B72E8D">
      <w:pPr>
        <w:rPr>
          <w:rFonts w:ascii="Arial" w:hAnsi="Arial" w:cs="Arial"/>
        </w:rPr>
      </w:pPr>
    </w:p>
    <w:p w:rsidR="00B72E8D" w:rsidRPr="00C15938" w:rsidRDefault="00B72E8D" w:rsidP="00B72E8D">
      <w:pPr>
        <w:rPr>
          <w:rFonts w:ascii="Arial" w:hAnsi="Arial" w:cs="Arial"/>
        </w:rPr>
      </w:pPr>
    </w:p>
    <w:p w:rsidR="00B72E8D" w:rsidRPr="00C15938" w:rsidRDefault="00B72E8D" w:rsidP="00B72E8D">
      <w:pPr>
        <w:jc w:val="right"/>
        <w:rPr>
          <w:rFonts w:ascii="Arial" w:hAnsi="Arial" w:cs="Arial"/>
        </w:rPr>
      </w:pPr>
    </w:p>
    <w:p w:rsidR="00B72E8D" w:rsidRPr="00C15938" w:rsidRDefault="00B72E8D" w:rsidP="00B72E8D">
      <w:pPr>
        <w:jc w:val="right"/>
        <w:rPr>
          <w:rFonts w:ascii="Arial" w:hAnsi="Arial" w:cs="Arial"/>
        </w:rPr>
      </w:pPr>
      <w:r w:rsidRPr="00C15938">
        <w:rPr>
          <w:rFonts w:ascii="Arial" w:hAnsi="Arial" w:cs="Arial"/>
        </w:rPr>
        <w:t>Приложение № 8</w:t>
      </w:r>
    </w:p>
    <w:p w:rsidR="00B72E8D" w:rsidRPr="00C15938" w:rsidRDefault="00B72E8D" w:rsidP="00B72E8D">
      <w:pPr>
        <w:jc w:val="right"/>
        <w:rPr>
          <w:rFonts w:ascii="Arial" w:hAnsi="Arial" w:cs="Arial"/>
        </w:rPr>
      </w:pPr>
      <w:r w:rsidRPr="00C15938">
        <w:rPr>
          <w:rFonts w:ascii="Arial" w:hAnsi="Arial" w:cs="Arial"/>
        </w:rPr>
        <w:t xml:space="preserve">к решению №  11 сессии </w:t>
      </w:r>
    </w:p>
    <w:p w:rsidR="00B72E8D" w:rsidRPr="00C15938" w:rsidRDefault="00B72E8D" w:rsidP="00B72E8D">
      <w:pPr>
        <w:jc w:val="right"/>
        <w:rPr>
          <w:rFonts w:ascii="Arial" w:hAnsi="Arial" w:cs="Arial"/>
        </w:rPr>
      </w:pPr>
      <w:r w:rsidRPr="00C15938">
        <w:rPr>
          <w:rFonts w:ascii="Arial" w:hAnsi="Arial" w:cs="Arial"/>
        </w:rPr>
        <w:t xml:space="preserve">                                                                                                   « Об утверждении бюджета Покровского  сельсовета на 2016г. и</w:t>
      </w:r>
    </w:p>
    <w:p w:rsidR="00B72E8D" w:rsidRPr="00C15938" w:rsidRDefault="00B72E8D" w:rsidP="00B72E8D">
      <w:pPr>
        <w:jc w:val="right"/>
        <w:rPr>
          <w:rFonts w:ascii="Arial" w:hAnsi="Arial" w:cs="Arial"/>
        </w:rPr>
      </w:pPr>
      <w:r w:rsidRPr="00C15938">
        <w:rPr>
          <w:rFonts w:ascii="Arial" w:hAnsi="Arial" w:cs="Arial"/>
        </w:rPr>
        <w:t xml:space="preserve"> плановый период 2017 и 2018гг.»</w:t>
      </w:r>
    </w:p>
    <w:p w:rsidR="00B72E8D" w:rsidRPr="00C15938" w:rsidRDefault="00B72E8D" w:rsidP="00B72E8D">
      <w:pPr>
        <w:rPr>
          <w:rFonts w:ascii="Arial" w:hAnsi="Arial" w:cs="Arial"/>
        </w:rPr>
      </w:pPr>
      <w:r w:rsidRPr="00C15938">
        <w:rPr>
          <w:rFonts w:ascii="Arial" w:hAnsi="Arial" w:cs="Arial"/>
        </w:rPr>
        <w:t xml:space="preserve">                                                                             </w:t>
      </w:r>
      <w:r>
        <w:rPr>
          <w:rFonts w:ascii="Arial" w:hAnsi="Arial" w:cs="Arial"/>
        </w:rPr>
        <w:t xml:space="preserve">                       </w:t>
      </w:r>
      <w:r w:rsidRPr="00C15938">
        <w:rPr>
          <w:rFonts w:ascii="Arial" w:hAnsi="Arial" w:cs="Arial"/>
        </w:rPr>
        <w:t xml:space="preserve"> от  03.08.2016  г. № 47       </w:t>
      </w:r>
    </w:p>
    <w:p w:rsidR="00B72E8D" w:rsidRPr="00C15938" w:rsidRDefault="00B72E8D" w:rsidP="00B72E8D">
      <w:pPr>
        <w:jc w:val="right"/>
        <w:rPr>
          <w:rFonts w:ascii="Arial" w:hAnsi="Arial" w:cs="Arial"/>
        </w:rPr>
      </w:pPr>
      <w:r w:rsidRPr="00C15938">
        <w:rPr>
          <w:rFonts w:ascii="Arial" w:hAnsi="Arial" w:cs="Arial"/>
        </w:rPr>
        <w:t>.</w:t>
      </w:r>
    </w:p>
    <w:p w:rsidR="00B72E8D" w:rsidRPr="00C15938" w:rsidRDefault="00B72E8D" w:rsidP="00B72E8D">
      <w:pPr>
        <w:jc w:val="center"/>
        <w:rPr>
          <w:rFonts w:ascii="Arial" w:hAnsi="Arial" w:cs="Arial"/>
          <w:b/>
        </w:rPr>
      </w:pPr>
      <w:r w:rsidRPr="00C15938">
        <w:rPr>
          <w:rFonts w:ascii="Arial" w:hAnsi="Arial" w:cs="Arial"/>
          <w:b/>
        </w:rPr>
        <w:t>Источники финансирования бюджета</w:t>
      </w:r>
    </w:p>
    <w:p w:rsidR="00B72E8D" w:rsidRPr="00C15938" w:rsidRDefault="00B72E8D" w:rsidP="00B72E8D">
      <w:pPr>
        <w:jc w:val="center"/>
        <w:rPr>
          <w:rFonts w:ascii="Arial" w:hAnsi="Arial" w:cs="Arial"/>
          <w:b/>
        </w:rPr>
      </w:pPr>
      <w:r w:rsidRPr="00C15938">
        <w:rPr>
          <w:rFonts w:ascii="Arial" w:hAnsi="Arial" w:cs="Arial"/>
          <w:b/>
        </w:rPr>
        <w:t>Покровского сельсовета на 2016 г.</w:t>
      </w:r>
    </w:p>
    <w:p w:rsidR="00B72E8D" w:rsidRPr="00C15938" w:rsidRDefault="00B72E8D" w:rsidP="00B72E8D">
      <w:pPr>
        <w:jc w:val="right"/>
        <w:rPr>
          <w:rFonts w:ascii="Arial" w:hAnsi="Arial" w:cs="Arial"/>
        </w:rPr>
      </w:pPr>
      <w:r w:rsidRPr="00C15938">
        <w:rPr>
          <w:rFonts w:ascii="Arial" w:hAnsi="Arial" w:cs="Arial"/>
        </w:rPr>
        <w:t>Таблица 1</w:t>
      </w:r>
    </w:p>
    <w:p w:rsidR="00B72E8D" w:rsidRPr="00C15938" w:rsidRDefault="00B72E8D" w:rsidP="00B72E8D">
      <w:pPr>
        <w:jc w:val="right"/>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9"/>
        <w:gridCol w:w="3219"/>
        <w:gridCol w:w="1143"/>
      </w:tblGrid>
      <w:tr w:rsidR="00B72E8D" w:rsidRPr="00C15938" w:rsidTr="00103DE7">
        <w:tc>
          <w:tcPr>
            <w:tcW w:w="5688"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rPr>
            </w:pPr>
            <w:r w:rsidRPr="00C15938">
              <w:rPr>
                <w:rFonts w:ascii="Arial" w:hAnsi="Arial" w:cs="Arial"/>
              </w:rPr>
              <w:t>наименование</w:t>
            </w:r>
          </w:p>
        </w:tc>
        <w:tc>
          <w:tcPr>
            <w:tcW w:w="360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rPr>
            </w:pPr>
            <w:r w:rsidRPr="00C15938">
              <w:rPr>
                <w:rFonts w:ascii="Arial" w:hAnsi="Arial" w:cs="Arial"/>
              </w:rPr>
              <w:t>Код ИФДБ</w:t>
            </w:r>
          </w:p>
        </w:tc>
        <w:tc>
          <w:tcPr>
            <w:tcW w:w="108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rPr>
            </w:pPr>
            <w:r w:rsidRPr="00C15938">
              <w:rPr>
                <w:rFonts w:ascii="Arial" w:hAnsi="Arial" w:cs="Arial"/>
              </w:rPr>
              <w:t>Сумма, тыс.руб.</w:t>
            </w:r>
          </w:p>
        </w:tc>
      </w:tr>
      <w:tr w:rsidR="00B72E8D" w:rsidRPr="00C15938" w:rsidTr="00103DE7">
        <w:tc>
          <w:tcPr>
            <w:tcW w:w="5688"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Источники финансирования дефицита бюджета</w:t>
            </w:r>
          </w:p>
        </w:tc>
        <w:tc>
          <w:tcPr>
            <w:tcW w:w="360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b/>
              </w:rPr>
            </w:pPr>
            <w:r w:rsidRPr="00C15938">
              <w:rPr>
                <w:rFonts w:ascii="Arial" w:hAnsi="Arial" w:cs="Arial"/>
                <w:b/>
              </w:rPr>
              <w:t>000 0000 0000 00 0000 000</w:t>
            </w:r>
          </w:p>
        </w:tc>
        <w:tc>
          <w:tcPr>
            <w:tcW w:w="108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b/>
              </w:rPr>
            </w:pPr>
            <w:r w:rsidRPr="00C15938">
              <w:rPr>
                <w:rFonts w:ascii="Arial" w:hAnsi="Arial" w:cs="Arial"/>
                <w:b/>
              </w:rPr>
              <w:t>-4,3</w:t>
            </w:r>
          </w:p>
        </w:tc>
      </w:tr>
      <w:tr w:rsidR="00B72E8D" w:rsidRPr="00C15938" w:rsidTr="00103DE7">
        <w:tc>
          <w:tcPr>
            <w:tcW w:w="5688"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Изменение остатков по учету средств бюджета</w:t>
            </w:r>
          </w:p>
        </w:tc>
        <w:tc>
          <w:tcPr>
            <w:tcW w:w="360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b/>
              </w:rPr>
            </w:pPr>
            <w:r w:rsidRPr="00C15938">
              <w:rPr>
                <w:rFonts w:ascii="Arial" w:hAnsi="Arial" w:cs="Arial"/>
                <w:b/>
              </w:rPr>
              <w:t>000 0105 0000 00 0000 000</w:t>
            </w:r>
          </w:p>
        </w:tc>
        <w:tc>
          <w:tcPr>
            <w:tcW w:w="108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b/>
              </w:rPr>
            </w:pPr>
            <w:r w:rsidRPr="00C15938">
              <w:rPr>
                <w:rFonts w:ascii="Arial" w:hAnsi="Arial" w:cs="Arial"/>
                <w:b/>
              </w:rPr>
              <w:t>-19,6</w:t>
            </w:r>
          </w:p>
        </w:tc>
      </w:tr>
      <w:tr w:rsidR="00B72E8D" w:rsidRPr="00C15938" w:rsidTr="00103DE7">
        <w:tc>
          <w:tcPr>
            <w:tcW w:w="5688"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Увеличение остатков средств бюджета</w:t>
            </w:r>
          </w:p>
        </w:tc>
        <w:tc>
          <w:tcPr>
            <w:tcW w:w="360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b/>
              </w:rPr>
            </w:pPr>
            <w:r w:rsidRPr="00C15938">
              <w:rPr>
                <w:rFonts w:ascii="Arial" w:hAnsi="Arial" w:cs="Arial"/>
                <w:b/>
              </w:rPr>
              <w:t>000 0105 0000 00 0000 500</w:t>
            </w:r>
          </w:p>
        </w:tc>
        <w:tc>
          <w:tcPr>
            <w:tcW w:w="108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b/>
              </w:rPr>
            </w:pPr>
            <w:r w:rsidRPr="00C15938">
              <w:rPr>
                <w:rFonts w:ascii="Arial" w:hAnsi="Arial" w:cs="Arial"/>
                <w:b/>
              </w:rPr>
              <w:t>- 3957,5</w:t>
            </w:r>
          </w:p>
        </w:tc>
      </w:tr>
      <w:tr w:rsidR="00B72E8D" w:rsidRPr="00C15938" w:rsidTr="00103DE7">
        <w:tc>
          <w:tcPr>
            <w:tcW w:w="5688"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i/>
              </w:rPr>
            </w:pPr>
            <w:r w:rsidRPr="00C15938">
              <w:rPr>
                <w:rFonts w:ascii="Arial" w:hAnsi="Arial" w:cs="Arial"/>
                <w:b/>
                <w:i/>
              </w:rPr>
              <w:t>Увеличение прочих остатков средств бюджета</w:t>
            </w:r>
          </w:p>
        </w:tc>
        <w:tc>
          <w:tcPr>
            <w:tcW w:w="360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b/>
                <w:i/>
              </w:rPr>
            </w:pPr>
            <w:r w:rsidRPr="00C15938">
              <w:rPr>
                <w:rFonts w:ascii="Arial" w:hAnsi="Arial" w:cs="Arial"/>
                <w:b/>
                <w:i/>
              </w:rPr>
              <w:t>000 0105 0200 00 0000 500</w:t>
            </w:r>
          </w:p>
        </w:tc>
        <w:tc>
          <w:tcPr>
            <w:tcW w:w="108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b/>
              </w:rPr>
            </w:pPr>
            <w:r w:rsidRPr="00C15938">
              <w:rPr>
                <w:rFonts w:ascii="Arial" w:hAnsi="Arial" w:cs="Arial"/>
                <w:b/>
              </w:rPr>
              <w:t>- 3957,5</w:t>
            </w:r>
          </w:p>
        </w:tc>
      </w:tr>
      <w:tr w:rsidR="00B72E8D" w:rsidRPr="00C15938" w:rsidTr="00103DE7">
        <w:tc>
          <w:tcPr>
            <w:tcW w:w="5688"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i/>
              </w:rPr>
            </w:pPr>
            <w:r w:rsidRPr="00C15938">
              <w:rPr>
                <w:rFonts w:ascii="Arial" w:hAnsi="Arial" w:cs="Arial"/>
                <w:i/>
              </w:rPr>
              <w:t>Увеличение прочих остатков денежных средств бюджета</w:t>
            </w:r>
          </w:p>
        </w:tc>
        <w:tc>
          <w:tcPr>
            <w:tcW w:w="360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i/>
              </w:rPr>
            </w:pPr>
          </w:p>
          <w:p w:rsidR="00B72E8D" w:rsidRPr="00C15938" w:rsidRDefault="00B72E8D" w:rsidP="00103DE7">
            <w:pPr>
              <w:jc w:val="center"/>
              <w:rPr>
                <w:rFonts w:ascii="Arial" w:hAnsi="Arial" w:cs="Arial"/>
                <w:i/>
              </w:rPr>
            </w:pPr>
            <w:r w:rsidRPr="00C15938">
              <w:rPr>
                <w:rFonts w:ascii="Arial" w:hAnsi="Arial" w:cs="Arial"/>
                <w:i/>
              </w:rPr>
              <w:t>000 0105 0201 00 0000 510</w:t>
            </w:r>
          </w:p>
        </w:tc>
        <w:tc>
          <w:tcPr>
            <w:tcW w:w="108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rPr>
            </w:pPr>
            <w:r w:rsidRPr="00C15938">
              <w:rPr>
                <w:rFonts w:ascii="Arial" w:hAnsi="Arial" w:cs="Arial"/>
              </w:rPr>
              <w:t>- 3957,5</w:t>
            </w:r>
          </w:p>
        </w:tc>
      </w:tr>
      <w:tr w:rsidR="00B72E8D" w:rsidRPr="00C15938" w:rsidTr="00103DE7">
        <w:tc>
          <w:tcPr>
            <w:tcW w:w="5688"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Увеличение прочих остатков денежных средств бюджета поселения</w:t>
            </w:r>
          </w:p>
        </w:tc>
        <w:tc>
          <w:tcPr>
            <w:tcW w:w="360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rPr>
            </w:pPr>
          </w:p>
          <w:p w:rsidR="00B72E8D" w:rsidRPr="00C15938" w:rsidRDefault="00B72E8D" w:rsidP="00103DE7">
            <w:pPr>
              <w:jc w:val="center"/>
              <w:rPr>
                <w:rFonts w:ascii="Arial" w:hAnsi="Arial" w:cs="Arial"/>
              </w:rPr>
            </w:pPr>
            <w:r w:rsidRPr="00C15938">
              <w:rPr>
                <w:rFonts w:ascii="Arial" w:hAnsi="Arial" w:cs="Arial"/>
              </w:rPr>
              <w:t>000 0105 0201 10 0000 510</w:t>
            </w:r>
          </w:p>
        </w:tc>
        <w:tc>
          <w:tcPr>
            <w:tcW w:w="108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rPr>
            </w:pPr>
            <w:r w:rsidRPr="00C15938">
              <w:rPr>
                <w:rFonts w:ascii="Arial" w:hAnsi="Arial" w:cs="Arial"/>
              </w:rPr>
              <w:t>- 3957,5</w:t>
            </w:r>
          </w:p>
        </w:tc>
      </w:tr>
      <w:tr w:rsidR="00B72E8D" w:rsidRPr="00C15938" w:rsidTr="00103DE7">
        <w:tc>
          <w:tcPr>
            <w:tcW w:w="5688"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rPr>
            </w:pPr>
            <w:r w:rsidRPr="00C15938">
              <w:rPr>
                <w:rFonts w:ascii="Arial" w:hAnsi="Arial" w:cs="Arial"/>
                <w:b/>
              </w:rPr>
              <w:t>Уменьшение остатков средств бюджета</w:t>
            </w:r>
          </w:p>
        </w:tc>
        <w:tc>
          <w:tcPr>
            <w:tcW w:w="360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b/>
              </w:rPr>
            </w:pPr>
            <w:r w:rsidRPr="00C15938">
              <w:rPr>
                <w:rFonts w:ascii="Arial" w:hAnsi="Arial" w:cs="Arial"/>
                <w:b/>
              </w:rPr>
              <w:t>000 0105 0000 00 0000 600</w:t>
            </w:r>
          </w:p>
        </w:tc>
        <w:tc>
          <w:tcPr>
            <w:tcW w:w="108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b/>
              </w:rPr>
            </w:pPr>
            <w:r w:rsidRPr="00C15938">
              <w:rPr>
                <w:rFonts w:ascii="Arial" w:hAnsi="Arial" w:cs="Arial"/>
                <w:b/>
              </w:rPr>
              <w:t>3986,2</w:t>
            </w:r>
          </w:p>
        </w:tc>
      </w:tr>
      <w:tr w:rsidR="00B72E8D" w:rsidRPr="00C15938" w:rsidTr="00103DE7">
        <w:tc>
          <w:tcPr>
            <w:tcW w:w="5688"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b/>
                <w:i/>
              </w:rPr>
            </w:pPr>
            <w:r w:rsidRPr="00C15938">
              <w:rPr>
                <w:rFonts w:ascii="Arial" w:hAnsi="Arial" w:cs="Arial"/>
                <w:b/>
                <w:i/>
              </w:rPr>
              <w:t>Уменьшение прочих остатков средств бюджета</w:t>
            </w:r>
          </w:p>
        </w:tc>
        <w:tc>
          <w:tcPr>
            <w:tcW w:w="360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b/>
                <w:i/>
              </w:rPr>
            </w:pPr>
            <w:r w:rsidRPr="00C15938">
              <w:rPr>
                <w:rFonts w:ascii="Arial" w:hAnsi="Arial" w:cs="Arial"/>
                <w:b/>
                <w:i/>
              </w:rPr>
              <w:t>000 0105 0200 00 0000 600</w:t>
            </w:r>
          </w:p>
        </w:tc>
        <w:tc>
          <w:tcPr>
            <w:tcW w:w="108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b/>
              </w:rPr>
            </w:pPr>
            <w:r w:rsidRPr="00C15938">
              <w:rPr>
                <w:rFonts w:ascii="Arial" w:hAnsi="Arial" w:cs="Arial"/>
                <w:b/>
              </w:rPr>
              <w:t>3986,2</w:t>
            </w:r>
          </w:p>
        </w:tc>
      </w:tr>
      <w:tr w:rsidR="00B72E8D" w:rsidRPr="00C15938" w:rsidTr="00103DE7">
        <w:tc>
          <w:tcPr>
            <w:tcW w:w="5688"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i/>
              </w:rPr>
            </w:pPr>
            <w:r w:rsidRPr="00C15938">
              <w:rPr>
                <w:rFonts w:ascii="Arial" w:hAnsi="Arial" w:cs="Arial"/>
                <w:i/>
              </w:rPr>
              <w:t>Уменьшение прочих остатков денежных средств бюджета</w:t>
            </w:r>
          </w:p>
        </w:tc>
        <w:tc>
          <w:tcPr>
            <w:tcW w:w="360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i/>
              </w:rPr>
            </w:pPr>
          </w:p>
          <w:p w:rsidR="00B72E8D" w:rsidRPr="00C15938" w:rsidRDefault="00B72E8D" w:rsidP="00103DE7">
            <w:pPr>
              <w:jc w:val="center"/>
              <w:rPr>
                <w:rFonts w:ascii="Arial" w:hAnsi="Arial" w:cs="Arial"/>
                <w:i/>
              </w:rPr>
            </w:pPr>
            <w:r w:rsidRPr="00C15938">
              <w:rPr>
                <w:rFonts w:ascii="Arial" w:hAnsi="Arial" w:cs="Arial"/>
                <w:i/>
              </w:rPr>
              <w:t>000 0105 0201 00 0000 610</w:t>
            </w:r>
          </w:p>
        </w:tc>
        <w:tc>
          <w:tcPr>
            <w:tcW w:w="108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rPr>
            </w:pPr>
            <w:r w:rsidRPr="00C15938">
              <w:rPr>
                <w:rFonts w:ascii="Arial" w:hAnsi="Arial" w:cs="Arial"/>
              </w:rPr>
              <w:t>3986,2</w:t>
            </w:r>
          </w:p>
        </w:tc>
      </w:tr>
      <w:tr w:rsidR="00B72E8D" w:rsidRPr="00C15938" w:rsidTr="00103DE7">
        <w:tc>
          <w:tcPr>
            <w:tcW w:w="5688"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rPr>
                <w:rFonts w:ascii="Arial" w:hAnsi="Arial" w:cs="Arial"/>
              </w:rPr>
            </w:pPr>
            <w:r w:rsidRPr="00C15938">
              <w:rPr>
                <w:rFonts w:ascii="Arial" w:hAnsi="Arial" w:cs="Arial"/>
              </w:rPr>
              <w:t>Уменьшение прочих остатков денежных средств бюджета поселения</w:t>
            </w:r>
          </w:p>
        </w:tc>
        <w:tc>
          <w:tcPr>
            <w:tcW w:w="360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rPr>
            </w:pPr>
          </w:p>
          <w:p w:rsidR="00B72E8D" w:rsidRPr="00C15938" w:rsidRDefault="00B72E8D" w:rsidP="00103DE7">
            <w:pPr>
              <w:jc w:val="center"/>
              <w:rPr>
                <w:rFonts w:ascii="Arial" w:hAnsi="Arial" w:cs="Arial"/>
              </w:rPr>
            </w:pPr>
            <w:r w:rsidRPr="00C15938">
              <w:rPr>
                <w:rFonts w:ascii="Arial" w:hAnsi="Arial" w:cs="Arial"/>
              </w:rPr>
              <w:t>000 0105 0201 10 0000 610</w:t>
            </w:r>
          </w:p>
        </w:tc>
        <w:tc>
          <w:tcPr>
            <w:tcW w:w="1080" w:type="dxa"/>
            <w:tcBorders>
              <w:top w:val="single" w:sz="4" w:space="0" w:color="auto"/>
              <w:left w:val="single" w:sz="4" w:space="0" w:color="auto"/>
              <w:bottom w:val="single" w:sz="4" w:space="0" w:color="auto"/>
              <w:right w:val="single" w:sz="4" w:space="0" w:color="auto"/>
            </w:tcBorders>
          </w:tcPr>
          <w:p w:rsidR="00B72E8D" w:rsidRPr="00C15938" w:rsidRDefault="00B72E8D" w:rsidP="00103DE7">
            <w:pPr>
              <w:jc w:val="center"/>
              <w:rPr>
                <w:rFonts w:ascii="Arial" w:hAnsi="Arial" w:cs="Arial"/>
              </w:rPr>
            </w:pPr>
            <w:r w:rsidRPr="00C15938">
              <w:rPr>
                <w:rFonts w:ascii="Arial" w:hAnsi="Arial" w:cs="Arial"/>
              </w:rPr>
              <w:t>3986,2</w:t>
            </w:r>
          </w:p>
        </w:tc>
      </w:tr>
    </w:tbl>
    <w:p w:rsidR="00B72E8D" w:rsidRPr="00C15938" w:rsidRDefault="00B72E8D" w:rsidP="00B72E8D">
      <w:pPr>
        <w:rPr>
          <w:rFonts w:ascii="Arial" w:hAnsi="Arial" w:cs="Arial"/>
        </w:rPr>
      </w:pPr>
    </w:p>
    <w:p w:rsidR="00B72E8D" w:rsidRPr="00F600AD" w:rsidRDefault="00B72E8D" w:rsidP="00B72E8D">
      <w:pPr>
        <w:jc w:val="center"/>
        <w:rPr>
          <w:rFonts w:ascii="Arial" w:hAnsi="Arial" w:cs="Arial"/>
          <w:b/>
        </w:rPr>
      </w:pPr>
      <w:r w:rsidRPr="00F600AD">
        <w:rPr>
          <w:rFonts w:ascii="Arial" w:hAnsi="Arial" w:cs="Arial"/>
          <w:b/>
        </w:rPr>
        <w:t>СОВЕТ ДЕПУТАТОВ</w:t>
      </w:r>
    </w:p>
    <w:p w:rsidR="00B72E8D" w:rsidRPr="00F600AD" w:rsidRDefault="00B72E8D" w:rsidP="00B72E8D">
      <w:pPr>
        <w:jc w:val="center"/>
        <w:rPr>
          <w:rFonts w:ascii="Arial" w:hAnsi="Arial" w:cs="Arial"/>
          <w:b/>
        </w:rPr>
      </w:pPr>
      <w:r w:rsidRPr="00F600AD">
        <w:rPr>
          <w:rFonts w:ascii="Arial" w:hAnsi="Arial" w:cs="Arial"/>
          <w:b/>
        </w:rPr>
        <w:t>ПОКРОВСКОГО СЕЛЬСОВЕТА</w:t>
      </w:r>
    </w:p>
    <w:p w:rsidR="00B72E8D" w:rsidRPr="00F600AD" w:rsidRDefault="00B72E8D" w:rsidP="00B72E8D">
      <w:pPr>
        <w:jc w:val="center"/>
        <w:rPr>
          <w:rFonts w:ascii="Arial" w:hAnsi="Arial" w:cs="Arial"/>
          <w:b/>
        </w:rPr>
      </w:pPr>
      <w:r w:rsidRPr="00F600AD">
        <w:rPr>
          <w:rFonts w:ascii="Arial" w:hAnsi="Arial" w:cs="Arial"/>
          <w:b/>
        </w:rPr>
        <w:t>ЧАНОВСКОГО РАЙОНА НОВОСИБИРСКОЙ ОБЛАСТИ</w:t>
      </w:r>
    </w:p>
    <w:p w:rsidR="00B72E8D" w:rsidRPr="00F600AD" w:rsidRDefault="00B72E8D" w:rsidP="00B72E8D">
      <w:pPr>
        <w:jc w:val="center"/>
        <w:rPr>
          <w:rFonts w:ascii="Arial" w:hAnsi="Arial" w:cs="Arial"/>
          <w:b/>
        </w:rPr>
      </w:pPr>
      <w:r w:rsidRPr="00F600AD">
        <w:rPr>
          <w:rFonts w:ascii="Arial" w:hAnsi="Arial" w:cs="Arial"/>
          <w:b/>
        </w:rPr>
        <w:t>пятого созыва</w:t>
      </w:r>
    </w:p>
    <w:p w:rsidR="00B72E8D" w:rsidRPr="00F600AD" w:rsidRDefault="00B72E8D" w:rsidP="00B72E8D">
      <w:pPr>
        <w:jc w:val="center"/>
        <w:rPr>
          <w:rFonts w:ascii="Arial" w:hAnsi="Arial" w:cs="Arial"/>
          <w:b/>
        </w:rPr>
      </w:pPr>
    </w:p>
    <w:p w:rsidR="00B72E8D" w:rsidRPr="00F600AD" w:rsidRDefault="00B72E8D" w:rsidP="00B72E8D">
      <w:pPr>
        <w:jc w:val="center"/>
        <w:rPr>
          <w:rFonts w:ascii="Arial" w:hAnsi="Arial" w:cs="Arial"/>
          <w:b/>
        </w:rPr>
      </w:pPr>
      <w:r w:rsidRPr="00F600AD">
        <w:rPr>
          <w:rFonts w:ascii="Arial" w:hAnsi="Arial" w:cs="Arial"/>
          <w:b/>
        </w:rPr>
        <w:t>РЕШЕНИЕ</w:t>
      </w:r>
    </w:p>
    <w:p w:rsidR="00B72E8D" w:rsidRPr="00F600AD" w:rsidRDefault="00B72E8D" w:rsidP="00B72E8D">
      <w:pPr>
        <w:jc w:val="center"/>
        <w:rPr>
          <w:rFonts w:ascii="Arial" w:hAnsi="Arial" w:cs="Arial"/>
          <w:b/>
        </w:rPr>
      </w:pPr>
      <w:r w:rsidRPr="00F600AD">
        <w:rPr>
          <w:rFonts w:ascii="Arial" w:hAnsi="Arial" w:cs="Arial"/>
          <w:b/>
        </w:rPr>
        <w:t>одиннадцатой  сессии</w:t>
      </w:r>
    </w:p>
    <w:p w:rsidR="00B72E8D" w:rsidRPr="00F600AD" w:rsidRDefault="00B72E8D" w:rsidP="00B72E8D">
      <w:pPr>
        <w:pStyle w:val="ConsPlusNormal"/>
        <w:jc w:val="center"/>
        <w:outlineLvl w:val="0"/>
        <w:rPr>
          <w:rFonts w:ascii="Arial" w:hAnsi="Arial" w:cs="Arial"/>
          <w:sz w:val="24"/>
          <w:szCs w:val="24"/>
        </w:rPr>
      </w:pPr>
    </w:p>
    <w:p w:rsidR="00B72E8D" w:rsidRPr="00F600AD" w:rsidRDefault="00B72E8D" w:rsidP="00B72E8D">
      <w:pPr>
        <w:pStyle w:val="ConsPlusNormal"/>
        <w:jc w:val="center"/>
        <w:outlineLvl w:val="0"/>
        <w:rPr>
          <w:rFonts w:ascii="Arial" w:hAnsi="Arial" w:cs="Arial"/>
          <w:sz w:val="24"/>
          <w:szCs w:val="24"/>
        </w:rPr>
      </w:pPr>
    </w:p>
    <w:p w:rsidR="00B72E8D" w:rsidRPr="00F600AD" w:rsidRDefault="00B72E8D" w:rsidP="00B72E8D">
      <w:pPr>
        <w:pStyle w:val="ConsPlusNormal"/>
        <w:jc w:val="both"/>
        <w:outlineLvl w:val="0"/>
        <w:rPr>
          <w:rFonts w:ascii="Arial" w:hAnsi="Arial" w:cs="Arial"/>
          <w:sz w:val="24"/>
          <w:szCs w:val="24"/>
        </w:rPr>
      </w:pPr>
      <w:r w:rsidRPr="00F600AD">
        <w:rPr>
          <w:rFonts w:ascii="Arial" w:hAnsi="Arial" w:cs="Arial"/>
          <w:sz w:val="24"/>
          <w:szCs w:val="24"/>
        </w:rPr>
        <w:lastRenderedPageBreak/>
        <w:t>03.08.2016                                  с. Покровка                                       № 4</w:t>
      </w:r>
      <w:r w:rsidR="00D10EDB">
        <w:rPr>
          <w:rFonts w:ascii="Arial" w:hAnsi="Arial" w:cs="Arial"/>
          <w:sz w:val="24"/>
          <w:szCs w:val="24"/>
        </w:rPr>
        <w:t>8</w:t>
      </w:r>
    </w:p>
    <w:p w:rsidR="00B72E8D" w:rsidRPr="00F600AD" w:rsidRDefault="00B72E8D" w:rsidP="00B72E8D">
      <w:pPr>
        <w:autoSpaceDE w:val="0"/>
        <w:autoSpaceDN w:val="0"/>
        <w:adjustRightInd w:val="0"/>
        <w:jc w:val="both"/>
        <w:rPr>
          <w:rFonts w:ascii="Arial" w:eastAsia="Calibri" w:hAnsi="Arial" w:cs="Arial"/>
          <w:bCs/>
        </w:rPr>
      </w:pPr>
    </w:p>
    <w:p w:rsidR="00B72E8D" w:rsidRPr="00F600AD" w:rsidRDefault="00B72E8D" w:rsidP="00B72E8D">
      <w:pPr>
        <w:autoSpaceDE w:val="0"/>
        <w:autoSpaceDN w:val="0"/>
        <w:adjustRightInd w:val="0"/>
        <w:jc w:val="center"/>
        <w:rPr>
          <w:rFonts w:ascii="Arial" w:eastAsia="Calibri" w:hAnsi="Arial" w:cs="Arial"/>
          <w:bCs/>
        </w:rPr>
      </w:pPr>
      <w:r w:rsidRPr="00F600AD">
        <w:rPr>
          <w:rFonts w:ascii="Arial" w:eastAsia="Calibri" w:hAnsi="Arial" w:cs="Arial"/>
          <w:b/>
          <w:bCs/>
        </w:rPr>
        <w:t>Об утверждении Положения о порядке проведения конкурса по отбору кандидатур на должность Главы Покровского сельсовета Чановского района Новосибирской области</w:t>
      </w:r>
    </w:p>
    <w:p w:rsidR="00B72E8D" w:rsidRPr="00F600AD" w:rsidRDefault="00B72E8D" w:rsidP="00B72E8D">
      <w:pPr>
        <w:autoSpaceDE w:val="0"/>
        <w:autoSpaceDN w:val="0"/>
        <w:adjustRightInd w:val="0"/>
        <w:jc w:val="both"/>
        <w:rPr>
          <w:rFonts w:ascii="Arial" w:eastAsia="Calibri" w:hAnsi="Arial" w:cs="Arial"/>
          <w:bCs/>
        </w:rPr>
      </w:pP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rPr>
        <w:t>В соответствии со статьей 36 Федерального закона от 06.10.2003 № 131-ФЗ «Об общих принципах организации местного самоуправления в Российской Федерации», статьей 2 Закона Новосибирской области от 11.11.2014 №</w:t>
      </w:r>
      <w:r w:rsidRPr="00F600AD">
        <w:rPr>
          <w:rFonts w:ascii="Arial" w:hAnsi="Arial" w:cs="Arial"/>
        </w:rPr>
        <w:t> </w:t>
      </w:r>
      <w:r w:rsidRPr="00F600AD">
        <w:rPr>
          <w:rFonts w:ascii="Arial" w:eastAsia="Calibri" w:hAnsi="Arial" w:cs="Arial"/>
        </w:rPr>
        <w:t xml:space="preserve">484-ОЗ «Об отдельных вопросах организации местного самоуправления в Новосибирской области», на основании   Устава  </w:t>
      </w:r>
      <w:r w:rsidRPr="00F600AD">
        <w:rPr>
          <w:rFonts w:ascii="Arial" w:eastAsia="Calibri" w:hAnsi="Arial" w:cs="Arial"/>
          <w:bCs/>
        </w:rPr>
        <w:t>Покровского сельсовета Чановского района Новосибирской области</w:t>
      </w:r>
      <w:r w:rsidRPr="00F600AD">
        <w:rPr>
          <w:rFonts w:ascii="Arial" w:eastAsia="Calibri" w:hAnsi="Arial" w:cs="Arial"/>
          <w:i/>
        </w:rPr>
        <w:t xml:space="preserve">, </w:t>
      </w:r>
      <w:r w:rsidRPr="00F600AD">
        <w:rPr>
          <w:rFonts w:ascii="Arial" w:eastAsia="Calibri" w:hAnsi="Arial" w:cs="Arial"/>
        </w:rPr>
        <w:t xml:space="preserve">Совет депутатов </w:t>
      </w:r>
      <w:r w:rsidRPr="00F600AD">
        <w:rPr>
          <w:rFonts w:ascii="Arial" w:eastAsia="Calibri" w:hAnsi="Arial" w:cs="Arial"/>
          <w:i/>
          <w:color w:val="000000"/>
        </w:rPr>
        <w:t xml:space="preserve"> </w:t>
      </w:r>
      <w:r w:rsidRPr="00F600AD">
        <w:rPr>
          <w:rFonts w:ascii="Arial" w:eastAsia="Calibri" w:hAnsi="Arial" w:cs="Arial"/>
          <w:bCs/>
        </w:rPr>
        <w:t>Покровского сельсовета Чановского района Новосибирской области</w:t>
      </w:r>
    </w:p>
    <w:p w:rsidR="00B72E8D" w:rsidRPr="00F600AD" w:rsidRDefault="00B72E8D" w:rsidP="00B72E8D">
      <w:pPr>
        <w:jc w:val="both"/>
        <w:rPr>
          <w:rFonts w:ascii="Arial" w:eastAsia="Calibri" w:hAnsi="Arial" w:cs="Arial"/>
        </w:rPr>
      </w:pPr>
    </w:p>
    <w:p w:rsidR="00B72E8D" w:rsidRPr="00F600AD" w:rsidRDefault="00B72E8D" w:rsidP="00B72E8D">
      <w:pPr>
        <w:jc w:val="both"/>
        <w:rPr>
          <w:rFonts w:ascii="Arial" w:eastAsia="Calibri" w:hAnsi="Arial" w:cs="Arial"/>
        </w:rPr>
      </w:pPr>
      <w:r w:rsidRPr="00F600AD">
        <w:rPr>
          <w:rFonts w:ascii="Arial" w:eastAsia="Calibri" w:hAnsi="Arial" w:cs="Arial"/>
        </w:rPr>
        <w:t>РЕШИЛ:</w:t>
      </w:r>
    </w:p>
    <w:p w:rsidR="00B72E8D" w:rsidRPr="00F600AD" w:rsidRDefault="00B72E8D" w:rsidP="00B72E8D">
      <w:pPr>
        <w:jc w:val="both"/>
        <w:rPr>
          <w:rFonts w:ascii="Arial" w:eastAsia="Calibri" w:hAnsi="Arial" w:cs="Arial"/>
        </w:rPr>
      </w:pPr>
      <w:r w:rsidRPr="00F600AD">
        <w:rPr>
          <w:rFonts w:ascii="Arial" w:eastAsia="Calibri" w:hAnsi="Arial" w:cs="Arial"/>
        </w:rPr>
        <w:t>1. Утвердить Положение о порядке проведения конкурса по отбору кандидатур на должность Главы Покровского сельсовета Чановского района Новосибирской области согласно приложению к настоящему Решению.</w:t>
      </w:r>
    </w:p>
    <w:p w:rsidR="00B72E8D" w:rsidRPr="00F600AD" w:rsidRDefault="00B72E8D" w:rsidP="00B72E8D">
      <w:pPr>
        <w:jc w:val="both"/>
        <w:rPr>
          <w:rFonts w:ascii="Arial" w:eastAsia="Calibri" w:hAnsi="Arial" w:cs="Arial"/>
        </w:rPr>
      </w:pPr>
      <w:r w:rsidRPr="00F600AD">
        <w:rPr>
          <w:rFonts w:ascii="Arial" w:eastAsia="Calibri" w:hAnsi="Arial" w:cs="Arial"/>
        </w:rPr>
        <w:t>2. Опубликовать настоящее Решение в периодическом печатном издании Покровского сельсовета Чановского района Новосибирской области «Покровский вестник»</w:t>
      </w:r>
      <w:r w:rsidRPr="00F600AD">
        <w:rPr>
          <w:rFonts w:ascii="Arial" w:eastAsia="Calibri" w:hAnsi="Arial" w:cs="Arial"/>
          <w:i/>
        </w:rPr>
        <w:t xml:space="preserve"> </w:t>
      </w:r>
      <w:r w:rsidRPr="00F600AD">
        <w:rPr>
          <w:rFonts w:ascii="Arial" w:eastAsia="Calibri" w:hAnsi="Arial" w:cs="Arial"/>
        </w:rPr>
        <w:t xml:space="preserve">и на официальном сайте </w:t>
      </w:r>
      <w:r w:rsidRPr="00F600AD">
        <w:rPr>
          <w:rFonts w:ascii="Arial" w:eastAsia="Calibri" w:hAnsi="Arial" w:cs="Arial"/>
          <w:color w:val="000000"/>
        </w:rPr>
        <w:t>Покровского сельсовета Чановского района Новосибирской области.</w:t>
      </w:r>
    </w:p>
    <w:p w:rsidR="00B72E8D" w:rsidRPr="00F600AD" w:rsidRDefault="00B72E8D" w:rsidP="00B72E8D">
      <w:pPr>
        <w:jc w:val="both"/>
        <w:rPr>
          <w:rFonts w:ascii="Arial" w:eastAsia="Calibri" w:hAnsi="Arial" w:cs="Arial"/>
        </w:rPr>
      </w:pPr>
      <w:r w:rsidRPr="00F600AD">
        <w:rPr>
          <w:rFonts w:ascii="Arial" w:eastAsia="Calibri" w:hAnsi="Arial" w:cs="Arial"/>
        </w:rPr>
        <w:t xml:space="preserve">3. Настоящее Решение вступает в силу после его официального опубликования. </w:t>
      </w:r>
    </w:p>
    <w:p w:rsidR="00B72E8D" w:rsidRPr="00F600AD" w:rsidRDefault="00B72E8D" w:rsidP="00B72E8D">
      <w:pPr>
        <w:jc w:val="both"/>
        <w:rPr>
          <w:rFonts w:ascii="Arial" w:eastAsia="Calibri" w:hAnsi="Arial" w:cs="Arial"/>
        </w:rPr>
      </w:pPr>
    </w:p>
    <w:p w:rsidR="00B72E8D" w:rsidRPr="00F600AD" w:rsidRDefault="00B72E8D" w:rsidP="00B72E8D">
      <w:pPr>
        <w:jc w:val="both"/>
        <w:rPr>
          <w:rFonts w:ascii="Arial" w:hAnsi="Arial" w:cs="Arial"/>
        </w:rPr>
      </w:pPr>
      <w:r w:rsidRPr="00F600AD">
        <w:rPr>
          <w:rFonts w:ascii="Arial" w:eastAsia="Calibri" w:hAnsi="Arial" w:cs="Arial"/>
        </w:rPr>
        <w:t xml:space="preserve"> </w:t>
      </w:r>
      <w:r w:rsidRPr="00F600AD">
        <w:rPr>
          <w:rFonts w:ascii="Arial" w:hAnsi="Arial" w:cs="Arial"/>
        </w:rPr>
        <w:t>Глава Покровского сельсовета</w:t>
      </w:r>
    </w:p>
    <w:p w:rsidR="00B72E8D" w:rsidRPr="00F600AD" w:rsidRDefault="00B72E8D" w:rsidP="00B72E8D">
      <w:pPr>
        <w:adjustRightInd w:val="0"/>
        <w:ind w:left="-540" w:firstLine="720"/>
        <w:jc w:val="both"/>
        <w:rPr>
          <w:rFonts w:ascii="Arial" w:hAnsi="Arial" w:cs="Arial"/>
        </w:rPr>
      </w:pPr>
      <w:r w:rsidRPr="00F600AD">
        <w:rPr>
          <w:rFonts w:ascii="Arial" w:hAnsi="Arial" w:cs="Arial"/>
        </w:rPr>
        <w:t>Чановского района</w:t>
      </w:r>
    </w:p>
    <w:p w:rsidR="00B72E8D" w:rsidRPr="00F600AD" w:rsidRDefault="00B72E8D" w:rsidP="00B72E8D">
      <w:pPr>
        <w:adjustRightInd w:val="0"/>
        <w:ind w:left="-540" w:firstLine="720"/>
        <w:jc w:val="both"/>
        <w:rPr>
          <w:rFonts w:ascii="Arial" w:hAnsi="Arial" w:cs="Arial"/>
        </w:rPr>
      </w:pPr>
      <w:r w:rsidRPr="00F600AD">
        <w:rPr>
          <w:rFonts w:ascii="Arial" w:hAnsi="Arial" w:cs="Arial"/>
        </w:rPr>
        <w:t>Новосибирской области                                                                      П.В. Семченко</w:t>
      </w:r>
    </w:p>
    <w:p w:rsidR="00B72E8D" w:rsidRPr="00F600AD" w:rsidRDefault="00B72E8D" w:rsidP="00B72E8D">
      <w:pPr>
        <w:adjustRightInd w:val="0"/>
        <w:ind w:left="-540" w:firstLine="720"/>
        <w:jc w:val="both"/>
        <w:rPr>
          <w:rFonts w:ascii="Arial" w:hAnsi="Arial" w:cs="Arial"/>
        </w:rPr>
      </w:pPr>
    </w:p>
    <w:p w:rsidR="00B72E8D" w:rsidRPr="00F600AD" w:rsidRDefault="00B72E8D" w:rsidP="00B72E8D">
      <w:pPr>
        <w:adjustRightInd w:val="0"/>
        <w:jc w:val="both"/>
        <w:rPr>
          <w:rFonts w:ascii="Arial" w:hAnsi="Arial" w:cs="Arial"/>
        </w:rPr>
      </w:pPr>
      <w:r w:rsidRPr="00F600AD">
        <w:rPr>
          <w:rFonts w:ascii="Arial" w:hAnsi="Arial" w:cs="Arial"/>
        </w:rPr>
        <w:t xml:space="preserve">   Председатель Совета Депутатов</w:t>
      </w:r>
    </w:p>
    <w:p w:rsidR="00B72E8D" w:rsidRPr="00F600AD" w:rsidRDefault="00B72E8D" w:rsidP="00B72E8D">
      <w:pPr>
        <w:adjustRightInd w:val="0"/>
        <w:ind w:left="-540" w:firstLine="720"/>
        <w:jc w:val="both"/>
        <w:rPr>
          <w:rFonts w:ascii="Arial" w:hAnsi="Arial" w:cs="Arial"/>
        </w:rPr>
      </w:pPr>
      <w:r w:rsidRPr="00F600AD">
        <w:rPr>
          <w:rFonts w:ascii="Arial" w:hAnsi="Arial" w:cs="Arial"/>
        </w:rPr>
        <w:t>Покровского сельсовета</w:t>
      </w:r>
    </w:p>
    <w:p w:rsidR="00B72E8D" w:rsidRPr="00F600AD" w:rsidRDefault="00B72E8D" w:rsidP="00B72E8D">
      <w:pPr>
        <w:adjustRightInd w:val="0"/>
        <w:ind w:left="-540" w:firstLine="720"/>
        <w:jc w:val="both"/>
        <w:rPr>
          <w:rFonts w:ascii="Arial" w:hAnsi="Arial" w:cs="Arial"/>
        </w:rPr>
      </w:pPr>
      <w:r w:rsidRPr="00F600AD">
        <w:rPr>
          <w:rFonts w:ascii="Arial" w:hAnsi="Arial" w:cs="Arial"/>
        </w:rPr>
        <w:t>Чановского района</w:t>
      </w:r>
    </w:p>
    <w:p w:rsidR="00B72E8D" w:rsidRPr="00F600AD" w:rsidRDefault="00B72E8D" w:rsidP="00B72E8D">
      <w:pPr>
        <w:adjustRightInd w:val="0"/>
        <w:ind w:left="-540" w:firstLine="720"/>
        <w:jc w:val="both"/>
        <w:rPr>
          <w:rFonts w:ascii="Arial" w:hAnsi="Arial" w:cs="Arial"/>
        </w:rPr>
      </w:pPr>
      <w:r w:rsidRPr="00F600AD">
        <w:rPr>
          <w:rFonts w:ascii="Arial" w:hAnsi="Arial" w:cs="Arial"/>
        </w:rPr>
        <w:t>Новосибирской области                                                                     Т.Г. Панфилова</w:t>
      </w:r>
    </w:p>
    <w:p w:rsidR="00B72E8D" w:rsidRPr="00F600AD" w:rsidRDefault="00B72E8D" w:rsidP="00B72E8D">
      <w:pPr>
        <w:jc w:val="both"/>
        <w:rPr>
          <w:rFonts w:ascii="Arial" w:eastAsia="Calibri" w:hAnsi="Arial" w:cs="Arial"/>
          <w:bCs/>
        </w:rPr>
      </w:pPr>
    </w:p>
    <w:p w:rsidR="00B72E8D" w:rsidRPr="00F600AD" w:rsidRDefault="00B72E8D" w:rsidP="00B72E8D">
      <w:pPr>
        <w:jc w:val="right"/>
        <w:rPr>
          <w:rFonts w:ascii="Arial" w:eastAsia="Calibri" w:hAnsi="Arial" w:cs="Arial"/>
        </w:rPr>
      </w:pPr>
      <w:r w:rsidRPr="00F600AD">
        <w:rPr>
          <w:rFonts w:ascii="Arial" w:eastAsia="Calibri" w:hAnsi="Arial" w:cs="Arial"/>
        </w:rPr>
        <w:t>Приложение</w:t>
      </w:r>
    </w:p>
    <w:p w:rsidR="00B72E8D" w:rsidRPr="00F600AD" w:rsidRDefault="00B72E8D" w:rsidP="00B72E8D">
      <w:pPr>
        <w:jc w:val="right"/>
        <w:rPr>
          <w:rFonts w:ascii="Arial" w:eastAsia="Calibri" w:hAnsi="Arial" w:cs="Arial"/>
        </w:rPr>
      </w:pPr>
      <w:r w:rsidRPr="00F600AD">
        <w:rPr>
          <w:rFonts w:ascii="Arial" w:eastAsia="Calibri" w:hAnsi="Arial" w:cs="Arial"/>
        </w:rPr>
        <w:t>к решению одиннадцатой сессии</w:t>
      </w:r>
    </w:p>
    <w:p w:rsidR="00B72E8D" w:rsidRPr="00F600AD" w:rsidRDefault="00B72E8D" w:rsidP="00B72E8D">
      <w:pPr>
        <w:jc w:val="right"/>
        <w:rPr>
          <w:rFonts w:ascii="Arial" w:eastAsia="Calibri" w:hAnsi="Arial" w:cs="Arial"/>
        </w:rPr>
      </w:pPr>
      <w:r w:rsidRPr="00F600AD">
        <w:rPr>
          <w:rFonts w:ascii="Arial" w:eastAsia="Calibri" w:hAnsi="Arial" w:cs="Arial"/>
        </w:rPr>
        <w:t>Совета депутатов</w:t>
      </w:r>
    </w:p>
    <w:p w:rsidR="00B72E8D" w:rsidRPr="00F600AD" w:rsidRDefault="00B72E8D" w:rsidP="00B72E8D">
      <w:pPr>
        <w:jc w:val="right"/>
        <w:rPr>
          <w:rFonts w:ascii="Arial" w:eastAsia="Calibri" w:hAnsi="Arial" w:cs="Arial"/>
          <w:color w:val="000000"/>
        </w:rPr>
      </w:pPr>
      <w:r w:rsidRPr="00F600AD">
        <w:rPr>
          <w:rFonts w:ascii="Arial" w:eastAsia="Calibri" w:hAnsi="Arial" w:cs="Arial"/>
          <w:color w:val="000000"/>
        </w:rPr>
        <w:t>Покровского сельсовета</w:t>
      </w:r>
    </w:p>
    <w:p w:rsidR="00B72E8D" w:rsidRPr="00F600AD" w:rsidRDefault="00B72E8D" w:rsidP="00B72E8D">
      <w:pPr>
        <w:jc w:val="right"/>
        <w:rPr>
          <w:rFonts w:ascii="Arial" w:eastAsia="Calibri" w:hAnsi="Arial" w:cs="Arial"/>
          <w:color w:val="000000"/>
        </w:rPr>
      </w:pPr>
      <w:r w:rsidRPr="00F600AD">
        <w:rPr>
          <w:rFonts w:ascii="Arial" w:eastAsia="Calibri" w:hAnsi="Arial" w:cs="Arial"/>
          <w:color w:val="000000"/>
        </w:rPr>
        <w:t xml:space="preserve">Чановского района </w:t>
      </w:r>
    </w:p>
    <w:p w:rsidR="00B72E8D" w:rsidRPr="00F600AD" w:rsidRDefault="00B72E8D" w:rsidP="00B72E8D">
      <w:pPr>
        <w:jc w:val="right"/>
        <w:rPr>
          <w:rFonts w:ascii="Arial" w:eastAsia="Calibri" w:hAnsi="Arial" w:cs="Arial"/>
          <w:bCs/>
        </w:rPr>
      </w:pPr>
      <w:r w:rsidRPr="00F600AD">
        <w:rPr>
          <w:rFonts w:ascii="Arial" w:eastAsia="Calibri" w:hAnsi="Arial" w:cs="Arial"/>
          <w:color w:val="000000"/>
        </w:rPr>
        <w:t>Новосибирской области</w:t>
      </w:r>
    </w:p>
    <w:p w:rsidR="00B72E8D" w:rsidRPr="00F600AD" w:rsidRDefault="00B72E8D" w:rsidP="00B72E8D">
      <w:pPr>
        <w:jc w:val="right"/>
        <w:rPr>
          <w:rFonts w:ascii="Arial" w:eastAsia="Calibri" w:hAnsi="Arial" w:cs="Arial"/>
        </w:rPr>
      </w:pPr>
      <w:r w:rsidRPr="00F600AD">
        <w:rPr>
          <w:rFonts w:ascii="Arial" w:eastAsia="Calibri" w:hAnsi="Arial" w:cs="Arial"/>
        </w:rPr>
        <w:t>от «03» августа 2016г. № 4</w:t>
      </w:r>
      <w:r w:rsidR="00D10EDB">
        <w:rPr>
          <w:rFonts w:ascii="Arial" w:eastAsia="Calibri" w:hAnsi="Arial" w:cs="Arial"/>
        </w:rPr>
        <w:t>8</w:t>
      </w:r>
    </w:p>
    <w:p w:rsidR="00B72E8D" w:rsidRPr="00F600AD" w:rsidRDefault="00B72E8D" w:rsidP="00B72E8D">
      <w:pPr>
        <w:autoSpaceDE w:val="0"/>
        <w:autoSpaceDN w:val="0"/>
        <w:adjustRightInd w:val="0"/>
        <w:jc w:val="both"/>
        <w:rPr>
          <w:rFonts w:ascii="Arial" w:eastAsia="Calibri" w:hAnsi="Arial" w:cs="Arial"/>
          <w:bCs/>
        </w:rPr>
      </w:pPr>
    </w:p>
    <w:p w:rsidR="00B72E8D" w:rsidRPr="00F600AD" w:rsidRDefault="00B72E8D" w:rsidP="00B72E8D">
      <w:pPr>
        <w:autoSpaceDE w:val="0"/>
        <w:autoSpaceDN w:val="0"/>
        <w:adjustRightInd w:val="0"/>
        <w:jc w:val="center"/>
        <w:rPr>
          <w:rFonts w:ascii="Arial" w:eastAsia="Calibri" w:hAnsi="Arial" w:cs="Arial"/>
          <w:bCs/>
        </w:rPr>
      </w:pPr>
      <w:r w:rsidRPr="00F600AD">
        <w:rPr>
          <w:rFonts w:ascii="Arial" w:eastAsia="Calibri" w:hAnsi="Arial" w:cs="Arial"/>
          <w:b/>
        </w:rPr>
        <w:t xml:space="preserve">Положение о порядке проведения конкурса </w:t>
      </w:r>
      <w:r w:rsidRPr="00F600AD">
        <w:rPr>
          <w:rFonts w:ascii="Arial" w:eastAsia="Calibri" w:hAnsi="Arial" w:cs="Arial"/>
          <w:b/>
          <w:bCs/>
        </w:rPr>
        <w:t>по отбору кандидатур на должность</w:t>
      </w:r>
      <w:r w:rsidRPr="00F600AD">
        <w:rPr>
          <w:rFonts w:ascii="Arial" w:eastAsia="Calibri" w:hAnsi="Arial" w:cs="Arial"/>
          <w:b/>
        </w:rPr>
        <w:t xml:space="preserve"> Главы  </w:t>
      </w:r>
      <w:r w:rsidRPr="00F600AD">
        <w:rPr>
          <w:rFonts w:ascii="Arial" w:eastAsia="Calibri" w:hAnsi="Arial" w:cs="Arial"/>
          <w:b/>
          <w:bCs/>
        </w:rPr>
        <w:t>Покровского сельсовета Чановского района Новосибирской области</w:t>
      </w:r>
    </w:p>
    <w:p w:rsidR="00B72E8D" w:rsidRPr="00F600AD" w:rsidRDefault="00B72E8D" w:rsidP="00B72E8D">
      <w:pPr>
        <w:autoSpaceDE w:val="0"/>
        <w:autoSpaceDN w:val="0"/>
        <w:adjustRightInd w:val="0"/>
        <w:jc w:val="center"/>
        <w:rPr>
          <w:rFonts w:ascii="Arial" w:eastAsia="Calibri" w:hAnsi="Arial" w:cs="Arial"/>
          <w:bCs/>
        </w:rPr>
      </w:pPr>
    </w:p>
    <w:p w:rsidR="00B72E8D" w:rsidRPr="00F600AD" w:rsidRDefault="00B72E8D" w:rsidP="00B72E8D">
      <w:pPr>
        <w:numPr>
          <w:ilvl w:val="0"/>
          <w:numId w:val="1"/>
        </w:numPr>
        <w:autoSpaceDE w:val="0"/>
        <w:autoSpaceDN w:val="0"/>
        <w:adjustRightInd w:val="0"/>
        <w:contextualSpacing/>
        <w:jc w:val="center"/>
        <w:rPr>
          <w:rFonts w:ascii="Arial" w:eastAsia="Calibri" w:hAnsi="Arial" w:cs="Arial"/>
          <w:bCs/>
        </w:rPr>
      </w:pPr>
      <w:r w:rsidRPr="00F600AD">
        <w:rPr>
          <w:rFonts w:ascii="Arial" w:eastAsia="Calibri" w:hAnsi="Arial" w:cs="Arial"/>
          <w:bCs/>
        </w:rPr>
        <w:t>Общие положения</w:t>
      </w:r>
    </w:p>
    <w:p w:rsidR="00B72E8D" w:rsidRPr="00F600AD" w:rsidRDefault="00B72E8D" w:rsidP="00B72E8D">
      <w:pPr>
        <w:autoSpaceDE w:val="0"/>
        <w:autoSpaceDN w:val="0"/>
        <w:adjustRightInd w:val="0"/>
        <w:contextualSpacing/>
        <w:rPr>
          <w:rFonts w:ascii="Arial" w:eastAsia="Calibri" w:hAnsi="Arial" w:cs="Arial"/>
          <w:bCs/>
        </w:rPr>
      </w:pP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 xml:space="preserve">1.1. Настоящее Положение определяет порядок проведения конкурса по отбору кандидатур на должность Главы   </w:t>
      </w:r>
      <w:r w:rsidRPr="00F600AD">
        <w:rPr>
          <w:rFonts w:ascii="Arial" w:eastAsia="Calibri" w:hAnsi="Arial" w:cs="Arial"/>
        </w:rPr>
        <w:t>Покровского сельсовета Чановского                                                                                                                района Новосибирской области</w:t>
      </w:r>
      <w:r w:rsidRPr="00F600AD">
        <w:rPr>
          <w:rFonts w:ascii="Arial" w:eastAsia="Calibri" w:hAnsi="Arial" w:cs="Arial"/>
          <w:bCs/>
        </w:rPr>
        <w:t xml:space="preserve"> (далее – Глава поселения).</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 xml:space="preserve">1.2. Право на участие в конкурсе имеют граждане Российской Федерации, достигшие возраста 21 год, владеющие государственным языком Российской </w:t>
      </w:r>
      <w:r w:rsidRPr="00F600AD">
        <w:rPr>
          <w:rFonts w:ascii="Arial" w:eastAsia="Calibri" w:hAnsi="Arial" w:cs="Arial"/>
          <w:bCs/>
        </w:rPr>
        <w:lastRenderedPageBreak/>
        <w:t>Федерации, отвечающие требованиям, предъявляемым к кандидату на должность Главы поселения, установленным настоящим Положением (далее – кандидаты).</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В число требований к кандидатам на должность Главы поселения включаются требования о соблюдении запретов и ограничений, установленных федеральным законодательством для лиц, замещающих муниципальные должности.</w:t>
      </w:r>
    </w:p>
    <w:p w:rsidR="00B72E8D" w:rsidRPr="00F600AD" w:rsidRDefault="00B72E8D" w:rsidP="00B72E8D">
      <w:pPr>
        <w:pStyle w:val="ConsPlusNormal"/>
        <w:jc w:val="both"/>
        <w:rPr>
          <w:rFonts w:ascii="Arial" w:hAnsi="Arial" w:cs="Arial"/>
          <w:color w:val="000000" w:themeColor="text1"/>
          <w:sz w:val="24"/>
          <w:szCs w:val="24"/>
        </w:rPr>
      </w:pPr>
      <w:r w:rsidRPr="00F600AD">
        <w:rPr>
          <w:rFonts w:ascii="Arial" w:eastAsia="Calibri" w:hAnsi="Arial" w:cs="Arial"/>
          <w:bCs/>
          <w:sz w:val="24"/>
          <w:szCs w:val="24"/>
        </w:rPr>
        <w:t>1.3</w:t>
      </w:r>
      <w:r w:rsidRPr="00F600AD">
        <w:rPr>
          <w:rFonts w:ascii="Arial" w:hAnsi="Arial" w:cs="Arial"/>
          <w:sz w:val="24"/>
          <w:szCs w:val="24"/>
        </w:rPr>
        <w:t xml:space="preserve"> </w:t>
      </w:r>
      <w:r w:rsidRPr="00F600AD">
        <w:rPr>
          <w:rFonts w:ascii="Arial" w:hAnsi="Arial" w:cs="Arial"/>
          <w:color w:val="000000" w:themeColor="text1"/>
          <w:sz w:val="24"/>
          <w:szCs w:val="24"/>
        </w:rPr>
        <w:t xml:space="preserve">Кандидатом на должность Главы поселения может быть зарегистрирован гражданин, который на день проведения конкурса не имеет в соответствии с Федеральным </w:t>
      </w:r>
      <w:hyperlink r:id="rId8" w:history="1">
        <w:r w:rsidRPr="00F600AD">
          <w:rPr>
            <w:rStyle w:val="a4"/>
            <w:rFonts w:ascii="Arial" w:hAnsi="Arial" w:cs="Arial"/>
            <w:color w:val="000000" w:themeColor="text1"/>
            <w:sz w:val="24"/>
            <w:szCs w:val="24"/>
          </w:rPr>
          <w:t>законом</w:t>
        </w:r>
      </w:hyperlink>
      <w:r w:rsidRPr="00F600AD">
        <w:rPr>
          <w:rFonts w:ascii="Arial" w:hAnsi="Arial" w:cs="Arial"/>
          <w:color w:val="000000" w:themeColor="text1"/>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1.4. При проведении конкурса кандидаты имеют равные права</w:t>
      </w:r>
    </w:p>
    <w:p w:rsidR="00B72E8D" w:rsidRPr="00F600AD" w:rsidRDefault="00B72E8D" w:rsidP="00B72E8D">
      <w:pPr>
        <w:autoSpaceDE w:val="0"/>
        <w:autoSpaceDN w:val="0"/>
        <w:adjustRightInd w:val="0"/>
        <w:jc w:val="both"/>
        <w:rPr>
          <w:rFonts w:ascii="Arial" w:eastAsia="Calibri" w:hAnsi="Arial" w:cs="Arial"/>
          <w:bCs/>
        </w:rPr>
      </w:pPr>
    </w:p>
    <w:p w:rsidR="00B72E8D" w:rsidRPr="00F600AD" w:rsidRDefault="00B72E8D" w:rsidP="00B72E8D">
      <w:pPr>
        <w:pStyle w:val="a3"/>
        <w:numPr>
          <w:ilvl w:val="0"/>
          <w:numId w:val="1"/>
        </w:numPr>
        <w:autoSpaceDE w:val="0"/>
        <w:autoSpaceDN w:val="0"/>
        <w:adjustRightInd w:val="0"/>
        <w:spacing w:after="0" w:line="240" w:lineRule="auto"/>
        <w:jc w:val="center"/>
        <w:rPr>
          <w:rFonts w:ascii="Arial" w:hAnsi="Arial" w:cs="Arial"/>
          <w:bCs/>
          <w:sz w:val="24"/>
          <w:szCs w:val="24"/>
        </w:rPr>
      </w:pPr>
      <w:r w:rsidRPr="00F600AD">
        <w:rPr>
          <w:rFonts w:ascii="Arial" w:hAnsi="Arial" w:cs="Arial"/>
          <w:bCs/>
          <w:sz w:val="24"/>
          <w:szCs w:val="24"/>
        </w:rPr>
        <w:t>Цель проведения и назначение конкурса</w:t>
      </w:r>
    </w:p>
    <w:p w:rsidR="00B72E8D" w:rsidRPr="00F600AD" w:rsidRDefault="00B72E8D" w:rsidP="00B72E8D">
      <w:pPr>
        <w:pStyle w:val="a3"/>
        <w:autoSpaceDE w:val="0"/>
        <w:autoSpaceDN w:val="0"/>
        <w:adjustRightInd w:val="0"/>
        <w:spacing w:after="0" w:line="240" w:lineRule="auto"/>
        <w:ind w:left="927"/>
        <w:rPr>
          <w:rFonts w:ascii="Arial" w:hAnsi="Arial" w:cs="Arial"/>
          <w:bCs/>
          <w:sz w:val="24"/>
          <w:szCs w:val="24"/>
        </w:rPr>
      </w:pPr>
    </w:p>
    <w:p w:rsidR="00B72E8D" w:rsidRPr="00F600AD" w:rsidRDefault="00B72E8D" w:rsidP="00B72E8D">
      <w:pPr>
        <w:autoSpaceDE w:val="0"/>
        <w:autoSpaceDN w:val="0"/>
        <w:adjustRightInd w:val="0"/>
        <w:jc w:val="both"/>
        <w:rPr>
          <w:rFonts w:ascii="Arial" w:eastAsia="Calibri" w:hAnsi="Arial" w:cs="Arial"/>
          <w:bCs/>
          <w:color w:val="FF0000"/>
        </w:rPr>
      </w:pPr>
      <w:r w:rsidRPr="00F600AD">
        <w:rPr>
          <w:rFonts w:ascii="Arial" w:eastAsia="Calibri" w:hAnsi="Arial" w:cs="Arial"/>
          <w:bCs/>
        </w:rPr>
        <w:t>2.1. Целью конкурса является отбор на альтернативной основе кандидатов, наиболее подготовленных для замещения должности Главы поселения из числа граждан, представивших документы для участия в конкурсе, на основании оценки представленной кандидатом программы развития муниципального образования, его профессиональной подготовки, стажа и опыта работы, а также иных качеств, выявленных в результате проведения конкурса.</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 xml:space="preserve">2.2. Решение о проведении конкурса принимается Советом депутатов Покровского сельсовета Чановского района Новосибирской области (далее – Совет депутатов) </w:t>
      </w:r>
      <w:r w:rsidRPr="00F600AD">
        <w:rPr>
          <w:rFonts w:ascii="Arial" w:eastAsia="Calibri" w:hAnsi="Arial" w:cs="Arial"/>
          <w:b/>
          <w:bCs/>
        </w:rPr>
        <w:t>не позднее 30 дней со дня</w:t>
      </w:r>
      <w:r w:rsidRPr="00F600AD">
        <w:rPr>
          <w:rFonts w:ascii="Arial" w:eastAsia="Calibri" w:hAnsi="Arial" w:cs="Arial"/>
          <w:bCs/>
        </w:rPr>
        <w:t xml:space="preserve"> истечения срока полномочий Главы Покровского сельсовета Чановского района Новосибирской области. Объявление Совета депутатов о проведении конкурса, его условиях, дате, времени и месте проведения публикуется в периодическом печатном издании Покровского сельсовета Чановского района новосибирской области «Покровский вестник» не позднее, чем за 20 дней до дня проведения конкурса.</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2.3. В случае досрочного прекращения полномочий Главы поселения решение о проведении конкурса принимается Советом депутатов в течение 15 дней со дня досрочного прекращения полномочий Главы поселения.</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2.4. В случае, если Глава поселения, полномочия которого прекращены досрочно на основании решения Совета депутатов Покровского сельсовета Чановского района Новосибирской области об удалении его в отставку, обжалует в судебном порядке указанное решение, решение о проведении конкурса принимается не ранее дня вступления решения суда в законную силу.</w:t>
      </w:r>
    </w:p>
    <w:p w:rsidR="00B72E8D" w:rsidRPr="00F600AD" w:rsidRDefault="00B72E8D" w:rsidP="00B72E8D">
      <w:pPr>
        <w:autoSpaceDE w:val="0"/>
        <w:autoSpaceDN w:val="0"/>
        <w:adjustRightInd w:val="0"/>
        <w:jc w:val="both"/>
        <w:rPr>
          <w:rFonts w:ascii="Arial" w:eastAsia="Calibri" w:hAnsi="Arial" w:cs="Arial"/>
          <w:bCs/>
        </w:rPr>
      </w:pPr>
    </w:p>
    <w:p w:rsidR="00B72E8D" w:rsidRPr="00F600AD" w:rsidRDefault="00B72E8D" w:rsidP="00B72E8D">
      <w:pPr>
        <w:autoSpaceDE w:val="0"/>
        <w:autoSpaceDN w:val="0"/>
        <w:adjustRightInd w:val="0"/>
        <w:jc w:val="center"/>
        <w:rPr>
          <w:rFonts w:ascii="Arial" w:eastAsia="Calibri" w:hAnsi="Arial" w:cs="Arial"/>
          <w:bCs/>
        </w:rPr>
      </w:pPr>
      <w:r w:rsidRPr="00F600AD">
        <w:rPr>
          <w:rFonts w:ascii="Arial" w:eastAsia="Calibri" w:hAnsi="Arial" w:cs="Arial"/>
          <w:bCs/>
        </w:rPr>
        <w:t>3. Условия конкурса</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3.1. Не имеет права участвовать в конкурсе кандидат:</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1) признанный недееспособным или ограниченно дееспособным решением суда, вступившим в законную силу;</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2) содержащийся в местах лишения свободы по приговору суда;</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3)</w:t>
      </w:r>
      <w:r w:rsidRPr="00F600AD">
        <w:rPr>
          <w:rFonts w:ascii="Arial" w:eastAsia="Calibri" w:hAnsi="Arial" w:cs="Arial"/>
          <w:bCs/>
          <w:lang w:val="en-US"/>
        </w:rPr>
        <w:t> </w:t>
      </w:r>
      <w:r w:rsidRPr="00F600AD">
        <w:rPr>
          <w:rFonts w:ascii="Arial" w:eastAsia="Calibri" w:hAnsi="Arial" w:cs="Arial"/>
          <w:bCs/>
        </w:rPr>
        <w:t>осужденный к лишению свободы за совершение тяжких и (или) особо тяжких преступлений и имеющий на день голосования в Совете депутатов неснятую и непогашенную судимость за указанные преступления;</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4) осужденный к лишению свободы за совершение тяжких преступлений, судимость которых снята или погашена,   до истечения десяти лет со дня снятия или погашения судимости;</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lastRenderedPageBreak/>
        <w:t>6) осужденный за совершение преступлений экстремистской направленности, предусмотренных Уголовным кодексом Российской Федерации, и имеющий на день голосования в Совете депутатов неснятую и непогашенную судимость, если на таких лиц не распространяется действие подпунктов 4 и 5 настоящего пункта;</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7)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комиссией состоится до окончания срока, в течение которого лицо считается подвергнутым административному наказанию;</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8) имеющий гражданство иностранного государства</w:t>
      </w:r>
      <w:r w:rsidRPr="00F600AD">
        <w:rPr>
          <w:rFonts w:ascii="Arial" w:eastAsia="Calibri" w:hAnsi="Arial" w:cs="Arial"/>
          <w:bCs/>
          <w:i/>
        </w:rPr>
        <w:t xml:space="preserve"> </w:t>
      </w:r>
      <w:r w:rsidRPr="00F600AD">
        <w:rPr>
          <w:rFonts w:ascii="Arial" w:eastAsia="Calibri" w:hAnsi="Arial" w:cs="Arial"/>
          <w:bCs/>
        </w:rPr>
        <w:t>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9) представивший подложные документы, недостоверные или неполные сведения;</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10) не достигший на день проведения конкурса возраста 21 года;</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11)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B72E8D" w:rsidRPr="00F600AD" w:rsidRDefault="00B72E8D" w:rsidP="00B72E8D">
      <w:pPr>
        <w:autoSpaceDE w:val="0"/>
        <w:autoSpaceDN w:val="0"/>
        <w:adjustRightInd w:val="0"/>
        <w:jc w:val="both"/>
        <w:rPr>
          <w:rFonts w:ascii="Arial" w:eastAsia="Calibri" w:hAnsi="Arial" w:cs="Arial"/>
          <w:bCs/>
          <w:i/>
        </w:rPr>
      </w:pPr>
      <w:r w:rsidRPr="00F600AD">
        <w:rPr>
          <w:rFonts w:ascii="Arial" w:eastAsia="Calibri" w:hAnsi="Arial" w:cs="Arial"/>
          <w:bCs/>
        </w:rPr>
        <w:t>12) замещавший должность главы муниципального образования и отрешенный от должности главы муниципального образования Губернатором Новосибирской области (при проведении конкурса в связи с досрочным прекращением полномочий главы муниципального образования по указанному основанию).</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3.2. Гражданин Российской Федерации, изъявивший желание участвовать в конкурсе, представляет в конкурсную комиссию следующие документы и сведения:</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1) личное заявление;</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 xml:space="preserve">2) две фотографии размером 3 x </w:t>
      </w:r>
      <w:smartTag w:uri="urn:schemas-microsoft-com:office:smarttags" w:element="metricconverter">
        <w:smartTagPr>
          <w:attr w:name="ProductID" w:val="4 см"/>
        </w:smartTagPr>
        <w:r w:rsidRPr="00F600AD">
          <w:rPr>
            <w:rFonts w:ascii="Arial" w:eastAsia="Calibri" w:hAnsi="Arial" w:cs="Arial"/>
            <w:bCs/>
          </w:rPr>
          <w:t>4 см</w:t>
        </w:r>
      </w:smartTag>
      <w:r w:rsidRPr="00F600AD">
        <w:rPr>
          <w:rFonts w:ascii="Arial" w:eastAsia="Calibri" w:hAnsi="Arial" w:cs="Arial"/>
          <w:bCs/>
        </w:rPr>
        <w:t>;</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3) собственноручно заполненную и подписанную анкету;</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4) паспорт или документ, заменяющий паспорт гражданина;</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5) программу развития муниципального образования (предложения по улучшению качества жизни населения на территории Покровского сельсовета Чановского района Новосибирской области;</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6) документы, подтверждающие стаж работы (при наличии): копию трудовой книжки, заверенную по месту работы или нотариально, или иные документы, подтверждающие трудовую (служебную) деятельность гражданина;</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7) документы об образовании;</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8) другие документы или их копии, характеризующие его профессиональную подготовку, характеристики, награды, рекомендации (предоставляются по желанию кандидата);</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9) обязательство в случае его избрания Главой поселения прекратить деятельность, несовместимую со статусом Главы поселения;</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color w:val="000000" w:themeColor="text1"/>
        </w:rPr>
        <w:t>10) </w:t>
      </w:r>
      <w:r w:rsidRPr="00F600AD">
        <w:rPr>
          <w:rFonts w:ascii="Arial" w:hAnsi="Arial" w:cs="Arial"/>
          <w:color w:val="000000" w:themeColor="text1"/>
        </w:rPr>
        <w:t>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супруга и несовершеннолетних детей.</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Указанные сведения представляются по форме, предусмотренной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B72E8D" w:rsidRPr="00F600AD" w:rsidRDefault="00B72E8D" w:rsidP="00B72E8D">
      <w:pPr>
        <w:autoSpaceDE w:val="0"/>
        <w:autoSpaceDN w:val="0"/>
        <w:adjustRightInd w:val="0"/>
        <w:jc w:val="both"/>
        <w:rPr>
          <w:rFonts w:ascii="Arial" w:eastAsia="Calibri" w:hAnsi="Arial" w:cs="Arial"/>
          <w:b/>
          <w:bCs/>
        </w:rPr>
      </w:pPr>
      <w:r w:rsidRPr="00F600AD">
        <w:rPr>
          <w:rFonts w:ascii="Arial" w:eastAsia="Calibri" w:hAnsi="Arial" w:cs="Arial"/>
          <w:bCs/>
        </w:rPr>
        <w:lastRenderedPageBreak/>
        <w:t xml:space="preserve">Сведения о доходах, </w:t>
      </w:r>
      <w:r w:rsidRPr="00F600AD">
        <w:rPr>
          <w:rFonts w:ascii="Arial" w:eastAsia="Calibri" w:hAnsi="Arial" w:cs="Arial"/>
          <w:bCs/>
          <w:color w:val="000000" w:themeColor="text1"/>
        </w:rPr>
        <w:t>расходах</w:t>
      </w:r>
      <w:r w:rsidRPr="00F600AD">
        <w:rPr>
          <w:rFonts w:ascii="Arial" w:eastAsia="Calibri" w:hAnsi="Arial" w:cs="Arial"/>
          <w:bCs/>
        </w:rPr>
        <w:t xml:space="preserve"> представляются за календарный год, предшествовавший году объявления конкурса; </w:t>
      </w:r>
      <w:r w:rsidRPr="00F600AD">
        <w:rPr>
          <w:rFonts w:ascii="Arial" w:hAnsi="Arial" w:cs="Arial"/>
        </w:rPr>
        <w:t xml:space="preserve">сведения об имуществе, </w:t>
      </w:r>
      <w:r w:rsidRPr="00F600AD">
        <w:rPr>
          <w:rFonts w:ascii="Arial" w:hAnsi="Arial" w:cs="Arial"/>
          <w:color w:val="000000" w:themeColor="text1"/>
        </w:rPr>
        <w:t>и обязательствах имущественного характера представляются по сост</w:t>
      </w:r>
      <w:r w:rsidRPr="00F600AD">
        <w:rPr>
          <w:rFonts w:ascii="Arial" w:hAnsi="Arial" w:cs="Arial"/>
        </w:rPr>
        <w:t>оянию на первое число месяца, предшествующего месяцу объявления конкурса</w:t>
      </w:r>
      <w:r w:rsidRPr="00F600AD">
        <w:rPr>
          <w:rFonts w:ascii="Arial" w:eastAsia="Calibri" w:hAnsi="Arial" w:cs="Arial"/>
          <w:b/>
          <w:bCs/>
        </w:rPr>
        <w:t>;</w:t>
      </w:r>
    </w:p>
    <w:p w:rsidR="00B72E8D" w:rsidRPr="00F600AD" w:rsidRDefault="00B72E8D" w:rsidP="00B72E8D">
      <w:pPr>
        <w:pStyle w:val="ConsPlusNormal"/>
        <w:jc w:val="both"/>
        <w:rPr>
          <w:rFonts w:ascii="Arial" w:hAnsi="Arial" w:cs="Arial"/>
          <w:color w:val="000000" w:themeColor="text1"/>
          <w:sz w:val="24"/>
          <w:szCs w:val="24"/>
        </w:rPr>
      </w:pPr>
      <w:r w:rsidRPr="00F600AD">
        <w:rPr>
          <w:rFonts w:ascii="Arial" w:eastAsia="Calibri" w:hAnsi="Arial" w:cs="Arial"/>
          <w:bCs/>
          <w:sz w:val="24"/>
          <w:szCs w:val="24"/>
        </w:rPr>
        <w:t>11</w:t>
      </w:r>
      <w:r w:rsidRPr="00F600AD">
        <w:rPr>
          <w:rFonts w:ascii="Arial" w:eastAsia="Calibri" w:hAnsi="Arial" w:cs="Arial"/>
          <w:bCs/>
          <w:color w:val="000000" w:themeColor="text1"/>
          <w:sz w:val="24"/>
          <w:szCs w:val="24"/>
        </w:rPr>
        <w:t>) </w:t>
      </w:r>
      <w:r w:rsidRPr="00F600AD">
        <w:rPr>
          <w:rFonts w:ascii="Arial" w:hAnsi="Arial" w:cs="Arial"/>
          <w:color w:val="000000" w:themeColor="text1"/>
          <w:sz w:val="24"/>
          <w:szCs w:val="24"/>
        </w:rPr>
        <w:t xml:space="preserve">сведения о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а также супруга и несовершеннолетних детей, а также обязательство в течение трех месяцев со дня замещения должности Главы поселения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 </w:t>
      </w:r>
    </w:p>
    <w:p w:rsidR="00B72E8D" w:rsidRPr="00F600AD" w:rsidRDefault="00B72E8D" w:rsidP="00B72E8D">
      <w:pPr>
        <w:pStyle w:val="ConsPlusNormal"/>
        <w:jc w:val="both"/>
        <w:rPr>
          <w:rFonts w:ascii="Arial" w:hAnsi="Arial" w:cs="Arial"/>
          <w:color w:val="000000" w:themeColor="text1"/>
          <w:sz w:val="24"/>
          <w:szCs w:val="24"/>
        </w:rPr>
      </w:pPr>
      <w:r w:rsidRPr="00F600AD">
        <w:rPr>
          <w:rFonts w:ascii="Arial" w:hAnsi="Arial" w:cs="Arial"/>
          <w:color w:val="000000" w:themeColor="text1"/>
          <w:sz w:val="24"/>
          <w:szCs w:val="24"/>
        </w:rPr>
        <w:t>Сведения включаются в форму, заполняемую в соответствии с пунктом 10 настоящего Положения. Обязательство оформляется отдельным документом.</w:t>
      </w:r>
    </w:p>
    <w:p w:rsidR="00B72E8D" w:rsidRPr="00F600AD" w:rsidRDefault="00B72E8D" w:rsidP="00B72E8D">
      <w:pPr>
        <w:autoSpaceDE w:val="0"/>
        <w:autoSpaceDN w:val="0"/>
        <w:adjustRightInd w:val="0"/>
        <w:jc w:val="both"/>
        <w:rPr>
          <w:rFonts w:ascii="Arial" w:eastAsia="Calibri" w:hAnsi="Arial" w:cs="Arial"/>
          <w:bCs/>
          <w:color w:val="000000" w:themeColor="text1"/>
        </w:rPr>
      </w:pPr>
      <w:r w:rsidRPr="00F600AD">
        <w:rPr>
          <w:rFonts w:ascii="Arial" w:eastAsia="Calibri" w:hAnsi="Arial" w:cs="Arial"/>
          <w:bCs/>
          <w:color w:val="000000" w:themeColor="text1"/>
        </w:rPr>
        <w:t>В случае отсутствия у кандидата, его супруга и несовершеннолетних детей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подается уведомление об этом;</w:t>
      </w:r>
    </w:p>
    <w:p w:rsidR="00B72E8D" w:rsidRPr="00F600AD" w:rsidRDefault="00B72E8D" w:rsidP="00B72E8D">
      <w:pPr>
        <w:autoSpaceDE w:val="0"/>
        <w:autoSpaceDN w:val="0"/>
        <w:adjustRightInd w:val="0"/>
        <w:jc w:val="both"/>
        <w:rPr>
          <w:rFonts w:ascii="Arial" w:eastAsia="Calibri" w:hAnsi="Arial" w:cs="Arial"/>
          <w:bCs/>
          <w:color w:val="FF0000"/>
        </w:rPr>
      </w:pPr>
      <w:r w:rsidRPr="00F600AD">
        <w:rPr>
          <w:rFonts w:ascii="Arial" w:eastAsia="Calibri" w:hAnsi="Arial" w:cs="Arial"/>
          <w:bCs/>
          <w:color w:val="000000" w:themeColor="text1"/>
        </w:rPr>
        <w:t>12) </w:t>
      </w:r>
      <w:r w:rsidRPr="00F600AD">
        <w:rPr>
          <w:rFonts w:ascii="Arial" w:hAnsi="Arial" w:cs="Arial"/>
          <w:iCs/>
          <w:color w:val="000000" w:themeColor="text1"/>
        </w:rPr>
        <w:t xml:space="preserve">сведения </w:t>
      </w:r>
      <w:r w:rsidRPr="00F600AD">
        <w:rPr>
          <w:rFonts w:ascii="Arial" w:hAnsi="Arial" w:cs="Arial"/>
          <w:iCs/>
        </w:rPr>
        <w:t>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своего супруга и несовершеннолетних детей.</w:t>
      </w:r>
    </w:p>
    <w:p w:rsidR="00B72E8D" w:rsidRPr="00F600AD" w:rsidRDefault="00B72E8D" w:rsidP="00B72E8D">
      <w:pPr>
        <w:pStyle w:val="ConsPlusNormal"/>
        <w:jc w:val="both"/>
        <w:rPr>
          <w:rFonts w:ascii="Arial" w:hAnsi="Arial" w:cs="Arial"/>
          <w:color w:val="FF0000"/>
          <w:sz w:val="24"/>
          <w:szCs w:val="24"/>
        </w:rPr>
      </w:pPr>
      <w:r w:rsidRPr="00F600AD">
        <w:rPr>
          <w:rFonts w:ascii="Arial" w:hAnsi="Arial" w:cs="Arial"/>
          <w:color w:val="000000" w:themeColor="text1"/>
          <w:sz w:val="24"/>
          <w:szCs w:val="24"/>
        </w:rPr>
        <w:t>Сведения включаются в форму, заполняемую в соответствии с пунктом 10 настоящего Положения</w:t>
      </w:r>
      <w:r w:rsidRPr="00F600AD">
        <w:rPr>
          <w:rFonts w:ascii="Arial" w:hAnsi="Arial" w:cs="Arial"/>
          <w:color w:val="FF0000"/>
          <w:sz w:val="24"/>
          <w:szCs w:val="24"/>
        </w:rPr>
        <w:t>.</w:t>
      </w:r>
    </w:p>
    <w:p w:rsidR="00B72E8D" w:rsidRPr="00F600AD" w:rsidRDefault="00B72E8D" w:rsidP="00B72E8D">
      <w:pPr>
        <w:pStyle w:val="ConsPlusNormal"/>
        <w:jc w:val="both"/>
        <w:rPr>
          <w:rFonts w:ascii="Arial" w:hAnsi="Arial" w:cs="Arial"/>
          <w:color w:val="FF0000"/>
          <w:sz w:val="24"/>
          <w:szCs w:val="24"/>
        </w:rPr>
      </w:pPr>
      <w:r w:rsidRPr="00F600AD">
        <w:rPr>
          <w:rFonts w:ascii="Arial" w:eastAsia="Calibri" w:hAnsi="Arial" w:cs="Arial"/>
          <w:bCs/>
          <w:color w:val="000000" w:themeColor="text1"/>
          <w:sz w:val="24"/>
          <w:szCs w:val="24"/>
        </w:rPr>
        <w:t>В случае отсутствия у кандидата, его супруга и несовершеннолетних детей указанного имущества (обязательств), подается уведомление об этом.</w:t>
      </w:r>
    </w:p>
    <w:p w:rsidR="00B72E8D" w:rsidRPr="00F600AD" w:rsidRDefault="00B72E8D" w:rsidP="00B72E8D">
      <w:pPr>
        <w:autoSpaceDE w:val="0"/>
        <w:autoSpaceDN w:val="0"/>
        <w:adjustRightInd w:val="0"/>
        <w:jc w:val="both"/>
        <w:rPr>
          <w:rFonts w:ascii="Arial" w:eastAsia="Calibri" w:hAnsi="Arial" w:cs="Arial"/>
          <w:bCs/>
          <w:color w:val="000000" w:themeColor="text1"/>
        </w:rPr>
      </w:pPr>
      <w:r w:rsidRPr="00F600AD">
        <w:rPr>
          <w:rFonts w:ascii="Arial" w:eastAsia="Calibri" w:hAnsi="Arial" w:cs="Arial"/>
          <w:bCs/>
        </w:rPr>
        <w:t>3.3. Документы, указанные в пункте 3.2 настоящего Положения, кандидат обязан представить лично</w:t>
      </w:r>
      <w:r w:rsidRPr="00F600AD">
        <w:rPr>
          <w:rFonts w:ascii="Arial" w:eastAsia="Calibri" w:hAnsi="Arial" w:cs="Arial"/>
          <w:bCs/>
          <w:color w:val="000000" w:themeColor="text1"/>
        </w:rPr>
        <w:t xml:space="preserve"> или через представителя, чьи полномочия удостоверены в установленном законом порядке. </w:t>
      </w:r>
    </w:p>
    <w:p w:rsidR="00B72E8D" w:rsidRPr="00F600AD" w:rsidRDefault="00B72E8D" w:rsidP="00B72E8D">
      <w:pPr>
        <w:autoSpaceDE w:val="0"/>
        <w:autoSpaceDN w:val="0"/>
        <w:adjustRightInd w:val="0"/>
        <w:jc w:val="both"/>
        <w:rPr>
          <w:rFonts w:ascii="Arial" w:eastAsia="Calibri" w:hAnsi="Arial" w:cs="Arial"/>
          <w:bCs/>
          <w:color w:val="000000" w:themeColor="text1"/>
        </w:rPr>
      </w:pPr>
      <w:r w:rsidRPr="00F600AD">
        <w:rPr>
          <w:rFonts w:ascii="Arial" w:eastAsia="Calibri" w:hAnsi="Arial" w:cs="Arial"/>
          <w:bCs/>
        </w:rPr>
        <w:t>3.4. Секретарь конкурсной комиссии, принимающий документы, в присутствии кандидата сверяет наличие документов, приложенных к заявлению, с их перечнем, указанным в заявлении, снимает копии с документов, возвращает кандидату подлинники указанных документов, а также выдает кандидату копию заявления с отметкой о дате и времени приема документов.</w:t>
      </w:r>
      <w:r w:rsidRPr="00F600AD">
        <w:rPr>
          <w:rFonts w:ascii="Arial" w:eastAsia="Calibri" w:hAnsi="Arial" w:cs="Arial"/>
          <w:bCs/>
          <w:color w:val="000000" w:themeColor="text1"/>
        </w:rPr>
        <w:t xml:space="preserve"> Копия доверенности представителю, указанному в п. 3.3 настоящего Положения, прикладывается к делу.</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В случае выявления в представленных кандидатом документах неполноты сведений, отсутствия документов, секретарь конкурсной комиссии незамедлительно извещает кандидата о выявленных недостатках.</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Принятые документы для участия в конкурсе регистрируются в специальном журнале.</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Все документы, поданные кандидатом, формируются в дело. Заявления кандидатов и приложенные к ним документы (копии документов) хранятся у секретаря конкурсной комиссии с соблюдением требований по хранению персональных данных.</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 xml:space="preserve">3.5. Кандидат имеет право уточнять и дополнять необходимые сведения, содержащиеся в документах, но не позднее 15-ти дневного срока со дня начала </w:t>
      </w:r>
      <w:r w:rsidRPr="00F600AD">
        <w:rPr>
          <w:rFonts w:ascii="Arial" w:eastAsia="Calibri" w:hAnsi="Arial" w:cs="Arial"/>
          <w:bCs/>
        </w:rPr>
        <w:lastRenderedPageBreak/>
        <w:t>приема документов для участия в конкурсе. Несвоевременное или неполное представление документов, представление подложных документов и документов, содержащих недостоверные или неполные сведения, на начало проведения конкурса, а также неявка в день проведения конкурса к месту его проведения, являются основаниями для отказа кандидату в его допуске для участия в конкурсе.</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3.6. Представленные кандидатом сведения подлежат проверке. В случае установления в ходе проверки обстоятельств, препятствующих замещению кандидатом должности Главы поселения, он в письменной форме информируется конкурсной комиссией о причинах отказа в участии в конкурсе.</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3.7. Решение о допуске кандидата к участию в конкурсе или об отказе в участии в конкурсе принимается на заседании конкурсной комиссии.</w:t>
      </w:r>
    </w:p>
    <w:p w:rsidR="00B72E8D" w:rsidRPr="00F600AD" w:rsidRDefault="00B72E8D" w:rsidP="00B72E8D">
      <w:pPr>
        <w:autoSpaceDE w:val="0"/>
        <w:autoSpaceDN w:val="0"/>
        <w:adjustRightInd w:val="0"/>
        <w:jc w:val="both"/>
        <w:rPr>
          <w:rFonts w:ascii="Arial" w:eastAsia="Calibri" w:hAnsi="Arial" w:cs="Arial"/>
          <w:bCs/>
        </w:rPr>
      </w:pPr>
    </w:p>
    <w:p w:rsidR="00B72E8D" w:rsidRPr="00F600AD" w:rsidRDefault="00B72E8D" w:rsidP="00B72E8D">
      <w:pPr>
        <w:autoSpaceDE w:val="0"/>
        <w:autoSpaceDN w:val="0"/>
        <w:adjustRightInd w:val="0"/>
        <w:jc w:val="center"/>
        <w:rPr>
          <w:rFonts w:ascii="Arial" w:eastAsia="Calibri" w:hAnsi="Arial" w:cs="Arial"/>
          <w:bCs/>
        </w:rPr>
      </w:pPr>
      <w:r w:rsidRPr="00F600AD">
        <w:rPr>
          <w:rFonts w:ascii="Arial" w:eastAsia="Calibri" w:hAnsi="Arial" w:cs="Arial"/>
          <w:bCs/>
        </w:rPr>
        <w:t>4. Конкурсная комиссия</w:t>
      </w:r>
    </w:p>
    <w:p w:rsidR="00B72E8D" w:rsidRPr="00F600AD" w:rsidRDefault="00B72E8D" w:rsidP="00B72E8D">
      <w:pPr>
        <w:autoSpaceDE w:val="0"/>
        <w:autoSpaceDN w:val="0"/>
        <w:adjustRightInd w:val="0"/>
        <w:jc w:val="center"/>
        <w:rPr>
          <w:rFonts w:ascii="Arial" w:eastAsia="Calibri" w:hAnsi="Arial" w:cs="Arial"/>
          <w:bCs/>
        </w:rPr>
      </w:pP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 xml:space="preserve">4.1. Организация и проведение конкурса возлагаются на конкурсную комиссию (далее по тексту </w:t>
      </w:r>
      <w:r w:rsidRPr="00F600AD">
        <w:rPr>
          <w:rFonts w:ascii="Cambria Math" w:eastAsia="Calibri" w:hAnsi="Cambria Math" w:cs="Cambria Math"/>
          <w:bCs/>
        </w:rPr>
        <w:t>‒</w:t>
      </w:r>
      <w:r w:rsidRPr="00F600AD">
        <w:rPr>
          <w:rFonts w:ascii="Arial" w:eastAsia="Calibri" w:hAnsi="Arial" w:cs="Arial"/>
          <w:bCs/>
        </w:rPr>
        <w:t xml:space="preserve"> комиссия).</w:t>
      </w:r>
    </w:p>
    <w:p w:rsidR="00B72E8D" w:rsidRPr="00F600AD" w:rsidRDefault="00B72E8D" w:rsidP="00B72E8D">
      <w:pPr>
        <w:autoSpaceDE w:val="0"/>
        <w:autoSpaceDN w:val="0"/>
        <w:adjustRightInd w:val="0"/>
        <w:jc w:val="both"/>
        <w:rPr>
          <w:rFonts w:ascii="Arial" w:eastAsia="Calibri" w:hAnsi="Arial" w:cs="Arial"/>
          <w:bCs/>
          <w:i/>
        </w:rPr>
      </w:pPr>
      <w:r w:rsidRPr="00F600AD">
        <w:rPr>
          <w:rFonts w:ascii="Arial" w:eastAsia="Calibri" w:hAnsi="Arial" w:cs="Arial"/>
          <w:bCs/>
        </w:rPr>
        <w:t>4.2. Комиссия формируется Советом депутатов и состоит из 6 членов. Половина членов комиссии назначается Советом депутатов, другая половина – Главой Чановского района Новосибирской области</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4.3. Комиссия состоит из председателя, заместителя председателя, секретаря и иных членов комиссии. Председатель, заместитель председателя, секретарь комиссии избираются на первом заседании комиссии большинством голосов от числа присутствующих членов комиссии. Председатель комиссии избирается из числа членов комиссии, назначенных Главой Чановского района</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4.4. Деятельность комиссии осуществляется коллегиально. Формой деятельности комиссии являются заседания. Заседание комиссии считается правомочны</w:t>
      </w:r>
      <w:bookmarkStart w:id="0" w:name="_GoBack"/>
      <w:bookmarkEnd w:id="0"/>
      <w:r w:rsidRPr="00F600AD">
        <w:rPr>
          <w:rFonts w:ascii="Arial" w:eastAsia="Calibri" w:hAnsi="Arial" w:cs="Arial"/>
          <w:bCs/>
        </w:rPr>
        <w:t>м, если на нем присутствует не менее двух третей от установленной численности комиссии.</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hAnsi="Arial" w:cs="Arial"/>
        </w:rPr>
        <w:t>В случае невозможности исполнения обязанностей членами комиссии, назначенными Советом депутатов, участия члена комиссии в конкурсе по отбору кандидатур на должность Главы поселения в качестве кандидата, неправомочности состава комиссии, Совет депутатов назначает в соответствии с пунктом 4.2 настоящего Положения новых членов комиссии.</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4.5. Председатель комиссии:</w:t>
      </w:r>
    </w:p>
    <w:p w:rsidR="00B72E8D" w:rsidRPr="00F600AD" w:rsidRDefault="00B72E8D" w:rsidP="00B72E8D">
      <w:pPr>
        <w:autoSpaceDE w:val="0"/>
        <w:autoSpaceDN w:val="0"/>
        <w:adjustRightInd w:val="0"/>
        <w:jc w:val="both"/>
        <w:rPr>
          <w:rFonts w:ascii="Arial" w:eastAsia="Calibri" w:hAnsi="Arial" w:cs="Arial"/>
          <w:bCs/>
        </w:rPr>
      </w:pPr>
      <w:r w:rsidRPr="00F600AD">
        <w:rPr>
          <w:rFonts w:ascii="Cambria Math" w:eastAsia="Calibri" w:hAnsi="Cambria Math" w:cs="Cambria Math"/>
          <w:bCs/>
        </w:rPr>
        <w:t>‒</w:t>
      </w:r>
      <w:r w:rsidRPr="00F600AD">
        <w:rPr>
          <w:rFonts w:ascii="Arial" w:eastAsia="Calibri" w:hAnsi="Arial" w:cs="Arial"/>
          <w:bCs/>
        </w:rPr>
        <w:t> представляет комиссию во взаимоотношениях с кандидатами, органами государственной власти, органами местного самоуправления, организациями и гражданами;</w:t>
      </w:r>
    </w:p>
    <w:p w:rsidR="00B72E8D" w:rsidRPr="00F600AD" w:rsidRDefault="00B72E8D" w:rsidP="00B72E8D">
      <w:pPr>
        <w:autoSpaceDE w:val="0"/>
        <w:autoSpaceDN w:val="0"/>
        <w:adjustRightInd w:val="0"/>
        <w:jc w:val="both"/>
        <w:rPr>
          <w:rFonts w:ascii="Arial" w:eastAsia="Calibri" w:hAnsi="Arial" w:cs="Arial"/>
          <w:bCs/>
        </w:rPr>
      </w:pPr>
      <w:r w:rsidRPr="00F600AD">
        <w:rPr>
          <w:rFonts w:ascii="Cambria Math" w:eastAsia="Calibri" w:hAnsi="Cambria Math" w:cs="Cambria Math"/>
          <w:bCs/>
        </w:rPr>
        <w:t>‒</w:t>
      </w:r>
      <w:r w:rsidRPr="00F600AD">
        <w:rPr>
          <w:rFonts w:ascii="Arial" w:eastAsia="Calibri" w:hAnsi="Arial" w:cs="Arial"/>
          <w:bCs/>
        </w:rPr>
        <w:t xml:space="preserve"> планирует работу комиссии; </w:t>
      </w:r>
    </w:p>
    <w:p w:rsidR="00B72E8D" w:rsidRPr="00F600AD" w:rsidRDefault="00B72E8D" w:rsidP="00B72E8D">
      <w:pPr>
        <w:autoSpaceDE w:val="0"/>
        <w:autoSpaceDN w:val="0"/>
        <w:adjustRightInd w:val="0"/>
        <w:jc w:val="both"/>
        <w:rPr>
          <w:rFonts w:ascii="Arial" w:eastAsia="Calibri" w:hAnsi="Arial" w:cs="Arial"/>
          <w:bCs/>
        </w:rPr>
      </w:pPr>
      <w:r w:rsidRPr="00F600AD">
        <w:rPr>
          <w:rFonts w:ascii="Cambria Math" w:eastAsia="Calibri" w:hAnsi="Cambria Math" w:cs="Cambria Math"/>
          <w:bCs/>
        </w:rPr>
        <w:t>‒</w:t>
      </w:r>
      <w:r w:rsidRPr="00F600AD">
        <w:rPr>
          <w:rFonts w:ascii="Arial" w:eastAsia="Calibri" w:hAnsi="Arial" w:cs="Arial"/>
          <w:bCs/>
        </w:rPr>
        <w:t> созывает заседания комиссии и утверждает повестку дня заседания комиссии;</w:t>
      </w:r>
    </w:p>
    <w:p w:rsidR="00B72E8D" w:rsidRPr="00F600AD" w:rsidRDefault="00B72E8D" w:rsidP="00B72E8D">
      <w:pPr>
        <w:autoSpaceDE w:val="0"/>
        <w:autoSpaceDN w:val="0"/>
        <w:adjustRightInd w:val="0"/>
        <w:jc w:val="both"/>
        <w:rPr>
          <w:rFonts w:ascii="Arial" w:eastAsia="Calibri" w:hAnsi="Arial" w:cs="Arial"/>
          <w:bCs/>
        </w:rPr>
      </w:pPr>
      <w:r w:rsidRPr="00F600AD">
        <w:rPr>
          <w:rFonts w:ascii="Cambria Math" w:eastAsia="Calibri" w:hAnsi="Cambria Math" w:cs="Cambria Math"/>
          <w:bCs/>
        </w:rPr>
        <w:t>‒</w:t>
      </w:r>
      <w:r w:rsidRPr="00F600AD">
        <w:rPr>
          <w:rFonts w:ascii="Arial" w:eastAsia="Calibri" w:hAnsi="Arial" w:cs="Arial"/>
          <w:bCs/>
        </w:rPr>
        <w:t> председательствует на заседании комиссии;</w:t>
      </w:r>
    </w:p>
    <w:p w:rsidR="00B72E8D" w:rsidRPr="00F600AD" w:rsidRDefault="00B72E8D" w:rsidP="00B72E8D">
      <w:pPr>
        <w:autoSpaceDE w:val="0"/>
        <w:autoSpaceDN w:val="0"/>
        <w:adjustRightInd w:val="0"/>
        <w:jc w:val="both"/>
        <w:rPr>
          <w:rFonts w:ascii="Arial" w:eastAsia="Calibri" w:hAnsi="Arial" w:cs="Arial"/>
          <w:bCs/>
        </w:rPr>
      </w:pPr>
      <w:r w:rsidRPr="00F600AD">
        <w:rPr>
          <w:rFonts w:ascii="Cambria Math" w:eastAsia="Calibri" w:hAnsi="Cambria Math" w:cs="Cambria Math"/>
          <w:bCs/>
        </w:rPr>
        <w:t>‒</w:t>
      </w:r>
      <w:r w:rsidRPr="00F600AD">
        <w:rPr>
          <w:rFonts w:ascii="Arial" w:eastAsia="Calibri" w:hAnsi="Arial" w:cs="Arial"/>
          <w:bCs/>
        </w:rPr>
        <w:t> определяет порядок работы комиссии;</w:t>
      </w:r>
    </w:p>
    <w:p w:rsidR="00B72E8D" w:rsidRPr="00F600AD" w:rsidRDefault="00B72E8D" w:rsidP="00B72E8D">
      <w:pPr>
        <w:autoSpaceDE w:val="0"/>
        <w:autoSpaceDN w:val="0"/>
        <w:adjustRightInd w:val="0"/>
        <w:jc w:val="both"/>
        <w:rPr>
          <w:rFonts w:ascii="Arial" w:eastAsia="Calibri" w:hAnsi="Arial" w:cs="Arial"/>
          <w:bCs/>
        </w:rPr>
      </w:pPr>
      <w:r w:rsidRPr="00F600AD">
        <w:rPr>
          <w:rFonts w:ascii="Cambria Math" w:eastAsia="Calibri" w:hAnsi="Cambria Math" w:cs="Cambria Math"/>
          <w:bCs/>
        </w:rPr>
        <w:t>‒</w:t>
      </w:r>
      <w:r w:rsidRPr="00F600AD">
        <w:rPr>
          <w:rFonts w:ascii="Arial" w:eastAsia="Calibri" w:hAnsi="Arial" w:cs="Arial"/>
          <w:bCs/>
        </w:rPr>
        <w:t> подписывает протоколы заседания комиссии, иные документы комиссии;</w:t>
      </w:r>
    </w:p>
    <w:p w:rsidR="00B72E8D" w:rsidRPr="00F600AD" w:rsidRDefault="00B72E8D" w:rsidP="00B72E8D">
      <w:pPr>
        <w:autoSpaceDE w:val="0"/>
        <w:autoSpaceDN w:val="0"/>
        <w:adjustRightInd w:val="0"/>
        <w:jc w:val="both"/>
        <w:rPr>
          <w:rFonts w:ascii="Arial" w:eastAsia="Calibri" w:hAnsi="Arial" w:cs="Arial"/>
          <w:bCs/>
        </w:rPr>
      </w:pPr>
      <w:r w:rsidRPr="00F600AD">
        <w:rPr>
          <w:rFonts w:ascii="Cambria Math" w:eastAsia="Calibri" w:hAnsi="Cambria Math" w:cs="Cambria Math"/>
          <w:bCs/>
        </w:rPr>
        <w:t>‒</w:t>
      </w:r>
      <w:r w:rsidRPr="00F600AD">
        <w:rPr>
          <w:rFonts w:ascii="Arial" w:eastAsia="Calibri" w:hAnsi="Arial" w:cs="Arial"/>
          <w:bCs/>
        </w:rPr>
        <w:t> оглашает на заседании Совета депутатов принятое по результатам конкурса решение комиссии.</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4.6. Заместитель председателя комиссии исполняет обязанности председателя комиссии во время его отсутствия.</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4.7. Секретарь комиссии осуществляет делопроизводство комиссии,</w:t>
      </w:r>
      <w:r w:rsidRPr="00F600AD">
        <w:rPr>
          <w:rFonts w:ascii="Arial" w:eastAsia="Calibri" w:hAnsi="Arial" w:cs="Arial"/>
          <w:bCs/>
          <w:i/>
        </w:rPr>
        <w:t xml:space="preserve"> </w:t>
      </w:r>
      <w:r w:rsidRPr="00F600AD">
        <w:rPr>
          <w:rFonts w:ascii="Arial" w:eastAsia="Calibri" w:hAnsi="Arial" w:cs="Arial"/>
          <w:bCs/>
        </w:rPr>
        <w:t>обеспечивает документационное сопровождение работы комиссии (регистрацию и прием документов, формирование дел, ведение протоколов заседаний комиссии, подготовку рабочих материалов комиссии, подготовку и направление запросов).</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lastRenderedPageBreak/>
        <w:t>4.8. Решения комиссии принимаются открытым голосованием ее членов, присутствующих на заседании. Решение считается принятыми, если за него проголосовало большинство членов комиссии, присутствующих на заседании. При равенстве голосов решающим является голос председателя комиссии.</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Решения оформляются протоколом, который подписывают члены комиссии, присутствующие на заседании.</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4.9. </w:t>
      </w:r>
      <w:r w:rsidRPr="00F600AD">
        <w:rPr>
          <w:rFonts w:ascii="Arial" w:hAnsi="Arial" w:cs="Arial"/>
          <w:color w:val="000000" w:themeColor="text1"/>
        </w:rPr>
        <w:t>Конкурсная комиссия вправе привлекать к своей работе специалистов (экспертов), участвующих в заседаниях конкурсной комиссии и не имеющих права голоса.</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4.10. Материально-техническое обеспечение деятельности комиссии осуществляется администрацией Покровского сельсовета Чановского района Новосибирской области</w:t>
      </w:r>
    </w:p>
    <w:p w:rsidR="00B72E8D" w:rsidRPr="00F600AD" w:rsidRDefault="00B72E8D" w:rsidP="00B72E8D">
      <w:pPr>
        <w:autoSpaceDE w:val="0"/>
        <w:autoSpaceDN w:val="0"/>
        <w:adjustRightInd w:val="0"/>
        <w:jc w:val="center"/>
        <w:rPr>
          <w:rFonts w:ascii="Arial" w:eastAsia="Calibri" w:hAnsi="Arial" w:cs="Arial"/>
          <w:bCs/>
        </w:rPr>
      </w:pPr>
      <w:r w:rsidRPr="00F600AD">
        <w:rPr>
          <w:rFonts w:ascii="Arial" w:eastAsia="Calibri" w:hAnsi="Arial" w:cs="Arial"/>
          <w:bCs/>
        </w:rPr>
        <w:t>5. Порядок проведения конкурса</w:t>
      </w:r>
    </w:p>
    <w:p w:rsidR="00B72E8D" w:rsidRPr="00F600AD" w:rsidRDefault="00B72E8D" w:rsidP="00B72E8D">
      <w:pPr>
        <w:autoSpaceDE w:val="0"/>
        <w:autoSpaceDN w:val="0"/>
        <w:adjustRightInd w:val="0"/>
        <w:jc w:val="both"/>
        <w:rPr>
          <w:rFonts w:ascii="Arial" w:eastAsia="Calibri" w:hAnsi="Arial" w:cs="Arial"/>
          <w:bCs/>
        </w:rPr>
      </w:pP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5.1. Конкурс объявляется решением Совета депутатов. Объявление должно содержать:</w:t>
      </w:r>
    </w:p>
    <w:p w:rsidR="00B72E8D" w:rsidRPr="00F600AD" w:rsidRDefault="00B72E8D" w:rsidP="00B72E8D">
      <w:pPr>
        <w:autoSpaceDE w:val="0"/>
        <w:autoSpaceDN w:val="0"/>
        <w:adjustRightInd w:val="0"/>
        <w:jc w:val="both"/>
        <w:rPr>
          <w:rFonts w:ascii="Arial" w:eastAsia="Calibri" w:hAnsi="Arial" w:cs="Arial"/>
          <w:bCs/>
        </w:rPr>
      </w:pPr>
      <w:r w:rsidRPr="00F600AD">
        <w:rPr>
          <w:rFonts w:ascii="Cambria Math" w:eastAsia="Calibri" w:hAnsi="Cambria Math" w:cs="Cambria Math"/>
          <w:bCs/>
        </w:rPr>
        <w:t>‒</w:t>
      </w:r>
      <w:r w:rsidRPr="00F600AD">
        <w:rPr>
          <w:rFonts w:ascii="Arial" w:eastAsia="Calibri" w:hAnsi="Arial" w:cs="Arial"/>
          <w:bCs/>
        </w:rPr>
        <w:t> дату, время и место проведения конкурса;</w:t>
      </w:r>
    </w:p>
    <w:p w:rsidR="00B72E8D" w:rsidRPr="00F600AD" w:rsidRDefault="00B72E8D" w:rsidP="00B72E8D">
      <w:pPr>
        <w:autoSpaceDE w:val="0"/>
        <w:autoSpaceDN w:val="0"/>
        <w:adjustRightInd w:val="0"/>
        <w:jc w:val="both"/>
        <w:rPr>
          <w:rFonts w:ascii="Arial" w:eastAsia="Calibri" w:hAnsi="Arial" w:cs="Arial"/>
          <w:bCs/>
        </w:rPr>
      </w:pPr>
      <w:r w:rsidRPr="00F600AD">
        <w:rPr>
          <w:rFonts w:ascii="Cambria Math" w:eastAsia="Calibri" w:hAnsi="Cambria Math" w:cs="Cambria Math"/>
          <w:bCs/>
        </w:rPr>
        <w:t>‒</w:t>
      </w:r>
      <w:r w:rsidRPr="00F600AD">
        <w:rPr>
          <w:rFonts w:ascii="Arial" w:eastAsia="Calibri" w:hAnsi="Arial" w:cs="Arial"/>
          <w:bCs/>
        </w:rPr>
        <w:t> требования к кандидатам;</w:t>
      </w:r>
    </w:p>
    <w:p w:rsidR="00B72E8D" w:rsidRPr="00F600AD" w:rsidRDefault="00B72E8D" w:rsidP="00B72E8D">
      <w:pPr>
        <w:autoSpaceDE w:val="0"/>
        <w:autoSpaceDN w:val="0"/>
        <w:adjustRightInd w:val="0"/>
        <w:jc w:val="both"/>
        <w:rPr>
          <w:rFonts w:ascii="Arial" w:eastAsia="Calibri" w:hAnsi="Arial" w:cs="Arial"/>
          <w:bCs/>
        </w:rPr>
      </w:pPr>
      <w:r w:rsidRPr="00F600AD">
        <w:rPr>
          <w:rFonts w:ascii="Cambria Math" w:eastAsia="Calibri" w:hAnsi="Cambria Math" w:cs="Cambria Math"/>
          <w:bCs/>
        </w:rPr>
        <w:t>‒</w:t>
      </w:r>
      <w:r w:rsidRPr="00F600AD">
        <w:rPr>
          <w:rFonts w:ascii="Arial" w:eastAsia="Calibri" w:hAnsi="Arial" w:cs="Arial"/>
          <w:bCs/>
        </w:rPr>
        <w:t> перечень документов, подлежащих представлению в комиссию;</w:t>
      </w:r>
    </w:p>
    <w:p w:rsidR="00B72E8D" w:rsidRPr="00F600AD" w:rsidRDefault="00B72E8D" w:rsidP="00B72E8D">
      <w:pPr>
        <w:autoSpaceDE w:val="0"/>
        <w:autoSpaceDN w:val="0"/>
        <w:adjustRightInd w:val="0"/>
        <w:jc w:val="both"/>
        <w:rPr>
          <w:rFonts w:ascii="Arial" w:eastAsia="Calibri" w:hAnsi="Arial" w:cs="Arial"/>
          <w:bCs/>
        </w:rPr>
      </w:pPr>
      <w:r w:rsidRPr="00F600AD">
        <w:rPr>
          <w:rFonts w:ascii="Cambria Math" w:eastAsia="Calibri" w:hAnsi="Cambria Math" w:cs="Cambria Math"/>
          <w:bCs/>
        </w:rPr>
        <w:t>‒</w:t>
      </w:r>
      <w:r w:rsidRPr="00F600AD">
        <w:rPr>
          <w:rFonts w:ascii="Arial" w:eastAsia="Calibri" w:hAnsi="Arial" w:cs="Arial"/>
          <w:bCs/>
        </w:rPr>
        <w:t> адрес места приема документов, необходимых для участия в конкурсе;</w:t>
      </w:r>
    </w:p>
    <w:p w:rsidR="00B72E8D" w:rsidRPr="00F600AD" w:rsidRDefault="00B72E8D" w:rsidP="00B72E8D">
      <w:pPr>
        <w:autoSpaceDE w:val="0"/>
        <w:autoSpaceDN w:val="0"/>
        <w:adjustRightInd w:val="0"/>
        <w:jc w:val="both"/>
        <w:rPr>
          <w:rFonts w:ascii="Arial" w:eastAsia="Calibri" w:hAnsi="Arial" w:cs="Arial"/>
          <w:bCs/>
        </w:rPr>
      </w:pPr>
      <w:r w:rsidRPr="00F600AD">
        <w:rPr>
          <w:rFonts w:ascii="Cambria Math" w:eastAsia="Calibri" w:hAnsi="Cambria Math" w:cs="Cambria Math"/>
          <w:bCs/>
        </w:rPr>
        <w:t>‒</w:t>
      </w:r>
      <w:r w:rsidRPr="00F600AD">
        <w:rPr>
          <w:rFonts w:ascii="Arial" w:eastAsia="Calibri" w:hAnsi="Arial" w:cs="Arial"/>
          <w:bCs/>
        </w:rPr>
        <w:t> дату начала и окончания, время приема документов;</w:t>
      </w:r>
    </w:p>
    <w:p w:rsidR="00B72E8D" w:rsidRPr="00F600AD" w:rsidRDefault="00B72E8D" w:rsidP="00B72E8D">
      <w:pPr>
        <w:autoSpaceDE w:val="0"/>
        <w:autoSpaceDN w:val="0"/>
        <w:adjustRightInd w:val="0"/>
        <w:jc w:val="both"/>
        <w:rPr>
          <w:rFonts w:ascii="Arial" w:eastAsia="Calibri" w:hAnsi="Arial" w:cs="Arial"/>
          <w:bCs/>
        </w:rPr>
      </w:pPr>
      <w:r w:rsidRPr="00F600AD">
        <w:rPr>
          <w:rFonts w:ascii="Cambria Math" w:eastAsia="Calibri" w:hAnsi="Cambria Math" w:cs="Cambria Math"/>
          <w:bCs/>
        </w:rPr>
        <w:t>‒</w:t>
      </w:r>
      <w:r w:rsidRPr="00F600AD">
        <w:rPr>
          <w:rFonts w:ascii="Arial" w:eastAsia="Calibri" w:hAnsi="Arial" w:cs="Arial"/>
          <w:bCs/>
        </w:rPr>
        <w:t> номер контактного телефона для получения справочной информации.</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Данная информация публикуется в информационном периодическом печатном издании «Покровский вестник» и размещается на официальном сайте Покровского сельсовета Чановского района Новосибирской области в информационно-телекоммуникационной сети Интернет.</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5.2. Срок подачи заявлений на участие в конкурсе и представления необходимых документов составляет 15 календарных дней со дня начала приема документов.</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5.3. В случае если для участия в конкурсе подано одно заявление, то конкурс считается несостоявшимся, и по предложению комиссии Совет депутатов принимает решение об объявлении нового конкурса.</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5.4. Комиссия проверяет соответствие документов, представленных кандидатами, установленным требованиям, достоверность сведений, указанных в этих документах.</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5.5. Конкурс проводится в два этапа.</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Первый этап конкурса проводится в форме письменного тестирования кандидатов. В ходе тестирования комиссия оценивает знание Конституции Российской Федерации, Бюджетного, Земельного кодексов, федерального законодательства, регулирующего вопросы организации местного самоуправления, муниципальной службы, противодействия коррупции, закупок товаров, работ, услуг для обеспечения государственных и муниципальных нужд, Устава Новосибирской области, законов и иных нормативных правовых актов Новосибирской области, Устава и иных муниципальных правовых актов Покровского сельсовета Чановского района Новосибирской области</w:t>
      </w:r>
      <w:r w:rsidRPr="00F600AD">
        <w:rPr>
          <w:rFonts w:ascii="Arial" w:eastAsia="Calibri" w:hAnsi="Arial" w:cs="Arial"/>
          <w:bCs/>
          <w:i/>
        </w:rPr>
        <w:t xml:space="preserve"> </w:t>
      </w:r>
      <w:r w:rsidRPr="00F600AD">
        <w:rPr>
          <w:rFonts w:ascii="Arial" w:eastAsia="Calibri" w:hAnsi="Arial" w:cs="Arial"/>
          <w:bCs/>
        </w:rPr>
        <w:t>в части полномочий, осуществляемых Главой поселения.</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5.6. Второй этап конкурса проходит в форме собеседования и рассмотрения программ развития муниципального образования (предложений по улучшению качества жизни населения на территории Покровского сельсовета Чановского района Новосибирской области, представленных кандидатами.</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 xml:space="preserve">Комиссией оцениваются личные и профессиональные качества кандидатов: уровень профессионального образования, стаж и опыт работы, </w:t>
      </w:r>
      <w:r w:rsidRPr="00F600AD">
        <w:rPr>
          <w:rFonts w:ascii="Arial" w:eastAsia="Calibri" w:hAnsi="Arial" w:cs="Arial"/>
          <w:bCs/>
        </w:rPr>
        <w:lastRenderedPageBreak/>
        <w:t xml:space="preserve">профессиональные знания и навыки, необходимые для исполнения должностных обязанностей. </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Оценка результатов по итогам второго этапа конкурса проводится комиссией в отсутствие кандидатов. Решение комиссии принимается большинством голосов ее членов, присутствующих на заседании.</w:t>
      </w:r>
    </w:p>
    <w:p w:rsidR="00B72E8D" w:rsidRPr="00F600AD" w:rsidRDefault="00B72E8D" w:rsidP="00B72E8D">
      <w:pPr>
        <w:autoSpaceDE w:val="0"/>
        <w:autoSpaceDN w:val="0"/>
        <w:adjustRightInd w:val="0"/>
        <w:jc w:val="both"/>
        <w:rPr>
          <w:rFonts w:ascii="Arial" w:eastAsia="Calibri" w:hAnsi="Arial" w:cs="Arial"/>
          <w:bCs/>
        </w:rPr>
      </w:pPr>
    </w:p>
    <w:p w:rsidR="00B72E8D" w:rsidRPr="00F600AD" w:rsidRDefault="00B72E8D" w:rsidP="00B72E8D">
      <w:pPr>
        <w:autoSpaceDE w:val="0"/>
        <w:autoSpaceDN w:val="0"/>
        <w:adjustRightInd w:val="0"/>
        <w:jc w:val="center"/>
        <w:rPr>
          <w:rFonts w:ascii="Arial" w:eastAsia="Calibri" w:hAnsi="Arial" w:cs="Arial"/>
          <w:bCs/>
        </w:rPr>
      </w:pPr>
      <w:r w:rsidRPr="00F600AD">
        <w:rPr>
          <w:rFonts w:ascii="Arial" w:eastAsia="Calibri" w:hAnsi="Arial" w:cs="Arial"/>
          <w:bCs/>
        </w:rPr>
        <w:t>6. Решение конкурсной комиссии и порядок оформления результатов конкурса</w:t>
      </w:r>
    </w:p>
    <w:p w:rsidR="00B72E8D" w:rsidRPr="00F600AD" w:rsidRDefault="00B72E8D" w:rsidP="00B72E8D">
      <w:pPr>
        <w:autoSpaceDE w:val="0"/>
        <w:autoSpaceDN w:val="0"/>
        <w:adjustRightInd w:val="0"/>
        <w:jc w:val="center"/>
        <w:rPr>
          <w:rFonts w:ascii="Arial" w:eastAsia="Calibri" w:hAnsi="Arial" w:cs="Arial"/>
          <w:bCs/>
        </w:rPr>
      </w:pP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6.1. Победителями конкурса признаются два кандидата, набравшие наибольшее число голосов членов комиссии.</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В случае если ни один из кандидатов не был признан успешно прошедшим конкурсное испытание, комиссия принимает решение признать кандидатов не отвечающими предъявленным требованиям.</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6.2. Решение комиссии оформляется протоколом, который подписывается всеми членами комиссии, присутствующими на заседании комиссии. Протокол направляется в Совет депутатов поселения.</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О результатах конкурса комиссия информирует кандидатов в письменной форме в течение 2 рабочих дней со дня его завершения путем направления заказного письма с уведомлением о вручении или иным доступным способом.</w:t>
      </w:r>
    </w:p>
    <w:p w:rsidR="00B72E8D" w:rsidRPr="00F600AD" w:rsidRDefault="00B72E8D" w:rsidP="00B72E8D">
      <w:pPr>
        <w:ind w:firstLine="708"/>
        <w:jc w:val="both"/>
        <w:rPr>
          <w:rFonts w:ascii="Arial" w:hAnsi="Arial" w:cs="Arial"/>
        </w:rPr>
      </w:pPr>
      <w:r w:rsidRPr="00F600AD">
        <w:rPr>
          <w:rFonts w:ascii="Arial" w:eastAsia="Calibri" w:hAnsi="Arial" w:cs="Arial"/>
          <w:bCs/>
        </w:rPr>
        <w:t xml:space="preserve"> </w:t>
      </w:r>
      <w:r w:rsidRPr="00F600AD">
        <w:rPr>
          <w:rFonts w:ascii="Arial" w:hAnsi="Arial" w:cs="Arial"/>
        </w:rPr>
        <w:t>6.3. По результатам проведенного конкурса на замещение должности Главы поселения, комиссия представляет Совету депутатов не менее двух кандидатов на должность Главы поселения.</w:t>
      </w:r>
    </w:p>
    <w:p w:rsidR="00B72E8D" w:rsidRPr="00F600AD" w:rsidRDefault="00B72E8D" w:rsidP="00B72E8D">
      <w:pPr>
        <w:autoSpaceDE w:val="0"/>
        <w:autoSpaceDN w:val="0"/>
        <w:adjustRightInd w:val="0"/>
        <w:jc w:val="both"/>
        <w:rPr>
          <w:rFonts w:ascii="Arial" w:eastAsia="Calibri" w:hAnsi="Arial" w:cs="Arial"/>
          <w:bCs/>
        </w:rPr>
      </w:pP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6.4. Конкурс признается комиссией несостоявшимся в случае:</w:t>
      </w:r>
    </w:p>
    <w:p w:rsidR="00B72E8D" w:rsidRPr="00F600AD" w:rsidRDefault="00B72E8D" w:rsidP="00B72E8D">
      <w:pPr>
        <w:autoSpaceDE w:val="0"/>
        <w:autoSpaceDN w:val="0"/>
        <w:adjustRightInd w:val="0"/>
        <w:jc w:val="both"/>
        <w:rPr>
          <w:rFonts w:ascii="Arial" w:eastAsia="Calibri" w:hAnsi="Arial" w:cs="Arial"/>
          <w:bCs/>
        </w:rPr>
      </w:pPr>
      <w:r w:rsidRPr="00F600AD">
        <w:rPr>
          <w:rFonts w:ascii="Cambria Math" w:eastAsia="Calibri" w:hAnsi="Cambria Math" w:cs="Cambria Math"/>
          <w:bCs/>
        </w:rPr>
        <w:t>‒</w:t>
      </w:r>
      <w:r w:rsidRPr="00F600AD">
        <w:rPr>
          <w:rFonts w:ascii="Arial" w:eastAsia="Calibri" w:hAnsi="Arial" w:cs="Arial"/>
          <w:bCs/>
        </w:rPr>
        <w:t> если по окончании срока подачи документов на участие в конкурсе поданы документы только от одного кандидата или нет кандидатов на участие в конкурсе;</w:t>
      </w:r>
    </w:p>
    <w:p w:rsidR="00B72E8D" w:rsidRPr="00F600AD" w:rsidRDefault="00B72E8D" w:rsidP="00B72E8D">
      <w:pPr>
        <w:autoSpaceDE w:val="0"/>
        <w:autoSpaceDN w:val="0"/>
        <w:adjustRightInd w:val="0"/>
        <w:jc w:val="both"/>
        <w:rPr>
          <w:rFonts w:ascii="Arial" w:eastAsia="Calibri" w:hAnsi="Arial" w:cs="Arial"/>
          <w:bCs/>
        </w:rPr>
      </w:pPr>
      <w:r w:rsidRPr="00F600AD">
        <w:rPr>
          <w:rFonts w:ascii="Cambria Math" w:eastAsia="Calibri" w:hAnsi="Cambria Math" w:cs="Cambria Math"/>
          <w:bCs/>
        </w:rPr>
        <w:t>‒</w:t>
      </w:r>
      <w:r w:rsidRPr="00F600AD">
        <w:rPr>
          <w:rFonts w:ascii="Arial" w:eastAsia="Calibri" w:hAnsi="Arial" w:cs="Arial"/>
          <w:bCs/>
        </w:rPr>
        <w:t> неявки всех кандидатов на конкурс или явки только одного кандидата;</w:t>
      </w:r>
    </w:p>
    <w:p w:rsidR="00B72E8D" w:rsidRPr="00F600AD" w:rsidRDefault="00B72E8D" w:rsidP="00B72E8D">
      <w:pPr>
        <w:autoSpaceDE w:val="0"/>
        <w:autoSpaceDN w:val="0"/>
        <w:adjustRightInd w:val="0"/>
        <w:jc w:val="both"/>
        <w:rPr>
          <w:rFonts w:ascii="Arial" w:eastAsia="Calibri" w:hAnsi="Arial" w:cs="Arial"/>
          <w:bCs/>
        </w:rPr>
      </w:pPr>
      <w:r w:rsidRPr="00F600AD">
        <w:rPr>
          <w:rFonts w:ascii="Cambria Math" w:eastAsia="Calibri" w:hAnsi="Cambria Math" w:cs="Cambria Math"/>
          <w:bCs/>
        </w:rPr>
        <w:t>‒</w:t>
      </w:r>
      <w:r w:rsidRPr="00F600AD">
        <w:rPr>
          <w:rFonts w:ascii="Arial" w:eastAsia="Calibri" w:hAnsi="Arial" w:cs="Arial"/>
          <w:bCs/>
        </w:rPr>
        <w:t> отсутствия кандидатов, либо наличие только одного кандидата по результатам проведения конкурса кандидатов на замещение должности Главы</w:t>
      </w:r>
      <w:r w:rsidRPr="00F600AD">
        <w:rPr>
          <w:rFonts w:ascii="Arial" w:eastAsia="Calibri" w:hAnsi="Arial" w:cs="Arial"/>
        </w:rPr>
        <w:t xml:space="preserve"> </w:t>
      </w:r>
      <w:r w:rsidRPr="00F600AD">
        <w:rPr>
          <w:rFonts w:ascii="Arial" w:eastAsia="Calibri" w:hAnsi="Arial" w:cs="Arial"/>
          <w:bCs/>
        </w:rPr>
        <w:t>поселения.</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6.5. В случае признания конкурса несостоявшимся, Совет депутатов в течение 15 дней принимает решение об объявлении нового конкурса.</w:t>
      </w:r>
    </w:p>
    <w:p w:rsidR="00B72E8D" w:rsidRPr="00F600AD" w:rsidRDefault="00B72E8D" w:rsidP="00B72E8D">
      <w:pPr>
        <w:autoSpaceDE w:val="0"/>
        <w:autoSpaceDN w:val="0"/>
        <w:adjustRightInd w:val="0"/>
        <w:jc w:val="both"/>
        <w:rPr>
          <w:rFonts w:ascii="Arial" w:eastAsia="Calibri" w:hAnsi="Arial" w:cs="Arial"/>
          <w:bCs/>
        </w:rPr>
      </w:pPr>
    </w:p>
    <w:p w:rsidR="00B72E8D" w:rsidRPr="00F600AD" w:rsidRDefault="00B72E8D" w:rsidP="00B72E8D">
      <w:pPr>
        <w:autoSpaceDE w:val="0"/>
        <w:autoSpaceDN w:val="0"/>
        <w:adjustRightInd w:val="0"/>
        <w:jc w:val="center"/>
        <w:rPr>
          <w:rFonts w:ascii="Arial" w:eastAsia="Calibri" w:hAnsi="Arial" w:cs="Arial"/>
          <w:bCs/>
        </w:rPr>
      </w:pPr>
      <w:r w:rsidRPr="00F600AD">
        <w:rPr>
          <w:rFonts w:ascii="Arial" w:eastAsia="Calibri" w:hAnsi="Arial" w:cs="Arial"/>
          <w:bCs/>
        </w:rPr>
        <w:t xml:space="preserve">7. Заключительные положения </w:t>
      </w:r>
    </w:p>
    <w:p w:rsidR="00B72E8D" w:rsidRPr="00F600AD" w:rsidRDefault="00B72E8D" w:rsidP="00B72E8D">
      <w:pPr>
        <w:autoSpaceDE w:val="0"/>
        <w:autoSpaceDN w:val="0"/>
        <w:adjustRightInd w:val="0"/>
        <w:jc w:val="center"/>
        <w:rPr>
          <w:rFonts w:ascii="Arial" w:eastAsia="Calibri" w:hAnsi="Arial" w:cs="Arial"/>
          <w:bCs/>
        </w:rPr>
      </w:pP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 xml:space="preserve">7.1. Документы конкурсной комиссии, а также документы кандидатов, участвовавших в конкурсе, и кандидатов, не допущенных к участию в конкурсе, хранятся в администрации </w:t>
      </w:r>
      <w:r w:rsidRPr="00F600AD">
        <w:rPr>
          <w:rFonts w:ascii="Arial" w:eastAsia="Calibri" w:hAnsi="Arial" w:cs="Arial"/>
          <w:color w:val="000000"/>
        </w:rPr>
        <w:t>Покровского сельсовета Чановского района Новосибирской области</w:t>
      </w:r>
      <w:r w:rsidRPr="00F600AD">
        <w:rPr>
          <w:rFonts w:ascii="Arial" w:eastAsia="Calibri" w:hAnsi="Arial" w:cs="Arial"/>
          <w:bCs/>
          <w:i/>
        </w:rPr>
        <w:t xml:space="preserve"> </w:t>
      </w:r>
      <w:r w:rsidRPr="00F600AD">
        <w:rPr>
          <w:rFonts w:ascii="Arial" w:eastAsia="Calibri" w:hAnsi="Arial" w:cs="Arial"/>
          <w:bCs/>
        </w:rPr>
        <w:t>с соблюдением</w:t>
      </w:r>
      <w:r w:rsidRPr="00F600AD">
        <w:rPr>
          <w:rFonts w:ascii="Arial" w:eastAsia="Calibri" w:hAnsi="Arial" w:cs="Arial"/>
          <w:bCs/>
          <w:i/>
        </w:rPr>
        <w:t xml:space="preserve"> </w:t>
      </w:r>
      <w:r w:rsidRPr="00F600AD">
        <w:rPr>
          <w:rFonts w:ascii="Arial" w:eastAsia="Calibri" w:hAnsi="Arial" w:cs="Arial"/>
          <w:bCs/>
        </w:rPr>
        <w:t>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31.03.2015 № 526.</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7.2. Лица, участвовавшие в конкуре, вправе получить документы, поданные для участия в конкурсе по заявлению, поданному в письменной форме.</w:t>
      </w:r>
    </w:p>
    <w:p w:rsidR="00B72E8D" w:rsidRPr="00F600AD" w:rsidRDefault="00B72E8D" w:rsidP="00B72E8D">
      <w:pPr>
        <w:autoSpaceDE w:val="0"/>
        <w:autoSpaceDN w:val="0"/>
        <w:adjustRightInd w:val="0"/>
        <w:jc w:val="both"/>
        <w:rPr>
          <w:rFonts w:ascii="Arial" w:eastAsia="Calibri" w:hAnsi="Arial" w:cs="Arial"/>
          <w:bCs/>
        </w:rPr>
      </w:pPr>
      <w:r w:rsidRPr="00F600AD">
        <w:rPr>
          <w:rFonts w:ascii="Arial" w:eastAsia="Calibri" w:hAnsi="Arial" w:cs="Arial"/>
          <w:bCs/>
        </w:rPr>
        <w:t>7.3. Расходы, связанные с участием в конкурсе, осуществляются кандидатами за счет собственных средств.</w:t>
      </w:r>
    </w:p>
    <w:p w:rsidR="00244E09" w:rsidRDefault="00244E09" w:rsidP="00244E09">
      <w:pPr>
        <w:jc w:val="center"/>
        <w:rPr>
          <w:b/>
          <w:sz w:val="28"/>
          <w:szCs w:val="28"/>
        </w:rPr>
      </w:pPr>
      <w:r>
        <w:rPr>
          <w:b/>
          <w:sz w:val="28"/>
          <w:szCs w:val="28"/>
        </w:rPr>
        <w:t>СОВЕТ ДЕПУТАТОВ</w:t>
      </w:r>
    </w:p>
    <w:p w:rsidR="00244E09" w:rsidRDefault="00244E09" w:rsidP="00244E09">
      <w:pPr>
        <w:jc w:val="center"/>
        <w:rPr>
          <w:b/>
          <w:sz w:val="28"/>
          <w:szCs w:val="28"/>
        </w:rPr>
      </w:pPr>
      <w:r>
        <w:rPr>
          <w:b/>
          <w:sz w:val="28"/>
          <w:szCs w:val="28"/>
        </w:rPr>
        <w:t>ПОКРОВСКОГО СЕЛЬСОВЕТА</w:t>
      </w:r>
    </w:p>
    <w:p w:rsidR="00244E09" w:rsidRDefault="00244E09" w:rsidP="00244E09">
      <w:pPr>
        <w:jc w:val="center"/>
        <w:rPr>
          <w:b/>
          <w:sz w:val="28"/>
          <w:szCs w:val="28"/>
        </w:rPr>
      </w:pPr>
      <w:r>
        <w:rPr>
          <w:b/>
          <w:sz w:val="28"/>
          <w:szCs w:val="28"/>
        </w:rPr>
        <w:t>ЧАНОВСКОГО РАЙОНА НОВОСИБИРСКОЙ ОБЛАСТИ</w:t>
      </w:r>
    </w:p>
    <w:p w:rsidR="00244E09" w:rsidRDefault="00244E09" w:rsidP="00244E09">
      <w:pPr>
        <w:jc w:val="center"/>
        <w:rPr>
          <w:b/>
          <w:sz w:val="28"/>
          <w:szCs w:val="28"/>
        </w:rPr>
      </w:pPr>
      <w:r>
        <w:rPr>
          <w:b/>
          <w:sz w:val="28"/>
          <w:szCs w:val="28"/>
        </w:rPr>
        <w:t>пятого созыва</w:t>
      </w:r>
    </w:p>
    <w:p w:rsidR="00244E09" w:rsidRDefault="00244E09" w:rsidP="00244E09">
      <w:pPr>
        <w:jc w:val="center"/>
        <w:rPr>
          <w:b/>
          <w:sz w:val="28"/>
          <w:szCs w:val="28"/>
        </w:rPr>
      </w:pPr>
    </w:p>
    <w:p w:rsidR="00244E09" w:rsidRDefault="00244E09" w:rsidP="00244E09">
      <w:pPr>
        <w:jc w:val="center"/>
        <w:rPr>
          <w:b/>
          <w:sz w:val="28"/>
          <w:szCs w:val="28"/>
        </w:rPr>
      </w:pPr>
      <w:r>
        <w:rPr>
          <w:b/>
          <w:sz w:val="28"/>
          <w:szCs w:val="28"/>
        </w:rPr>
        <w:lastRenderedPageBreak/>
        <w:t>РЕШЕНИЕ</w:t>
      </w:r>
    </w:p>
    <w:p w:rsidR="00244E09" w:rsidRDefault="00244E09" w:rsidP="00244E09">
      <w:pPr>
        <w:jc w:val="center"/>
        <w:rPr>
          <w:b/>
          <w:sz w:val="28"/>
          <w:szCs w:val="28"/>
        </w:rPr>
      </w:pPr>
      <w:r>
        <w:rPr>
          <w:b/>
          <w:sz w:val="28"/>
          <w:szCs w:val="28"/>
        </w:rPr>
        <w:t>одиннадцатой сессии</w:t>
      </w:r>
    </w:p>
    <w:p w:rsidR="00244E09" w:rsidRDefault="00244E09" w:rsidP="00244E09">
      <w:pPr>
        <w:jc w:val="center"/>
        <w:rPr>
          <w:sz w:val="28"/>
          <w:szCs w:val="28"/>
        </w:rPr>
      </w:pPr>
    </w:p>
    <w:p w:rsidR="00244E09" w:rsidRDefault="00244E09" w:rsidP="00244E09">
      <w:pPr>
        <w:jc w:val="center"/>
        <w:rPr>
          <w:sz w:val="28"/>
          <w:szCs w:val="28"/>
        </w:rPr>
      </w:pPr>
      <w:r>
        <w:rPr>
          <w:sz w:val="28"/>
          <w:szCs w:val="28"/>
        </w:rPr>
        <w:t>03.08.2016 №49</w:t>
      </w:r>
    </w:p>
    <w:p w:rsidR="00244E09" w:rsidRDefault="00244E09" w:rsidP="00244E09">
      <w:pPr>
        <w:jc w:val="center"/>
        <w:rPr>
          <w:b/>
          <w:sz w:val="28"/>
        </w:rPr>
      </w:pPr>
    </w:p>
    <w:p w:rsidR="00244E09" w:rsidRDefault="00244E09" w:rsidP="00244E09">
      <w:pPr>
        <w:pStyle w:val="p9"/>
        <w:shd w:val="clear" w:color="auto" w:fill="FFFFFF"/>
        <w:jc w:val="center"/>
        <w:rPr>
          <w:color w:val="000000"/>
          <w:sz w:val="28"/>
          <w:szCs w:val="28"/>
        </w:rPr>
      </w:pPr>
      <w:r>
        <w:rPr>
          <w:sz w:val="28"/>
          <w:szCs w:val="28"/>
        </w:rPr>
        <w:t xml:space="preserve">О внесении изменений в решение 22 сессии Совета депутатов Покровского сельсовета Чановского района Новосибирской области от 17.05.2012 №94 «Об утверждении Правил благоустройства, обеспечения чистоты и порядка на территории в Покровского сельсовета»  </w:t>
      </w:r>
    </w:p>
    <w:p w:rsidR="00244E09" w:rsidRDefault="00244E09" w:rsidP="00244E09">
      <w:pPr>
        <w:pStyle w:val="p12"/>
        <w:shd w:val="clear" w:color="auto" w:fill="FFFFFF"/>
        <w:ind w:firstLine="708"/>
        <w:jc w:val="both"/>
        <w:rPr>
          <w:color w:val="000000"/>
          <w:sz w:val="28"/>
          <w:szCs w:val="28"/>
        </w:rPr>
      </w:pPr>
      <w:r>
        <w:rPr>
          <w:color w:val="000000"/>
          <w:sz w:val="28"/>
          <w:szCs w:val="28"/>
        </w:rPr>
        <w:t xml:space="preserve">Во исполнение  Федерального закона от 06.10.2003 № 131-ФЗ «Об общих принципах организации местного самоуправления в Российской Федерации, Гражданского кодекса РФ, Земельного кодекса РФ, согласно экспертного заключения от 10.06.2016г. №3227-4-04/9 решение №94 от 17.05.2012 необходимо привести в соответствие с законодательством Российской Федерации.   </w:t>
      </w:r>
    </w:p>
    <w:p w:rsidR="00244E09" w:rsidRDefault="00244E09" w:rsidP="00244E09">
      <w:pPr>
        <w:pStyle w:val="p12"/>
        <w:shd w:val="clear" w:color="auto" w:fill="FFFFFF"/>
        <w:ind w:firstLine="708"/>
        <w:jc w:val="both"/>
        <w:rPr>
          <w:color w:val="000000"/>
          <w:sz w:val="28"/>
          <w:szCs w:val="28"/>
        </w:rPr>
      </w:pPr>
      <w:r>
        <w:rPr>
          <w:color w:val="000000"/>
          <w:sz w:val="28"/>
          <w:szCs w:val="28"/>
        </w:rPr>
        <w:t xml:space="preserve">Совет депутатов Покровского сельсовета РЕШИЛ: </w:t>
      </w:r>
    </w:p>
    <w:p w:rsidR="00244E09" w:rsidRDefault="00244E09" w:rsidP="00244E09">
      <w:pPr>
        <w:pStyle w:val="p12"/>
        <w:shd w:val="clear" w:color="auto" w:fill="FFFFFF"/>
        <w:ind w:firstLine="708"/>
        <w:jc w:val="both"/>
        <w:rPr>
          <w:color w:val="000000"/>
          <w:sz w:val="28"/>
          <w:szCs w:val="28"/>
        </w:rPr>
      </w:pPr>
      <w:r>
        <w:rPr>
          <w:color w:val="000000"/>
          <w:sz w:val="28"/>
          <w:szCs w:val="28"/>
        </w:rPr>
        <w:t>1. Признать противоречащим  федеральному закону и недействующим со дня вступления в силу подпункты 3.1.4.1 - 3.1.4.13  пункта 3.1.4 Правил благоустройства и обеспечения чистоты на территории Покровского сельсовета Чановского района Новосибирской области утвержденных решением 22 сессии совета депутатов Покровского сельсовета Чановского района Новосибирской области от 17.05.2012№94.</w:t>
      </w:r>
    </w:p>
    <w:p w:rsidR="00244E09" w:rsidRPr="00B70EA9" w:rsidRDefault="00244E09" w:rsidP="00244E09">
      <w:pPr>
        <w:spacing w:line="252" w:lineRule="auto"/>
        <w:ind w:left="450"/>
        <w:jc w:val="both"/>
        <w:rPr>
          <w:spacing w:val="20"/>
          <w:sz w:val="28"/>
        </w:rPr>
      </w:pPr>
      <w:r>
        <w:rPr>
          <w:spacing w:val="20"/>
          <w:sz w:val="28"/>
        </w:rPr>
        <w:t>2.</w:t>
      </w:r>
      <w:r w:rsidRPr="00B70EA9">
        <w:rPr>
          <w:spacing w:val="20"/>
          <w:sz w:val="28"/>
        </w:rPr>
        <w:t xml:space="preserve"> </w:t>
      </w:r>
      <w:r w:rsidRPr="00B70EA9">
        <w:rPr>
          <w:color w:val="000000"/>
          <w:sz w:val="28"/>
          <w:szCs w:val="28"/>
        </w:rPr>
        <w:t xml:space="preserve">В разделе  </w:t>
      </w:r>
      <w:r w:rsidRPr="00B70EA9">
        <w:rPr>
          <w:b/>
          <w:color w:val="000000"/>
          <w:sz w:val="28"/>
          <w:szCs w:val="28"/>
        </w:rPr>
        <w:t>3 «Санитарное и текущее содержание территории муниципального образования»</w:t>
      </w:r>
    </w:p>
    <w:p w:rsidR="00244E09" w:rsidRDefault="00244E09" w:rsidP="00244E09">
      <w:pPr>
        <w:pStyle w:val="p12"/>
        <w:shd w:val="clear" w:color="auto" w:fill="FFFFFF"/>
        <w:ind w:left="810"/>
        <w:jc w:val="both"/>
        <w:rPr>
          <w:color w:val="000000"/>
          <w:sz w:val="28"/>
          <w:szCs w:val="28"/>
        </w:rPr>
      </w:pPr>
      <w:r>
        <w:rPr>
          <w:color w:val="000000"/>
          <w:sz w:val="28"/>
          <w:szCs w:val="28"/>
        </w:rPr>
        <w:t>подпункты 3.1.4.1 - 3.1.4.13  пункта 3.1.4 Правил благоустройства и обеспечения чистоты на территории Покровского сельсовета Чановского района Новосибирской области утвержденных решением 22 сессии совета депутатов Покровского сельсовета Чановского района Новосибирской области от 17.05.2012№94. исключить.</w:t>
      </w:r>
    </w:p>
    <w:p w:rsidR="00244E09" w:rsidRPr="00383C84" w:rsidRDefault="00244E09" w:rsidP="00244E09">
      <w:pPr>
        <w:pStyle w:val="p22"/>
        <w:shd w:val="clear" w:color="auto" w:fill="FFFFFF"/>
        <w:ind w:left="435"/>
        <w:jc w:val="both"/>
        <w:rPr>
          <w:b/>
          <w:color w:val="000000"/>
          <w:sz w:val="28"/>
          <w:szCs w:val="28"/>
        </w:rPr>
      </w:pPr>
      <w:r>
        <w:rPr>
          <w:color w:val="000000"/>
          <w:sz w:val="28"/>
          <w:szCs w:val="28"/>
        </w:rPr>
        <w:t xml:space="preserve">3.в разделе  </w:t>
      </w:r>
      <w:r w:rsidRPr="00383C84">
        <w:rPr>
          <w:b/>
          <w:color w:val="000000"/>
          <w:sz w:val="28"/>
          <w:szCs w:val="28"/>
        </w:rPr>
        <w:t>5 Организация содержания территорий муниципального образования</w:t>
      </w:r>
      <w:r>
        <w:rPr>
          <w:b/>
          <w:color w:val="000000"/>
          <w:sz w:val="28"/>
          <w:szCs w:val="28"/>
        </w:rPr>
        <w:t>:</w:t>
      </w:r>
    </w:p>
    <w:p w:rsidR="00244E09" w:rsidRDefault="00244E09" w:rsidP="00244E09">
      <w:pPr>
        <w:pStyle w:val="p22"/>
        <w:shd w:val="clear" w:color="auto" w:fill="FFFFFF"/>
        <w:ind w:left="795"/>
        <w:jc w:val="both"/>
        <w:rPr>
          <w:color w:val="000000"/>
          <w:sz w:val="28"/>
          <w:szCs w:val="28"/>
        </w:rPr>
      </w:pPr>
      <w:r>
        <w:rPr>
          <w:color w:val="000000"/>
          <w:sz w:val="28"/>
          <w:szCs w:val="28"/>
        </w:rPr>
        <w:t>Пункт 5.2 изложить в следующей редакции:  «Проведение работ по надлежащему санитарному содержанию закрепленной территории возлагается на собственников  объектов»</w:t>
      </w:r>
    </w:p>
    <w:p w:rsidR="00244E09" w:rsidRDefault="00244E09" w:rsidP="00244E09">
      <w:pPr>
        <w:pStyle w:val="p22"/>
        <w:shd w:val="clear" w:color="auto" w:fill="FFFFFF"/>
        <w:ind w:left="795"/>
        <w:jc w:val="both"/>
        <w:rPr>
          <w:b/>
          <w:color w:val="000000"/>
          <w:sz w:val="28"/>
          <w:szCs w:val="28"/>
        </w:rPr>
      </w:pPr>
      <w:r>
        <w:rPr>
          <w:color w:val="000000"/>
          <w:sz w:val="28"/>
          <w:szCs w:val="28"/>
        </w:rPr>
        <w:t xml:space="preserve">4. в разделе </w:t>
      </w:r>
      <w:r w:rsidRPr="003B1290">
        <w:rPr>
          <w:b/>
          <w:color w:val="000000"/>
          <w:sz w:val="28"/>
          <w:szCs w:val="28"/>
        </w:rPr>
        <w:t>10 «Содержание зеленых насаждений»</w:t>
      </w:r>
    </w:p>
    <w:p w:rsidR="00244E09" w:rsidRPr="001D0053" w:rsidRDefault="00244E09" w:rsidP="00244E09">
      <w:pPr>
        <w:spacing w:before="100" w:beforeAutospacing="1" w:after="100" w:afterAutospacing="1"/>
        <w:ind w:firstLine="540"/>
        <w:jc w:val="both"/>
        <w:rPr>
          <w:sz w:val="28"/>
          <w:szCs w:val="28"/>
        </w:rPr>
      </w:pPr>
      <w:r>
        <w:rPr>
          <w:b/>
          <w:color w:val="000000"/>
          <w:sz w:val="28"/>
          <w:szCs w:val="28"/>
        </w:rPr>
        <w:lastRenderedPageBreak/>
        <w:t xml:space="preserve">  </w:t>
      </w:r>
      <w:r w:rsidRPr="00394CA7">
        <w:rPr>
          <w:color w:val="000000"/>
          <w:sz w:val="28"/>
          <w:szCs w:val="28"/>
        </w:rPr>
        <w:t xml:space="preserve">Пункт  </w:t>
      </w:r>
      <w:r>
        <w:rPr>
          <w:color w:val="000000"/>
          <w:sz w:val="28"/>
          <w:szCs w:val="28"/>
        </w:rPr>
        <w:t>10</w:t>
      </w:r>
      <w:r w:rsidRPr="00394CA7">
        <w:rPr>
          <w:color w:val="000000"/>
          <w:sz w:val="28"/>
          <w:szCs w:val="28"/>
        </w:rPr>
        <w:t>.1</w:t>
      </w:r>
      <w:r>
        <w:rPr>
          <w:color w:val="000000"/>
          <w:sz w:val="28"/>
          <w:szCs w:val="28"/>
        </w:rPr>
        <w:t xml:space="preserve"> изложить в следующей редакции: </w:t>
      </w:r>
      <w:r>
        <w:rPr>
          <w:sz w:val="28"/>
          <w:szCs w:val="28"/>
        </w:rPr>
        <w:t>«Собственники</w:t>
      </w:r>
      <w:r w:rsidRPr="001D0053">
        <w:rPr>
          <w:sz w:val="28"/>
          <w:szCs w:val="28"/>
        </w:rPr>
        <w:t>, являющиеся пользователями или владельцами земель, зданий и сооружений и иных объектов, расположенных на территории Покровского, независимо от форм собственности, ведомственный принадлежности и гражданства обязаны обеспечить озеленение в соответствии с установленными Правилами и требованиями, надлежащее содержание и сохранность существующих зеленых насаждений в пределах закрепленной территории.</w:t>
      </w:r>
    </w:p>
    <w:p w:rsidR="00244E09" w:rsidRDefault="00244E09" w:rsidP="00244E09">
      <w:pPr>
        <w:pStyle w:val="p22"/>
        <w:shd w:val="clear" w:color="auto" w:fill="FFFFFF"/>
        <w:ind w:left="795"/>
        <w:jc w:val="both"/>
        <w:rPr>
          <w:b/>
          <w:color w:val="000000"/>
          <w:sz w:val="28"/>
          <w:szCs w:val="28"/>
        </w:rPr>
      </w:pPr>
      <w:r w:rsidRPr="00B70EA9">
        <w:rPr>
          <w:color w:val="000000"/>
          <w:sz w:val="28"/>
          <w:szCs w:val="28"/>
        </w:rPr>
        <w:t>5</w:t>
      </w:r>
      <w:r>
        <w:rPr>
          <w:b/>
          <w:color w:val="000000"/>
          <w:sz w:val="28"/>
          <w:szCs w:val="28"/>
        </w:rPr>
        <w:t xml:space="preserve">. </w:t>
      </w:r>
      <w:r w:rsidRPr="00394CA7">
        <w:rPr>
          <w:color w:val="000000"/>
          <w:sz w:val="28"/>
          <w:szCs w:val="28"/>
        </w:rPr>
        <w:t>в разделе</w:t>
      </w:r>
      <w:r>
        <w:rPr>
          <w:b/>
          <w:color w:val="000000"/>
          <w:sz w:val="28"/>
          <w:szCs w:val="28"/>
        </w:rPr>
        <w:t xml:space="preserve"> 11 «Обеспечение благоустройства, чистоты и порядка в муниципальном образовании»:</w:t>
      </w:r>
    </w:p>
    <w:p w:rsidR="00244E09" w:rsidRPr="001D0053" w:rsidRDefault="00244E09" w:rsidP="00244E09">
      <w:pPr>
        <w:spacing w:before="100" w:beforeAutospacing="1" w:after="100" w:afterAutospacing="1"/>
        <w:ind w:firstLine="540"/>
        <w:jc w:val="both"/>
        <w:rPr>
          <w:sz w:val="28"/>
          <w:szCs w:val="28"/>
        </w:rPr>
      </w:pPr>
      <w:r>
        <w:rPr>
          <w:b/>
          <w:color w:val="000000"/>
          <w:sz w:val="28"/>
          <w:szCs w:val="28"/>
        </w:rPr>
        <w:t xml:space="preserve">  </w:t>
      </w:r>
      <w:r w:rsidRPr="00394CA7">
        <w:rPr>
          <w:color w:val="000000"/>
          <w:sz w:val="28"/>
          <w:szCs w:val="28"/>
        </w:rPr>
        <w:t>Пункт  11.1</w:t>
      </w:r>
      <w:r>
        <w:rPr>
          <w:color w:val="000000"/>
          <w:sz w:val="28"/>
          <w:szCs w:val="28"/>
        </w:rPr>
        <w:t xml:space="preserve"> изложить в следующей редакции: « Собственники,  </w:t>
      </w:r>
      <w:r>
        <w:rPr>
          <w:sz w:val="28"/>
          <w:szCs w:val="28"/>
        </w:rPr>
        <w:t xml:space="preserve"> </w:t>
      </w:r>
      <w:r w:rsidRPr="001D0053">
        <w:rPr>
          <w:sz w:val="28"/>
          <w:szCs w:val="28"/>
        </w:rPr>
        <w:t xml:space="preserve"> независимо от их правового статуса и форм собственности, находящиеся на территории Покровского сельсовета обязаны обеспечивать комплекс мер, направленных на улучшение содержания благоустройства, поддержания чистоты и порядка:</w:t>
      </w:r>
      <w:r>
        <w:rPr>
          <w:sz w:val="28"/>
          <w:szCs w:val="28"/>
        </w:rPr>
        <w:t xml:space="preserve"> »</w:t>
      </w:r>
    </w:p>
    <w:p w:rsidR="00244E09" w:rsidRPr="00394CA7" w:rsidRDefault="00244E09" w:rsidP="00244E09">
      <w:pPr>
        <w:pStyle w:val="p22"/>
        <w:shd w:val="clear" w:color="auto" w:fill="FFFFFF"/>
        <w:ind w:left="795"/>
        <w:jc w:val="both"/>
        <w:rPr>
          <w:color w:val="000000"/>
          <w:sz w:val="28"/>
          <w:szCs w:val="28"/>
        </w:rPr>
      </w:pPr>
    </w:p>
    <w:p w:rsidR="00244E09" w:rsidRDefault="00244E09" w:rsidP="00244E09">
      <w:pPr>
        <w:spacing w:line="252" w:lineRule="auto"/>
        <w:jc w:val="both"/>
        <w:rPr>
          <w:spacing w:val="20"/>
          <w:sz w:val="28"/>
        </w:rPr>
      </w:pPr>
    </w:p>
    <w:p w:rsidR="00244E09" w:rsidRDefault="00244E09" w:rsidP="00244E09">
      <w:pPr>
        <w:spacing w:line="252" w:lineRule="auto"/>
        <w:jc w:val="both"/>
        <w:rPr>
          <w:spacing w:val="20"/>
          <w:sz w:val="28"/>
        </w:rPr>
      </w:pPr>
    </w:p>
    <w:p w:rsidR="00244E09" w:rsidRDefault="00244E09" w:rsidP="00244E09">
      <w:pPr>
        <w:jc w:val="both"/>
        <w:rPr>
          <w:sz w:val="28"/>
          <w:szCs w:val="28"/>
        </w:rPr>
      </w:pPr>
      <w:r>
        <w:rPr>
          <w:spacing w:val="20"/>
          <w:sz w:val="28"/>
        </w:rPr>
        <w:t xml:space="preserve">  </w:t>
      </w:r>
      <w:r>
        <w:rPr>
          <w:sz w:val="28"/>
          <w:szCs w:val="28"/>
        </w:rPr>
        <w:t>Глава Покровского сельсовета</w:t>
      </w:r>
    </w:p>
    <w:p w:rsidR="00244E09" w:rsidRDefault="00244E09" w:rsidP="00244E09">
      <w:pPr>
        <w:jc w:val="both"/>
        <w:rPr>
          <w:sz w:val="28"/>
          <w:szCs w:val="28"/>
        </w:rPr>
      </w:pPr>
      <w:r>
        <w:rPr>
          <w:sz w:val="28"/>
          <w:szCs w:val="28"/>
        </w:rPr>
        <w:t xml:space="preserve">Чановского района </w:t>
      </w:r>
    </w:p>
    <w:p w:rsidR="00244E09" w:rsidRDefault="00244E09" w:rsidP="00244E09">
      <w:pPr>
        <w:jc w:val="both"/>
        <w:rPr>
          <w:sz w:val="28"/>
          <w:szCs w:val="28"/>
          <w:vertAlign w:val="subscript"/>
        </w:rPr>
      </w:pPr>
      <w:r>
        <w:rPr>
          <w:sz w:val="28"/>
          <w:szCs w:val="28"/>
        </w:rPr>
        <w:t>Новосибирской области                                                           П.В.Семченко</w:t>
      </w:r>
    </w:p>
    <w:p w:rsidR="00244E09" w:rsidRDefault="00244E09" w:rsidP="00244E09">
      <w:pPr>
        <w:ind w:firstLine="709"/>
        <w:jc w:val="both"/>
        <w:rPr>
          <w:sz w:val="28"/>
          <w:szCs w:val="28"/>
        </w:rPr>
      </w:pPr>
    </w:p>
    <w:p w:rsidR="00244E09" w:rsidRDefault="00244E09" w:rsidP="00244E09">
      <w:pPr>
        <w:jc w:val="both"/>
        <w:rPr>
          <w:sz w:val="28"/>
          <w:szCs w:val="28"/>
        </w:rPr>
      </w:pPr>
      <w:r>
        <w:rPr>
          <w:sz w:val="28"/>
          <w:szCs w:val="28"/>
        </w:rPr>
        <w:t>Председатель Совета депутатов</w:t>
      </w:r>
    </w:p>
    <w:p w:rsidR="00244E09" w:rsidRDefault="00244E09" w:rsidP="00244E09">
      <w:pPr>
        <w:jc w:val="both"/>
        <w:rPr>
          <w:sz w:val="28"/>
          <w:szCs w:val="28"/>
        </w:rPr>
      </w:pPr>
      <w:r>
        <w:rPr>
          <w:sz w:val="28"/>
          <w:szCs w:val="28"/>
        </w:rPr>
        <w:t>Покровского сельсовета</w:t>
      </w:r>
    </w:p>
    <w:p w:rsidR="00244E09" w:rsidRDefault="00244E09" w:rsidP="00244E09">
      <w:pPr>
        <w:jc w:val="both"/>
        <w:rPr>
          <w:sz w:val="28"/>
          <w:szCs w:val="28"/>
        </w:rPr>
      </w:pPr>
      <w:r>
        <w:rPr>
          <w:sz w:val="28"/>
          <w:szCs w:val="28"/>
        </w:rPr>
        <w:t>Чановского района новосибирской области                               Т.Г.Панфилова</w:t>
      </w:r>
    </w:p>
    <w:p w:rsidR="00244E09" w:rsidRDefault="00244E09" w:rsidP="00244E09">
      <w:pPr>
        <w:spacing w:line="252" w:lineRule="auto"/>
        <w:jc w:val="both"/>
        <w:rPr>
          <w:sz w:val="28"/>
        </w:rPr>
      </w:pPr>
    </w:p>
    <w:p w:rsidR="00244E09" w:rsidRDefault="00244E09" w:rsidP="00244E09">
      <w:pPr>
        <w:spacing w:line="216" w:lineRule="auto"/>
        <w:ind w:right="-10"/>
        <w:rPr>
          <w:sz w:val="28"/>
        </w:rPr>
      </w:pPr>
    </w:p>
    <w:p w:rsidR="00244E09" w:rsidRDefault="00244E09" w:rsidP="00244E09">
      <w:pPr>
        <w:spacing w:line="216" w:lineRule="auto"/>
        <w:ind w:right="-10"/>
        <w:rPr>
          <w:sz w:val="28"/>
        </w:rPr>
      </w:pPr>
    </w:p>
    <w:p w:rsidR="00244E09" w:rsidRDefault="00244E09" w:rsidP="00244E09"/>
    <w:p w:rsidR="00244E09" w:rsidRDefault="00244E09" w:rsidP="00244E09"/>
    <w:p w:rsidR="004758C3" w:rsidRDefault="004758C3"/>
    <w:sectPr w:rsidR="004758C3" w:rsidSect="004758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91ED8"/>
    <w:multiLevelType w:val="hybridMultilevel"/>
    <w:tmpl w:val="3BA46C38"/>
    <w:lvl w:ilvl="0" w:tplc="F93E4A0C">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B72E8D"/>
    <w:rsid w:val="000A6877"/>
    <w:rsid w:val="00244E09"/>
    <w:rsid w:val="002C73B6"/>
    <w:rsid w:val="00387A15"/>
    <w:rsid w:val="00411F4A"/>
    <w:rsid w:val="0044174B"/>
    <w:rsid w:val="00455211"/>
    <w:rsid w:val="004643FE"/>
    <w:rsid w:val="00474E70"/>
    <w:rsid w:val="004758C3"/>
    <w:rsid w:val="00613876"/>
    <w:rsid w:val="00644842"/>
    <w:rsid w:val="008158FB"/>
    <w:rsid w:val="008377A5"/>
    <w:rsid w:val="00845D67"/>
    <w:rsid w:val="009E2A2C"/>
    <w:rsid w:val="00B72E8D"/>
    <w:rsid w:val="00CF0A6B"/>
    <w:rsid w:val="00D10EDB"/>
    <w:rsid w:val="00E12EC7"/>
    <w:rsid w:val="00FE1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E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72E8D"/>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B72E8D"/>
    <w:pPr>
      <w:autoSpaceDE w:val="0"/>
      <w:autoSpaceDN w:val="0"/>
      <w:adjustRightInd w:val="0"/>
      <w:spacing w:after="0" w:line="240" w:lineRule="auto"/>
    </w:pPr>
    <w:rPr>
      <w:rFonts w:ascii="Times New Roman" w:hAnsi="Times New Roman" w:cs="Times New Roman"/>
      <w:sz w:val="28"/>
      <w:szCs w:val="28"/>
    </w:rPr>
  </w:style>
  <w:style w:type="character" w:styleId="a4">
    <w:name w:val="Hyperlink"/>
    <w:basedOn w:val="a0"/>
    <w:rsid w:val="00B72E8D"/>
    <w:rPr>
      <w:color w:val="0000FF"/>
      <w:u w:val="single"/>
    </w:rPr>
  </w:style>
  <w:style w:type="paragraph" w:customStyle="1" w:styleId="p9">
    <w:name w:val="p9"/>
    <w:basedOn w:val="a"/>
    <w:rsid w:val="00244E09"/>
    <w:pPr>
      <w:spacing w:before="100" w:beforeAutospacing="1" w:after="100" w:afterAutospacing="1"/>
    </w:pPr>
  </w:style>
  <w:style w:type="paragraph" w:customStyle="1" w:styleId="p12">
    <w:name w:val="p12"/>
    <w:basedOn w:val="a"/>
    <w:rsid w:val="00244E09"/>
    <w:pPr>
      <w:spacing w:before="100" w:beforeAutospacing="1" w:after="100" w:afterAutospacing="1"/>
    </w:pPr>
  </w:style>
  <w:style w:type="paragraph" w:customStyle="1" w:styleId="p22">
    <w:name w:val="p22"/>
    <w:basedOn w:val="a"/>
    <w:rsid w:val="00244E09"/>
    <w:pPr>
      <w:spacing w:before="100" w:beforeAutospacing="1" w:after="100" w:afterAutospacing="1"/>
    </w:pPr>
  </w:style>
  <w:style w:type="paragraph" w:customStyle="1" w:styleId="ConsPlusTitle">
    <w:name w:val="ConsPlusTitle"/>
    <w:rsid w:val="0044174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93C8C1119CB3A108006EB38F417E111910D99BA5826EB7B195641900WBM1F" TargetMode="External"/><Relationship Id="rId3" Type="http://schemas.openxmlformats.org/officeDocument/2006/relationships/settings" Target="settings.xml"/><Relationship Id="rId7" Type="http://schemas.openxmlformats.org/officeDocument/2006/relationships/hyperlink" Target="consultantplus://offline/ref=62FCB3EC22726D9894CC2263040D2157074D3E48E5CFA36855B128C8F0GB4F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2FCB3EC22726D9894CC2263040D2157074D3E48E5CFA36855B128C8F0GB4FN"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25</Pages>
  <Words>7974</Words>
  <Characters>45455</Characters>
  <Application>Microsoft Office Word</Application>
  <DocSecurity>0</DocSecurity>
  <Lines>378</Lines>
  <Paragraphs>106</Paragraphs>
  <ScaleCrop>false</ScaleCrop>
  <Company>Сельсовет</Company>
  <LinksUpToDate>false</LinksUpToDate>
  <CharactersWithSpaces>53323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2016-08-08T08:44:00Z</dcterms:created>
  <dcterms:modified xsi:type="dcterms:W3CDTF">2016-09-26T09:39:00Z</dcterms:modified>
</cp:coreProperties>
</file>