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435" w:rsidRDefault="002D1435" w:rsidP="002D1435">
      <w:r>
        <w:rPr>
          <w:noProof/>
        </w:rPr>
        <mc:AlternateContent>
          <mc:Choice Requires="wps">
            <w:drawing>
              <wp:anchor distT="0" distB="0" distL="114300" distR="114300" simplePos="0" relativeHeight="251659264" behindDoc="0" locked="0" layoutInCell="1" allowOverlap="1">
                <wp:simplePos x="0" y="0"/>
                <wp:positionH relativeFrom="column">
                  <wp:posOffset>4815840</wp:posOffset>
                </wp:positionH>
                <wp:positionV relativeFrom="paragraph">
                  <wp:posOffset>38100</wp:posOffset>
                </wp:positionV>
                <wp:extent cx="1579245" cy="1638935"/>
                <wp:effectExtent l="5715" t="9525" r="5715" b="8890"/>
                <wp:wrapNone/>
                <wp:docPr id="3" name="Вертикальный свито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9245" cy="1638935"/>
                        </a:xfrm>
                        <a:prstGeom prst="verticalScroll">
                          <a:avLst>
                            <a:gd name="adj" fmla="val 12500"/>
                          </a:avLst>
                        </a:prstGeom>
                        <a:solidFill>
                          <a:srgbClr val="FFFFFF"/>
                        </a:solidFill>
                        <a:ln w="9525">
                          <a:solidFill>
                            <a:srgbClr val="000000"/>
                          </a:solidFill>
                          <a:round/>
                          <a:headEnd/>
                          <a:tailEnd/>
                        </a:ln>
                      </wps:spPr>
                      <wps:txbx>
                        <w:txbxContent>
                          <w:p w:rsidR="00D522AD" w:rsidRDefault="00D522AD" w:rsidP="002D1435">
                            <w:pPr>
                              <w:jc w:val="center"/>
                              <w:rPr>
                                <w:b/>
                                <w:i/>
                                <w:sz w:val="28"/>
                                <w:szCs w:val="28"/>
                              </w:rPr>
                            </w:pPr>
                          </w:p>
                          <w:p w:rsidR="00D522AD" w:rsidRDefault="00D522AD" w:rsidP="002D1435">
                            <w:pPr>
                              <w:jc w:val="center"/>
                              <w:rPr>
                                <w:b/>
                                <w:i/>
                                <w:sz w:val="28"/>
                                <w:szCs w:val="28"/>
                              </w:rPr>
                            </w:pPr>
                            <w:r>
                              <w:rPr>
                                <w:b/>
                                <w:i/>
                                <w:sz w:val="28"/>
                                <w:szCs w:val="28"/>
                              </w:rPr>
                              <w:t>№ 6</w:t>
                            </w:r>
                          </w:p>
                          <w:p w:rsidR="00D522AD" w:rsidRDefault="00D522AD" w:rsidP="002D1435">
                            <w:pPr>
                              <w:jc w:val="center"/>
                              <w:rPr>
                                <w:b/>
                                <w:i/>
                                <w:sz w:val="28"/>
                                <w:szCs w:val="28"/>
                              </w:rPr>
                            </w:pPr>
                          </w:p>
                          <w:p w:rsidR="00D522AD" w:rsidRDefault="00D522AD" w:rsidP="002D1435">
                            <w:pPr>
                              <w:jc w:val="center"/>
                              <w:rPr>
                                <w:b/>
                                <w:i/>
                                <w:sz w:val="28"/>
                                <w:szCs w:val="28"/>
                              </w:rPr>
                            </w:pPr>
                            <w:r>
                              <w:rPr>
                                <w:b/>
                                <w:i/>
                                <w:sz w:val="28"/>
                                <w:szCs w:val="28"/>
                              </w:rPr>
                              <w:t>03.07.2017 года</w:t>
                            </w: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Вертикальный свиток 3" o:spid="_x0000_s1026" type="#_x0000_t97" style="position:absolute;margin-left:379.2pt;margin-top:3pt;width:124.35pt;height:12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">
                <v:textbox>
                  <w:txbxContent>
                    <w:p w:rsidR="00D522AD" w:rsidRDefault="00D522AD" w:rsidP="002D1435">
                      <w:pPr>
                        <w:jc w:val="center"/>
                        <w:rPr>
                          <w:b/>
                          <w:i/>
                          <w:sz w:val="28"/>
                          <w:szCs w:val="28"/>
                        </w:rPr>
                      </w:pPr>
                    </w:p>
                    <w:p w:rsidR="00D522AD" w:rsidRDefault="00D522AD" w:rsidP="002D1435">
                      <w:pPr>
                        <w:jc w:val="center"/>
                        <w:rPr>
                          <w:b/>
                          <w:i/>
                          <w:sz w:val="28"/>
                          <w:szCs w:val="28"/>
                        </w:rPr>
                      </w:pPr>
                      <w:r>
                        <w:rPr>
                          <w:b/>
                          <w:i/>
                          <w:sz w:val="28"/>
                          <w:szCs w:val="28"/>
                        </w:rPr>
                        <w:t>№ 6</w:t>
                      </w:r>
                    </w:p>
                    <w:p w:rsidR="00D522AD" w:rsidRDefault="00D522AD" w:rsidP="002D1435">
                      <w:pPr>
                        <w:jc w:val="center"/>
                        <w:rPr>
                          <w:b/>
                          <w:i/>
                          <w:sz w:val="28"/>
                          <w:szCs w:val="28"/>
                        </w:rPr>
                      </w:pPr>
                    </w:p>
                    <w:p w:rsidR="00D522AD" w:rsidRDefault="00D522AD" w:rsidP="002D1435">
                      <w:pPr>
                        <w:jc w:val="center"/>
                        <w:rPr>
                          <w:b/>
                          <w:i/>
                          <w:sz w:val="28"/>
                          <w:szCs w:val="28"/>
                        </w:rPr>
                      </w:pPr>
                      <w:r>
                        <w:rPr>
                          <w:b/>
                          <w:i/>
                          <w:sz w:val="28"/>
                          <w:szCs w:val="28"/>
                        </w:rPr>
                        <w:t>03.07.2017 года</w:t>
                      </w: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p w:rsidR="00D522AD" w:rsidRDefault="00D522AD" w:rsidP="002D1435">
                      <w:pPr>
                        <w:jc w:val="center"/>
                        <w:rPr>
                          <w:b/>
                          <w:i/>
                          <w:sz w:val="28"/>
                          <w:szCs w:val="28"/>
                        </w:rPr>
                      </w:pPr>
                    </w:p>
                  </w:txbxContent>
                </v:textbox>
              </v:shape>
            </w:pict>
          </mc:Fallback>
        </mc:AlternateContent>
      </w:r>
      <w:r>
        <w:rPr>
          <w:noProof/>
        </w:rPr>
        <mc:AlternateContent>
          <mc:Choice Requires="wps">
            <w:drawing>
              <wp:inline distT="0" distB="0" distL="0" distR="0">
                <wp:extent cx="4733925" cy="1685925"/>
                <wp:effectExtent l="0" t="0" r="0" b="0"/>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33925" cy="1685925"/>
                        </a:xfrm>
                        <a:prstGeom prst="rect">
                          <a:avLst/>
                        </a:prstGeom>
                        <a:extLst>
                          <a:ext uri="{AF507438-7753-43E0-B8FC-AC1667EBCBE1}">
                            <a14:hiddenEffects xmlns:a14="http://schemas.microsoft.com/office/drawing/2010/main">
                              <a:effectLst/>
                            </a14:hiddenEffects>
                          </a:ext>
                        </a:extLst>
                      </wps:spPr>
                      <wps:txbx>
                        <w:txbxContent>
                          <w:p w:rsidR="00D522AD" w:rsidRPr="00ED2623" w:rsidRDefault="00D522AD" w:rsidP="002D1435">
                            <w:pPr>
                              <w:pStyle w:val="a3"/>
                              <w:spacing w:before="0" w:beforeAutospacing="0" w:after="0" w:afterAutospacing="0"/>
                              <w:jc w:val="center"/>
                              <w:rPr>
                                <w14:props3d w14:extrusionH="201599" w14:contourW="0" w14:prstMaterial="legacyMetal">
                                  <w14:extrusionClr>
                                    <w14:srgbClr w14:val="FFFFFF"/>
                                  </w14:extrusionClr>
                                  <w14:contourClr>
                                    <w14:srgbClr w14:val="FFFFFF"/>
                                  </w14:contourClr>
                                </w14:props3d>
                              </w:rPr>
                            </w:pPr>
                            <w:r w:rsidRPr="00ED2623">
                              <w:rPr>
                                <w:b/>
                                <w:bCs/>
                                <w:color w:val="CBCBCB"/>
                                <w:sz w:val="72"/>
                                <w:szCs w:val="72"/>
                                <w14:textFill>
                                  <w14:gradFill>
                                    <w14:gsLst>
                                      <w14:gs w14:pos="0">
                                        <w14:srgbClr w14:val="CBCBCB"/>
                                      </w14:gs>
                                      <w14:gs w14:pos="13000">
                                        <w14:srgbClr w14:val="5F5F5F"/>
                                      </w14:gs>
                                      <w14:gs w14:pos="21001">
                                        <w14:srgbClr w14:val="5F5F5F"/>
                                      </w14:gs>
                                      <w14:gs w14:pos="63000">
                                        <w14:srgbClr w14:val="FFFFFF"/>
                                      </w14:gs>
                                      <w14:gs w14:pos="67000">
                                        <w14:srgbClr w14:val="B2B2B2"/>
                                      </w14:gs>
                                      <w14:gs w14:pos="69000">
                                        <w14:srgbClr w14:val="292929"/>
                                      </w14:gs>
                                      <w14:gs w14:pos="82001">
                                        <w14:srgbClr w14:val="777777"/>
                                      </w14:gs>
                                      <w14:gs w14:pos="100000">
                                        <w14:srgbClr w14:val="EAEAEA"/>
                                      </w14:gs>
                                    </w14:gsLst>
                                    <w14:lin w14:ang="5400000" w14:scaled="1"/>
                                  </w14:gradFill>
                                </w14:textFill>
                                <w14:props3d w14:extrusionH="201599" w14:contourW="0" w14:prstMaterial="legacyMetal">
                                  <w14:extrusionClr>
                                    <w14:srgbClr w14:val="FFFFFF"/>
                                  </w14:extrusionClr>
                                  <w14:contourClr>
                                    <w14:srgbClr w14:val="FFFFFF"/>
                                  </w14:contourClr>
                                </w14:props3d>
                              </w:rPr>
                              <w:t>покровский</w:t>
                            </w:r>
                          </w:p>
                          <w:p w:rsidR="00D522AD" w:rsidRPr="00ED2623" w:rsidRDefault="00D522AD" w:rsidP="002D1435">
                            <w:pPr>
                              <w:pStyle w:val="a3"/>
                              <w:spacing w:before="0" w:beforeAutospacing="0" w:after="0" w:afterAutospacing="0"/>
                              <w:jc w:val="center"/>
                              <w:rPr>
                                <w14:props3d w14:extrusionH="201599" w14:contourW="0" w14:prstMaterial="legacyMetal">
                                  <w14:extrusionClr>
                                    <w14:srgbClr w14:val="FFFFFF"/>
                                  </w14:extrusionClr>
                                  <w14:contourClr>
                                    <w14:srgbClr w14:val="FFFFFF"/>
                                  </w14:contourClr>
                                </w14:props3d>
                              </w:rPr>
                            </w:pPr>
                            <w:r w:rsidRPr="00ED2623">
                              <w:rPr>
                                <w:b/>
                                <w:bCs/>
                                <w:color w:val="CBCBCB"/>
                                <w:sz w:val="72"/>
                                <w:szCs w:val="72"/>
                                <w14:textFill>
                                  <w14:gradFill>
                                    <w14:gsLst>
                                      <w14:gs w14:pos="0">
                                        <w14:srgbClr w14:val="CBCBCB"/>
                                      </w14:gs>
                                      <w14:gs w14:pos="13000">
                                        <w14:srgbClr w14:val="5F5F5F"/>
                                      </w14:gs>
                                      <w14:gs w14:pos="21001">
                                        <w14:srgbClr w14:val="5F5F5F"/>
                                      </w14:gs>
                                      <w14:gs w14:pos="63000">
                                        <w14:srgbClr w14:val="FFFFFF"/>
                                      </w14:gs>
                                      <w14:gs w14:pos="67000">
                                        <w14:srgbClr w14:val="B2B2B2"/>
                                      </w14:gs>
                                      <w14:gs w14:pos="69000">
                                        <w14:srgbClr w14:val="292929"/>
                                      </w14:gs>
                                      <w14:gs w14:pos="82001">
                                        <w14:srgbClr w14:val="777777"/>
                                      </w14:gs>
                                      <w14:gs w14:pos="100000">
                                        <w14:srgbClr w14:val="EAEAEA"/>
                                      </w14:gs>
                                    </w14:gsLst>
                                    <w14:lin w14:ang="5400000" w14:scaled="1"/>
                                  </w14:gradFill>
                                </w14:textFill>
                                <w14:props3d w14:extrusionH="201599" w14:contourW="0" w14:prstMaterial="legacyMetal">
                                  <w14:extrusionClr>
                                    <w14:srgbClr w14:val="FFFFFF"/>
                                  </w14:extrusionClr>
                                  <w14:contourClr>
                                    <w14:srgbClr w14:val="FFFFFF"/>
                                  </w14:contourClr>
                                </w14:props3d>
                              </w:rPr>
                              <w:t>вестник</w:t>
                            </w:r>
                          </w:p>
                        </w:txbxContent>
                      </wps:txbx>
                      <wps:bodyPr wrap="square" numCol="1" fromWordArt="1">
                        <a:prstTxWarp prst="textPlain">
                          <a:avLst>
                            <a:gd name="adj" fmla="val 50000"/>
                          </a:avLst>
                        </a:prstTxWarp>
                        <a:spAutoFit/>
                        <a:scene3d>
                          <a:camera prst="legacyPerspectiveTopLeft"/>
                          <a:lightRig rig="legacyNormal3" dir="r"/>
                        </a:scene3d>
                        <a:sp3d extrusionH="201600" prstMaterial="legacyMetal">
                          <a:extrusionClr>
                            <a:srgbClr val="FFFFFF"/>
                          </a:extrusionClr>
                          <a:contourClr>
                            <a:srgbClr val="FFFFFF"/>
                          </a:contourClr>
                        </a:sp3d>
                      </wps:bodyPr>
                    </wps:wsp>
                  </a:graphicData>
                </a:graphic>
              </wp:inline>
            </w:drawing>
          </mc:Choice>
          <mc:Fallback>
            <w:pict>
              <v:shapetype id="_x0000_t202" coordsize="21600,21600" o:spt="202" path="m,l,21600r21600,l21600,xe">
                <v:stroke joinstyle="miter"/>
                <v:path gradientshapeok="t" o:connecttype="rect"/>
              </v:shapetype>
              <v:shape id="Надпись 1" o:spid="_x0000_s1027" type="#_x0000_t202" style="width:372.75pt;height:13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" filled="f" stroked="f">
                <o:lock v:ext="edit" shapetype="t"/>
                <v:textbox style="mso-fit-shape-to-text:t">
                  <w:txbxContent>
                    <w:p w:rsidR="00D522AD" w:rsidRPr="00ED2623" w:rsidRDefault="00D522AD" w:rsidP="002D1435">
                      <w:pPr>
                        <w:pStyle w:val="a3"/>
                        <w:spacing w:before="0" w:beforeAutospacing="0" w:after="0" w:afterAutospacing="0"/>
                        <w:jc w:val="center"/>
                        <w:rPr>
                          <w14:props3d w14:extrusionH="201599" w14:contourW="0" w14:prstMaterial="legacyMetal">
                            <w14:extrusionClr>
                              <w14:srgbClr w14:val="FFFFFF"/>
                            </w14:extrusionClr>
                            <w14:contourClr>
                              <w14:srgbClr w14:val="FFFFFF"/>
                            </w14:contourClr>
                          </w14:props3d>
                        </w:rPr>
                      </w:pPr>
                      <w:r w:rsidRPr="00ED2623">
                        <w:rPr>
                          <w:b/>
                          <w:bCs/>
                          <w:color w:val="CBCBCB"/>
                          <w:sz w:val="72"/>
                          <w:szCs w:val="72"/>
                          <w14:textFill>
                            <w14:gradFill>
                              <w14:gsLst>
                                <w14:gs w14:pos="0">
                                  <w14:srgbClr w14:val="CBCBCB"/>
                                </w14:gs>
                                <w14:gs w14:pos="13000">
                                  <w14:srgbClr w14:val="5F5F5F"/>
                                </w14:gs>
                                <w14:gs w14:pos="21001">
                                  <w14:srgbClr w14:val="5F5F5F"/>
                                </w14:gs>
                                <w14:gs w14:pos="63000">
                                  <w14:srgbClr w14:val="FFFFFF"/>
                                </w14:gs>
                                <w14:gs w14:pos="67000">
                                  <w14:srgbClr w14:val="B2B2B2"/>
                                </w14:gs>
                                <w14:gs w14:pos="69000">
                                  <w14:srgbClr w14:val="292929"/>
                                </w14:gs>
                                <w14:gs w14:pos="82001">
                                  <w14:srgbClr w14:val="777777"/>
                                </w14:gs>
                                <w14:gs w14:pos="100000">
                                  <w14:srgbClr w14:val="EAEAEA"/>
                                </w14:gs>
                              </w14:gsLst>
                              <w14:lin w14:ang="5400000" w14:scaled="1"/>
                            </w14:gradFill>
                          </w14:textFill>
                          <w14:props3d w14:extrusionH="201599" w14:contourW="0" w14:prstMaterial="legacyMetal">
                            <w14:extrusionClr>
                              <w14:srgbClr w14:val="FFFFFF"/>
                            </w14:extrusionClr>
                            <w14:contourClr>
                              <w14:srgbClr w14:val="FFFFFF"/>
                            </w14:contourClr>
                          </w14:props3d>
                        </w:rPr>
                        <w:t>покровский</w:t>
                      </w:r>
                    </w:p>
                    <w:p w:rsidR="00D522AD" w:rsidRPr="00ED2623" w:rsidRDefault="00D522AD" w:rsidP="002D1435">
                      <w:pPr>
                        <w:pStyle w:val="a3"/>
                        <w:spacing w:before="0" w:beforeAutospacing="0" w:after="0" w:afterAutospacing="0"/>
                        <w:jc w:val="center"/>
                        <w:rPr>
                          <w14:props3d w14:extrusionH="201599" w14:contourW="0" w14:prstMaterial="legacyMetal">
                            <w14:extrusionClr>
                              <w14:srgbClr w14:val="FFFFFF"/>
                            </w14:extrusionClr>
                            <w14:contourClr>
                              <w14:srgbClr w14:val="FFFFFF"/>
                            </w14:contourClr>
                          </w14:props3d>
                        </w:rPr>
                      </w:pPr>
                      <w:r w:rsidRPr="00ED2623">
                        <w:rPr>
                          <w:b/>
                          <w:bCs/>
                          <w:color w:val="CBCBCB"/>
                          <w:sz w:val="72"/>
                          <w:szCs w:val="72"/>
                          <w14:textFill>
                            <w14:gradFill>
                              <w14:gsLst>
                                <w14:gs w14:pos="0">
                                  <w14:srgbClr w14:val="CBCBCB"/>
                                </w14:gs>
                                <w14:gs w14:pos="13000">
                                  <w14:srgbClr w14:val="5F5F5F"/>
                                </w14:gs>
                                <w14:gs w14:pos="21001">
                                  <w14:srgbClr w14:val="5F5F5F"/>
                                </w14:gs>
                                <w14:gs w14:pos="63000">
                                  <w14:srgbClr w14:val="FFFFFF"/>
                                </w14:gs>
                                <w14:gs w14:pos="67000">
                                  <w14:srgbClr w14:val="B2B2B2"/>
                                </w14:gs>
                                <w14:gs w14:pos="69000">
                                  <w14:srgbClr w14:val="292929"/>
                                </w14:gs>
                                <w14:gs w14:pos="82001">
                                  <w14:srgbClr w14:val="777777"/>
                                </w14:gs>
                                <w14:gs w14:pos="100000">
                                  <w14:srgbClr w14:val="EAEAEA"/>
                                </w14:gs>
                              </w14:gsLst>
                              <w14:lin w14:ang="5400000" w14:scaled="1"/>
                            </w14:gradFill>
                          </w14:textFill>
                          <w14:props3d w14:extrusionH="201599" w14:contourW="0" w14:prstMaterial="legacyMetal">
                            <w14:extrusionClr>
                              <w14:srgbClr w14:val="FFFFFF"/>
                            </w14:extrusionClr>
                            <w14:contourClr>
                              <w14:srgbClr w14:val="FFFFFF"/>
                            </w14:contourClr>
                          </w14:props3d>
                        </w:rPr>
                        <w:t>вестник</w:t>
                      </w:r>
                    </w:p>
                  </w:txbxContent>
                </v:textbox>
                <w10:anchorlock/>
              </v:shape>
            </w:pict>
          </mc:Fallback>
        </mc:AlternateContent>
      </w:r>
    </w:p>
    <w:p w:rsidR="002D1435" w:rsidRDefault="002D1435" w:rsidP="002D1435"/>
    <w:p w:rsidR="002D1435" w:rsidRDefault="002D1435" w:rsidP="002D1435"/>
    <w:p w:rsidR="002D1435" w:rsidRDefault="002D1435" w:rsidP="002D1435"/>
    <w:tbl>
      <w:tblPr>
        <w:tblpPr w:leftFromText="180" w:rightFromText="180" w:bottomFromText="200" w:vertAnchor="text" w:horzAnchor="page" w:tblpX="1054" w:tblpY="142"/>
        <w:tblW w:w="10311" w:type="dxa"/>
        <w:tblLook w:val="01E0" w:firstRow="1" w:lastRow="1" w:firstColumn="1" w:lastColumn="1" w:noHBand="0" w:noVBand="0"/>
      </w:tblPr>
      <w:tblGrid>
        <w:gridCol w:w="10311"/>
      </w:tblGrid>
      <w:tr w:rsidR="002D1435" w:rsidTr="002D1435">
        <w:trPr>
          <w:trHeight w:val="363"/>
        </w:trPr>
        <w:tc>
          <w:tcPr>
            <w:tcW w:w="10311" w:type="dxa"/>
            <w:hideMark/>
          </w:tcPr>
          <w:p w:rsidR="002D1435" w:rsidRDefault="002D1435">
            <w:pPr>
              <w:spacing w:line="276" w:lineRule="auto"/>
              <w:jc w:val="center"/>
              <w:rPr>
                <w:b/>
                <w:i/>
                <w:sz w:val="20"/>
                <w:szCs w:val="20"/>
                <w:lang w:eastAsia="en-US"/>
              </w:rPr>
            </w:pPr>
            <w:r>
              <w:rPr>
                <w:b/>
                <w:i/>
                <w:sz w:val="20"/>
                <w:szCs w:val="20"/>
                <w:lang w:eastAsia="en-US"/>
              </w:rPr>
              <w:t>Официальное периодическое печатное издание органов местного самоуправления Покровского сельсовета</w:t>
            </w:r>
          </w:p>
        </w:tc>
      </w:tr>
    </w:tbl>
    <w:p w:rsidR="002D1435" w:rsidRDefault="002D1435" w:rsidP="002D1435">
      <w:pPr>
        <w:jc w:val="center"/>
      </w:pPr>
      <w:r>
        <w:rPr>
          <w:noProof/>
        </w:rPr>
        <mc:AlternateContent>
          <mc:Choice Requires="wps">
            <w:drawing>
              <wp:anchor distT="0" distB="0" distL="114300" distR="114300" simplePos="0" relativeHeight="251660288" behindDoc="0" locked="0" layoutInCell="1" allowOverlap="1">
                <wp:simplePos x="0" y="0"/>
                <wp:positionH relativeFrom="page">
                  <wp:posOffset>737235</wp:posOffset>
                </wp:positionH>
                <wp:positionV relativeFrom="page">
                  <wp:posOffset>3577590</wp:posOffset>
                </wp:positionV>
                <wp:extent cx="1600200" cy="6057900"/>
                <wp:effectExtent l="3810" t="0" r="0" b="3810"/>
                <wp:wrapSquare wrapText="bothSides"/>
                <wp:docPr id="2" name="Надпись 2"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057900"/>
                        </a:xfrm>
                        <a:prstGeom prst="rect">
                          <a:avLst/>
                        </a:prstGeom>
                        <a:solidFill>
                          <a:srgbClr val="E6EED5"/>
                        </a:solidFill>
                        <a:ln>
                          <a:noFill/>
                        </a:ln>
                        <a:extLst>
                          <a:ext uri="{91240B29-F687-4F45-9708-019B960494DF}">
                            <a14:hiddenLine xmlns:a14="http://schemas.microsoft.com/office/drawing/2010/main" w="76200" cmpd="thickThin">
                              <a:solidFill>
                                <a:srgbClr val="622423"/>
                              </a:solidFill>
                              <a:miter lim="800000"/>
                              <a:headEnd/>
                              <a:tailEnd/>
                            </a14:hiddenLine>
                          </a:ext>
                        </a:extLst>
                      </wps:spPr>
                      <wps:txbx>
                        <w:txbxContent>
                          <w:p w:rsidR="00D522AD" w:rsidRDefault="00D522AD" w:rsidP="000634C2">
                            <w:pPr>
                              <w:pBdr>
                                <w:top w:val="thinThickSmallGap" w:sz="36" w:space="0" w:color="622423"/>
                                <w:bottom w:val="thickThinSmallGap" w:sz="36" w:space="12" w:color="622423"/>
                              </w:pBdr>
                              <w:spacing w:after="160"/>
                              <w:ind w:left="-142" w:firstLine="142"/>
                              <w:jc w:val="center"/>
                              <w:rPr>
                                <w:rFonts w:ascii="Cambria" w:hAnsi="Cambria"/>
                                <w:i/>
                                <w:iCs/>
                                <w:sz w:val="20"/>
                                <w:szCs w:val="20"/>
                              </w:rPr>
                            </w:pPr>
                            <w:r>
                              <w:rPr>
                                <w:rFonts w:ascii="Cambria" w:hAnsi="Cambria"/>
                                <w:i/>
                                <w:iCs/>
                                <w:sz w:val="20"/>
                                <w:szCs w:val="20"/>
                              </w:rPr>
                              <w:t xml:space="preserve">Решение 18 сессии №80, 83,84 </w:t>
                            </w:r>
                          </w:p>
                          <w:p w:rsidR="00D522AD" w:rsidRDefault="00D522AD" w:rsidP="002D1435">
                            <w:pPr>
                              <w:pBdr>
                                <w:top w:val="thinThickSmallGap" w:sz="36" w:space="0" w:color="622423"/>
                                <w:bottom w:val="thickThinSmallGap" w:sz="36" w:space="17" w:color="622423"/>
                              </w:pBdr>
                              <w:spacing w:after="160"/>
                              <w:ind w:left="-142" w:firstLine="142"/>
                              <w:rPr>
                                <w:rFonts w:ascii="Cambria" w:hAnsi="Cambria"/>
                                <w:i/>
                                <w:iCs/>
                                <w:sz w:val="20"/>
                                <w:szCs w:val="20"/>
                              </w:rPr>
                            </w:pPr>
                            <w:r>
                              <w:rPr>
                                <w:rFonts w:ascii="Cambria" w:hAnsi="Cambria"/>
                                <w:i/>
                                <w:iCs/>
                                <w:sz w:val="20"/>
                                <w:szCs w:val="20"/>
                              </w:rPr>
                              <w:t xml:space="preserve">Постановления № 26,27,28 </w:t>
                            </w:r>
                          </w:p>
                          <w:p w:rsidR="00D522AD" w:rsidRDefault="00D522AD" w:rsidP="002D1435">
                            <w:pPr>
                              <w:pBdr>
                                <w:top w:val="thinThickSmallGap" w:sz="36" w:space="0" w:color="622423"/>
                                <w:bottom w:val="thickThinSmallGap" w:sz="36" w:space="12" w:color="622423"/>
                              </w:pBdr>
                              <w:spacing w:after="160"/>
                              <w:ind w:left="-142" w:firstLine="142"/>
                              <w:rPr>
                                <w:rFonts w:ascii="Cambria" w:hAnsi="Cambria"/>
                                <w:i/>
                                <w:iCs/>
                                <w:sz w:val="20"/>
                                <w:szCs w:val="20"/>
                              </w:rPr>
                            </w:pPr>
                            <w:r>
                              <w:rPr>
                                <w:rFonts w:ascii="Cambria" w:hAnsi="Cambria"/>
                                <w:i/>
                                <w:iCs/>
                                <w:sz w:val="20"/>
                                <w:szCs w:val="20"/>
                              </w:rPr>
                              <w:t xml:space="preserve"> </w:t>
                            </w:r>
                          </w:p>
                          <w:p w:rsidR="00D522AD" w:rsidRDefault="00D522AD" w:rsidP="002D1435">
                            <w:pPr>
                              <w:pBdr>
                                <w:top w:val="thinThickSmallGap" w:sz="36" w:space="0" w:color="622423"/>
                                <w:bottom w:val="thickThinSmallGap" w:sz="36" w:space="12" w:color="622423"/>
                              </w:pBdr>
                              <w:spacing w:after="160"/>
                              <w:ind w:left="-142" w:firstLine="142"/>
                              <w:rPr>
                                <w:rFonts w:ascii="Cambria" w:hAnsi="Cambria"/>
                                <w:i/>
                                <w:iCs/>
                                <w:sz w:val="20"/>
                                <w:szCs w:val="20"/>
                              </w:rPr>
                            </w:pPr>
                          </w:p>
                          <w:p w:rsidR="00D522AD" w:rsidRDefault="00D522AD" w:rsidP="002D1435">
                            <w:pPr>
                              <w:pBdr>
                                <w:top w:val="thinThickSmallGap" w:sz="36" w:space="0" w:color="622423"/>
                                <w:bottom w:val="thickThinSmallGap" w:sz="36" w:space="12" w:color="622423"/>
                              </w:pBdr>
                              <w:spacing w:after="160"/>
                              <w:ind w:left="-142" w:firstLine="142"/>
                              <w:rPr>
                                <w:rFonts w:ascii="Cambria" w:hAnsi="Cambria"/>
                                <w:i/>
                                <w:iCs/>
                                <w:sz w:val="20"/>
                                <w:szCs w:val="20"/>
                              </w:rPr>
                            </w:pPr>
                          </w:p>
                          <w:p w:rsidR="00D522AD" w:rsidRDefault="00D522AD" w:rsidP="002D1435">
                            <w:pPr>
                              <w:pBdr>
                                <w:top w:val="thinThickSmallGap" w:sz="36" w:space="0" w:color="622423"/>
                                <w:bottom w:val="thickThinSmallGap" w:sz="36" w:space="12" w:color="622423"/>
                              </w:pBdr>
                              <w:spacing w:after="160"/>
                              <w:ind w:left="-142" w:firstLine="142"/>
                              <w:rPr>
                                <w:rFonts w:ascii="Cambria" w:hAnsi="Cambria"/>
                                <w:i/>
                                <w:iCs/>
                                <w:sz w:val="20"/>
                                <w:szCs w:val="20"/>
                              </w:rPr>
                            </w:pPr>
                          </w:p>
                          <w:p w:rsidR="00D522AD" w:rsidRDefault="00D522AD" w:rsidP="002D1435">
                            <w:pPr>
                              <w:pBdr>
                                <w:top w:val="thinThickSmallGap" w:sz="36" w:space="0" w:color="622423"/>
                                <w:bottom w:val="thickThinSmallGap" w:sz="36" w:space="12" w:color="622423"/>
                              </w:pBdr>
                              <w:spacing w:after="160"/>
                              <w:ind w:left="-142" w:firstLine="142"/>
                              <w:rPr>
                                <w:rFonts w:ascii="Cambria" w:hAnsi="Cambria"/>
                                <w:i/>
                                <w:iCs/>
                                <w:sz w:val="20"/>
                                <w:szCs w:val="20"/>
                              </w:rPr>
                            </w:pPr>
                          </w:p>
                          <w:p w:rsidR="00D522AD" w:rsidRDefault="00D522AD" w:rsidP="002D1435">
                            <w:pPr>
                              <w:pBdr>
                                <w:top w:val="thinThickSmallGap" w:sz="36" w:space="0" w:color="622423"/>
                                <w:bottom w:val="thickThinSmallGap" w:sz="36" w:space="12" w:color="622423"/>
                              </w:pBdr>
                              <w:spacing w:after="160"/>
                              <w:ind w:left="-142" w:firstLine="142"/>
                              <w:rPr>
                                <w:rFonts w:ascii="Cambria" w:hAnsi="Cambria"/>
                                <w:i/>
                                <w:iCs/>
                                <w:sz w:val="20"/>
                                <w:szCs w:val="20"/>
                              </w:rPr>
                            </w:pPr>
                          </w:p>
                          <w:p w:rsidR="00D522AD" w:rsidRDefault="00D522AD" w:rsidP="002D1435">
                            <w:pPr>
                              <w:pBdr>
                                <w:top w:val="thinThickSmallGap" w:sz="36" w:space="0" w:color="622423"/>
                                <w:bottom w:val="thickThinSmallGap" w:sz="36" w:space="12" w:color="622423"/>
                              </w:pBdr>
                              <w:spacing w:after="160"/>
                              <w:ind w:left="-142" w:firstLine="142"/>
                              <w:rPr>
                                <w:rFonts w:ascii="Cambria" w:hAnsi="Cambria"/>
                                <w:i/>
                                <w:iCs/>
                                <w:sz w:val="20"/>
                                <w:szCs w:val="20"/>
                              </w:rPr>
                            </w:pPr>
                          </w:p>
                          <w:p w:rsidR="00D522AD" w:rsidRDefault="00D522AD" w:rsidP="002D1435">
                            <w:pPr>
                              <w:pBdr>
                                <w:top w:val="thinThickSmallGap" w:sz="36" w:space="0" w:color="622423"/>
                                <w:bottom w:val="thickThinSmallGap" w:sz="36" w:space="12" w:color="622423"/>
                              </w:pBdr>
                              <w:spacing w:after="160"/>
                              <w:ind w:left="-142" w:firstLine="142"/>
                              <w:rPr>
                                <w:rFonts w:ascii="Cambria" w:hAnsi="Cambria"/>
                                <w:i/>
                                <w:iCs/>
                                <w:sz w:val="20"/>
                                <w:szCs w:val="20"/>
                              </w:rPr>
                            </w:pPr>
                          </w:p>
                          <w:p w:rsidR="00D522AD" w:rsidRDefault="00D522AD" w:rsidP="002D1435">
                            <w:pPr>
                              <w:pBdr>
                                <w:top w:val="thinThickSmallGap" w:sz="36" w:space="0" w:color="622423"/>
                                <w:bottom w:val="thickThinSmallGap" w:sz="36" w:space="12" w:color="622423"/>
                              </w:pBdr>
                              <w:spacing w:after="160"/>
                              <w:ind w:left="-142" w:firstLine="142"/>
                              <w:rPr>
                                <w:rFonts w:ascii="Cambria" w:hAnsi="Cambria"/>
                                <w:i/>
                                <w:iCs/>
                                <w:sz w:val="20"/>
                                <w:szCs w:val="20"/>
                              </w:rPr>
                            </w:pPr>
                          </w:p>
                          <w:p w:rsidR="00D522AD" w:rsidRDefault="00D522AD" w:rsidP="002D1435">
                            <w:pPr>
                              <w:pBdr>
                                <w:top w:val="thinThickSmallGap" w:sz="36" w:space="0" w:color="622423"/>
                                <w:bottom w:val="thickThinSmallGap" w:sz="36" w:space="12" w:color="622423"/>
                              </w:pBdr>
                              <w:spacing w:after="160"/>
                              <w:ind w:left="-142" w:firstLine="142"/>
                              <w:rPr>
                                <w:rFonts w:ascii="Cambria" w:hAnsi="Cambria"/>
                                <w:i/>
                                <w:iCs/>
                                <w:sz w:val="20"/>
                                <w:szCs w:val="20"/>
                              </w:rPr>
                            </w:pPr>
                          </w:p>
                          <w:p w:rsidR="00D522AD" w:rsidRDefault="00D522AD" w:rsidP="002D1435">
                            <w:pPr>
                              <w:pBdr>
                                <w:top w:val="thinThickSmallGap" w:sz="36" w:space="0" w:color="622423"/>
                                <w:bottom w:val="thickThinSmallGap" w:sz="36" w:space="12" w:color="622423"/>
                              </w:pBdr>
                              <w:spacing w:after="160"/>
                              <w:ind w:left="-142" w:firstLine="142"/>
                              <w:rPr>
                                <w:rFonts w:ascii="Cambria" w:hAnsi="Cambria"/>
                                <w:i/>
                                <w:iCs/>
                                <w:sz w:val="20"/>
                                <w:szCs w:val="20"/>
                              </w:rPr>
                            </w:pPr>
                          </w:p>
                          <w:p w:rsidR="00D522AD" w:rsidRDefault="00D522AD" w:rsidP="002D1435">
                            <w:pPr>
                              <w:pBdr>
                                <w:top w:val="thinThickSmallGap" w:sz="36" w:space="0" w:color="622423"/>
                                <w:bottom w:val="thickThinSmallGap" w:sz="36" w:space="12" w:color="622423"/>
                              </w:pBdr>
                              <w:spacing w:after="160"/>
                              <w:ind w:left="-142" w:firstLine="142"/>
                              <w:rPr>
                                <w:rFonts w:ascii="Cambria" w:hAnsi="Cambria"/>
                                <w:i/>
                                <w:iCs/>
                                <w:sz w:val="20"/>
                                <w:szCs w:val="20"/>
                              </w:rPr>
                            </w:pPr>
                          </w:p>
                          <w:p w:rsidR="00D522AD" w:rsidRDefault="00D522AD" w:rsidP="002D1435">
                            <w:pPr>
                              <w:pBdr>
                                <w:top w:val="thinThickSmallGap" w:sz="36" w:space="0" w:color="622423"/>
                                <w:bottom w:val="thickThinSmallGap" w:sz="36" w:space="12" w:color="622423"/>
                              </w:pBdr>
                              <w:spacing w:after="160"/>
                              <w:rPr>
                                <w:rFonts w:ascii="Cambria" w:hAnsi="Cambria"/>
                                <w:i/>
                                <w:iCs/>
                                <w:sz w:val="20"/>
                                <w:szCs w:val="20"/>
                              </w:rPr>
                            </w:pPr>
                          </w:p>
                          <w:p w:rsidR="00D522AD" w:rsidRDefault="00D522AD" w:rsidP="002D1435">
                            <w:pPr>
                              <w:pBdr>
                                <w:top w:val="thinThickSmallGap" w:sz="36" w:space="10" w:color="622423"/>
                                <w:bottom w:val="thickThinSmallGap" w:sz="36" w:space="10" w:color="622423"/>
                              </w:pBdr>
                              <w:spacing w:after="160"/>
                              <w:ind w:left="-142" w:firstLine="142"/>
                              <w:rPr>
                                <w:rFonts w:ascii="Cambria" w:hAnsi="Cambria"/>
                                <w:i/>
                                <w:iCs/>
                                <w:sz w:val="20"/>
                                <w:szCs w:val="20"/>
                              </w:rPr>
                            </w:pPr>
                          </w:p>
                          <w:p w:rsidR="00D522AD" w:rsidRDefault="00D522AD" w:rsidP="002D1435">
                            <w:pPr>
                              <w:pBdr>
                                <w:top w:val="thinThickSmallGap" w:sz="36" w:space="10" w:color="622423"/>
                                <w:bottom w:val="thickThinSmallGap" w:sz="36" w:space="10" w:color="622423"/>
                              </w:pBdr>
                              <w:spacing w:after="160"/>
                              <w:ind w:left="-142" w:firstLine="142"/>
                              <w:rPr>
                                <w:rFonts w:ascii="Cambria" w:hAnsi="Cambria"/>
                                <w:i/>
                                <w:iCs/>
                                <w:sz w:val="20"/>
                                <w:szCs w:val="20"/>
                              </w:rPr>
                            </w:pPr>
                          </w:p>
                        </w:txbxContent>
                      </wps:txbx>
                      <wps:bodyPr rot="0" vert="horz" wrap="square" lIns="228600" tIns="228600" rIns="228600" bIns="22860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8" type="#_x0000_t202" alt="Narrow horizontal" style="position:absolute;left:0;text-align:left;margin-left:58.05pt;margin-top:281.7pt;width:126pt;height:47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" fillcolor="#e6eed5" stroked="f" strokecolor="#622423" strokeweight="6pt">
                <v:stroke linestyle="thickThin"/>
                <v:textbox inset="18pt,18pt,18pt,18pt">
                  <w:txbxContent>
                    <w:p w:rsidR="00D522AD" w:rsidRDefault="00D522AD" w:rsidP="000634C2">
                      <w:pPr>
                        <w:pBdr>
                          <w:top w:val="thinThickSmallGap" w:sz="36" w:space="0" w:color="622423"/>
                          <w:bottom w:val="thickThinSmallGap" w:sz="36" w:space="12" w:color="622423"/>
                        </w:pBdr>
                        <w:spacing w:after="160"/>
                        <w:ind w:left="-142" w:firstLine="142"/>
                        <w:jc w:val="center"/>
                        <w:rPr>
                          <w:rFonts w:ascii="Cambria" w:hAnsi="Cambria"/>
                          <w:i/>
                          <w:iCs/>
                          <w:sz w:val="20"/>
                          <w:szCs w:val="20"/>
                        </w:rPr>
                      </w:pPr>
                      <w:r>
                        <w:rPr>
                          <w:rFonts w:ascii="Cambria" w:hAnsi="Cambria"/>
                          <w:i/>
                          <w:iCs/>
                          <w:sz w:val="20"/>
                          <w:szCs w:val="20"/>
                        </w:rPr>
                        <w:t xml:space="preserve">Решение 18 сессии №80, 83,84 </w:t>
                      </w:r>
                    </w:p>
                    <w:p w:rsidR="00D522AD" w:rsidRDefault="00D522AD" w:rsidP="002D1435">
                      <w:pPr>
                        <w:pBdr>
                          <w:top w:val="thinThickSmallGap" w:sz="36" w:space="0" w:color="622423"/>
                          <w:bottom w:val="thickThinSmallGap" w:sz="36" w:space="17" w:color="622423"/>
                        </w:pBdr>
                        <w:spacing w:after="160"/>
                        <w:ind w:left="-142" w:firstLine="142"/>
                        <w:rPr>
                          <w:rFonts w:ascii="Cambria" w:hAnsi="Cambria"/>
                          <w:i/>
                          <w:iCs/>
                          <w:sz w:val="20"/>
                          <w:szCs w:val="20"/>
                        </w:rPr>
                      </w:pPr>
                      <w:r>
                        <w:rPr>
                          <w:rFonts w:ascii="Cambria" w:hAnsi="Cambria"/>
                          <w:i/>
                          <w:iCs/>
                          <w:sz w:val="20"/>
                          <w:szCs w:val="20"/>
                        </w:rPr>
                        <w:t>Постановления № 26,</w:t>
                      </w:r>
                      <w:bookmarkStart w:id="1" w:name="_GoBack"/>
                      <w:bookmarkEnd w:id="1"/>
                      <w:r>
                        <w:rPr>
                          <w:rFonts w:ascii="Cambria" w:hAnsi="Cambria"/>
                          <w:i/>
                          <w:iCs/>
                          <w:sz w:val="20"/>
                          <w:szCs w:val="20"/>
                        </w:rPr>
                        <w:t xml:space="preserve">27,28 </w:t>
                      </w:r>
                    </w:p>
                    <w:p w:rsidR="00D522AD" w:rsidRDefault="00D522AD" w:rsidP="002D1435">
                      <w:pPr>
                        <w:pBdr>
                          <w:top w:val="thinThickSmallGap" w:sz="36" w:space="0" w:color="622423"/>
                          <w:bottom w:val="thickThinSmallGap" w:sz="36" w:space="12" w:color="622423"/>
                        </w:pBdr>
                        <w:spacing w:after="160"/>
                        <w:ind w:left="-142" w:firstLine="142"/>
                        <w:rPr>
                          <w:rFonts w:ascii="Cambria" w:hAnsi="Cambria"/>
                          <w:i/>
                          <w:iCs/>
                          <w:sz w:val="20"/>
                          <w:szCs w:val="20"/>
                        </w:rPr>
                      </w:pPr>
                      <w:r>
                        <w:rPr>
                          <w:rFonts w:ascii="Cambria" w:hAnsi="Cambria"/>
                          <w:i/>
                          <w:iCs/>
                          <w:sz w:val="20"/>
                          <w:szCs w:val="20"/>
                        </w:rPr>
                        <w:t xml:space="preserve"> </w:t>
                      </w:r>
                    </w:p>
                    <w:p w:rsidR="00D522AD" w:rsidRDefault="00D522AD" w:rsidP="002D1435">
                      <w:pPr>
                        <w:pBdr>
                          <w:top w:val="thinThickSmallGap" w:sz="36" w:space="0" w:color="622423"/>
                          <w:bottom w:val="thickThinSmallGap" w:sz="36" w:space="12" w:color="622423"/>
                        </w:pBdr>
                        <w:spacing w:after="160"/>
                        <w:ind w:left="-142" w:firstLine="142"/>
                        <w:rPr>
                          <w:rFonts w:ascii="Cambria" w:hAnsi="Cambria"/>
                          <w:i/>
                          <w:iCs/>
                          <w:sz w:val="20"/>
                          <w:szCs w:val="20"/>
                        </w:rPr>
                      </w:pPr>
                    </w:p>
                    <w:p w:rsidR="00D522AD" w:rsidRDefault="00D522AD" w:rsidP="002D1435">
                      <w:pPr>
                        <w:pBdr>
                          <w:top w:val="thinThickSmallGap" w:sz="36" w:space="0" w:color="622423"/>
                          <w:bottom w:val="thickThinSmallGap" w:sz="36" w:space="12" w:color="622423"/>
                        </w:pBdr>
                        <w:spacing w:after="160"/>
                        <w:ind w:left="-142" w:firstLine="142"/>
                        <w:rPr>
                          <w:rFonts w:ascii="Cambria" w:hAnsi="Cambria"/>
                          <w:i/>
                          <w:iCs/>
                          <w:sz w:val="20"/>
                          <w:szCs w:val="20"/>
                        </w:rPr>
                      </w:pPr>
                    </w:p>
                    <w:p w:rsidR="00D522AD" w:rsidRDefault="00D522AD" w:rsidP="002D1435">
                      <w:pPr>
                        <w:pBdr>
                          <w:top w:val="thinThickSmallGap" w:sz="36" w:space="0" w:color="622423"/>
                          <w:bottom w:val="thickThinSmallGap" w:sz="36" w:space="12" w:color="622423"/>
                        </w:pBdr>
                        <w:spacing w:after="160"/>
                        <w:ind w:left="-142" w:firstLine="142"/>
                        <w:rPr>
                          <w:rFonts w:ascii="Cambria" w:hAnsi="Cambria"/>
                          <w:i/>
                          <w:iCs/>
                          <w:sz w:val="20"/>
                          <w:szCs w:val="20"/>
                        </w:rPr>
                      </w:pPr>
                    </w:p>
                    <w:p w:rsidR="00D522AD" w:rsidRDefault="00D522AD" w:rsidP="002D1435">
                      <w:pPr>
                        <w:pBdr>
                          <w:top w:val="thinThickSmallGap" w:sz="36" w:space="0" w:color="622423"/>
                          <w:bottom w:val="thickThinSmallGap" w:sz="36" w:space="12" w:color="622423"/>
                        </w:pBdr>
                        <w:spacing w:after="160"/>
                        <w:ind w:left="-142" w:firstLine="142"/>
                        <w:rPr>
                          <w:rFonts w:ascii="Cambria" w:hAnsi="Cambria"/>
                          <w:i/>
                          <w:iCs/>
                          <w:sz w:val="20"/>
                          <w:szCs w:val="20"/>
                        </w:rPr>
                      </w:pPr>
                    </w:p>
                    <w:p w:rsidR="00D522AD" w:rsidRDefault="00D522AD" w:rsidP="002D1435">
                      <w:pPr>
                        <w:pBdr>
                          <w:top w:val="thinThickSmallGap" w:sz="36" w:space="0" w:color="622423"/>
                          <w:bottom w:val="thickThinSmallGap" w:sz="36" w:space="12" w:color="622423"/>
                        </w:pBdr>
                        <w:spacing w:after="160"/>
                        <w:ind w:left="-142" w:firstLine="142"/>
                        <w:rPr>
                          <w:rFonts w:ascii="Cambria" w:hAnsi="Cambria"/>
                          <w:i/>
                          <w:iCs/>
                          <w:sz w:val="20"/>
                          <w:szCs w:val="20"/>
                        </w:rPr>
                      </w:pPr>
                    </w:p>
                    <w:p w:rsidR="00D522AD" w:rsidRDefault="00D522AD" w:rsidP="002D1435">
                      <w:pPr>
                        <w:pBdr>
                          <w:top w:val="thinThickSmallGap" w:sz="36" w:space="0" w:color="622423"/>
                          <w:bottom w:val="thickThinSmallGap" w:sz="36" w:space="12" w:color="622423"/>
                        </w:pBdr>
                        <w:spacing w:after="160"/>
                        <w:ind w:left="-142" w:firstLine="142"/>
                        <w:rPr>
                          <w:rFonts w:ascii="Cambria" w:hAnsi="Cambria"/>
                          <w:i/>
                          <w:iCs/>
                          <w:sz w:val="20"/>
                          <w:szCs w:val="20"/>
                        </w:rPr>
                      </w:pPr>
                    </w:p>
                    <w:p w:rsidR="00D522AD" w:rsidRDefault="00D522AD" w:rsidP="002D1435">
                      <w:pPr>
                        <w:pBdr>
                          <w:top w:val="thinThickSmallGap" w:sz="36" w:space="0" w:color="622423"/>
                          <w:bottom w:val="thickThinSmallGap" w:sz="36" w:space="12" w:color="622423"/>
                        </w:pBdr>
                        <w:spacing w:after="160"/>
                        <w:ind w:left="-142" w:firstLine="142"/>
                        <w:rPr>
                          <w:rFonts w:ascii="Cambria" w:hAnsi="Cambria"/>
                          <w:i/>
                          <w:iCs/>
                          <w:sz w:val="20"/>
                          <w:szCs w:val="20"/>
                        </w:rPr>
                      </w:pPr>
                    </w:p>
                    <w:p w:rsidR="00D522AD" w:rsidRDefault="00D522AD" w:rsidP="002D1435">
                      <w:pPr>
                        <w:pBdr>
                          <w:top w:val="thinThickSmallGap" w:sz="36" w:space="0" w:color="622423"/>
                          <w:bottom w:val="thickThinSmallGap" w:sz="36" w:space="12" w:color="622423"/>
                        </w:pBdr>
                        <w:spacing w:after="160"/>
                        <w:ind w:left="-142" w:firstLine="142"/>
                        <w:rPr>
                          <w:rFonts w:ascii="Cambria" w:hAnsi="Cambria"/>
                          <w:i/>
                          <w:iCs/>
                          <w:sz w:val="20"/>
                          <w:szCs w:val="20"/>
                        </w:rPr>
                      </w:pPr>
                    </w:p>
                    <w:p w:rsidR="00D522AD" w:rsidRDefault="00D522AD" w:rsidP="002D1435">
                      <w:pPr>
                        <w:pBdr>
                          <w:top w:val="thinThickSmallGap" w:sz="36" w:space="0" w:color="622423"/>
                          <w:bottom w:val="thickThinSmallGap" w:sz="36" w:space="12" w:color="622423"/>
                        </w:pBdr>
                        <w:spacing w:after="160"/>
                        <w:ind w:left="-142" w:firstLine="142"/>
                        <w:rPr>
                          <w:rFonts w:ascii="Cambria" w:hAnsi="Cambria"/>
                          <w:i/>
                          <w:iCs/>
                          <w:sz w:val="20"/>
                          <w:szCs w:val="20"/>
                        </w:rPr>
                      </w:pPr>
                    </w:p>
                    <w:p w:rsidR="00D522AD" w:rsidRDefault="00D522AD" w:rsidP="002D1435">
                      <w:pPr>
                        <w:pBdr>
                          <w:top w:val="thinThickSmallGap" w:sz="36" w:space="0" w:color="622423"/>
                          <w:bottom w:val="thickThinSmallGap" w:sz="36" w:space="12" w:color="622423"/>
                        </w:pBdr>
                        <w:spacing w:after="160"/>
                        <w:ind w:left="-142" w:firstLine="142"/>
                        <w:rPr>
                          <w:rFonts w:ascii="Cambria" w:hAnsi="Cambria"/>
                          <w:i/>
                          <w:iCs/>
                          <w:sz w:val="20"/>
                          <w:szCs w:val="20"/>
                        </w:rPr>
                      </w:pPr>
                    </w:p>
                    <w:p w:rsidR="00D522AD" w:rsidRDefault="00D522AD" w:rsidP="002D1435">
                      <w:pPr>
                        <w:pBdr>
                          <w:top w:val="thinThickSmallGap" w:sz="36" w:space="0" w:color="622423"/>
                          <w:bottom w:val="thickThinSmallGap" w:sz="36" w:space="12" w:color="622423"/>
                        </w:pBdr>
                        <w:spacing w:after="160"/>
                        <w:ind w:left="-142" w:firstLine="142"/>
                        <w:rPr>
                          <w:rFonts w:ascii="Cambria" w:hAnsi="Cambria"/>
                          <w:i/>
                          <w:iCs/>
                          <w:sz w:val="20"/>
                          <w:szCs w:val="20"/>
                        </w:rPr>
                      </w:pPr>
                    </w:p>
                    <w:p w:rsidR="00D522AD" w:rsidRDefault="00D522AD" w:rsidP="002D1435">
                      <w:pPr>
                        <w:pBdr>
                          <w:top w:val="thinThickSmallGap" w:sz="36" w:space="0" w:color="622423"/>
                          <w:bottom w:val="thickThinSmallGap" w:sz="36" w:space="12" w:color="622423"/>
                        </w:pBdr>
                        <w:spacing w:after="160"/>
                        <w:rPr>
                          <w:rFonts w:ascii="Cambria" w:hAnsi="Cambria"/>
                          <w:i/>
                          <w:iCs/>
                          <w:sz w:val="20"/>
                          <w:szCs w:val="20"/>
                        </w:rPr>
                      </w:pPr>
                    </w:p>
                    <w:p w:rsidR="00D522AD" w:rsidRDefault="00D522AD" w:rsidP="002D1435">
                      <w:pPr>
                        <w:pBdr>
                          <w:top w:val="thinThickSmallGap" w:sz="36" w:space="10" w:color="622423"/>
                          <w:bottom w:val="thickThinSmallGap" w:sz="36" w:space="10" w:color="622423"/>
                        </w:pBdr>
                        <w:spacing w:after="160"/>
                        <w:ind w:left="-142" w:firstLine="142"/>
                        <w:rPr>
                          <w:rFonts w:ascii="Cambria" w:hAnsi="Cambria"/>
                          <w:i/>
                          <w:iCs/>
                          <w:sz w:val="20"/>
                          <w:szCs w:val="20"/>
                        </w:rPr>
                      </w:pPr>
                    </w:p>
                    <w:p w:rsidR="00D522AD" w:rsidRDefault="00D522AD" w:rsidP="002D1435">
                      <w:pPr>
                        <w:pBdr>
                          <w:top w:val="thinThickSmallGap" w:sz="36" w:space="10" w:color="622423"/>
                          <w:bottom w:val="thickThinSmallGap" w:sz="36" w:space="10" w:color="622423"/>
                        </w:pBdr>
                        <w:spacing w:after="160"/>
                        <w:ind w:left="-142" w:firstLine="142"/>
                        <w:rPr>
                          <w:rFonts w:ascii="Cambria" w:hAnsi="Cambria"/>
                          <w:i/>
                          <w:iCs/>
                          <w:sz w:val="20"/>
                          <w:szCs w:val="20"/>
                        </w:rPr>
                      </w:pPr>
                    </w:p>
                  </w:txbxContent>
                </v:textbox>
                <w10:wrap type="square" anchorx="page" anchory="page"/>
              </v:shape>
            </w:pict>
          </mc:Fallback>
        </mc:AlternateContent>
      </w:r>
      <w:r>
        <w:t xml:space="preserve"> </w:t>
      </w:r>
    </w:p>
    <w:p w:rsidR="002D1435" w:rsidRDefault="002D1435" w:rsidP="002D1435">
      <w:pPr>
        <w:jc w:val="center"/>
      </w:pPr>
    </w:p>
    <w:p w:rsidR="000634C2" w:rsidRPr="00C95317" w:rsidRDefault="00252650" w:rsidP="000634C2">
      <w:pPr>
        <w:jc w:val="center"/>
        <w:rPr>
          <w:rFonts w:ascii="Arial" w:hAnsi="Arial" w:cs="Arial"/>
          <w:b/>
        </w:rPr>
      </w:pPr>
      <w:r>
        <w:rPr>
          <w:rFonts w:ascii="Arial" w:hAnsi="Arial" w:cs="Arial"/>
          <w:b/>
        </w:rPr>
        <w:t xml:space="preserve">                               </w:t>
      </w:r>
      <w:r w:rsidR="000634C2" w:rsidRPr="00C95317">
        <w:rPr>
          <w:rFonts w:ascii="Arial" w:hAnsi="Arial" w:cs="Arial"/>
          <w:b/>
        </w:rPr>
        <w:t>СОВЕТ ДЕПУТАТОВ</w:t>
      </w:r>
    </w:p>
    <w:p w:rsidR="000634C2" w:rsidRPr="00C95317" w:rsidRDefault="00252650" w:rsidP="000634C2">
      <w:pPr>
        <w:jc w:val="center"/>
        <w:rPr>
          <w:rFonts w:ascii="Arial" w:hAnsi="Arial" w:cs="Arial"/>
          <w:b/>
        </w:rPr>
      </w:pPr>
      <w:r>
        <w:rPr>
          <w:rFonts w:ascii="Arial" w:hAnsi="Arial" w:cs="Arial"/>
          <w:b/>
        </w:rPr>
        <w:t xml:space="preserve">                            П</w:t>
      </w:r>
      <w:r w:rsidR="000634C2" w:rsidRPr="00C95317">
        <w:rPr>
          <w:rFonts w:ascii="Arial" w:hAnsi="Arial" w:cs="Arial"/>
          <w:b/>
        </w:rPr>
        <w:t>ОКРОВСКОГО СЕЛЬСОВЕТА</w:t>
      </w:r>
    </w:p>
    <w:p w:rsidR="000634C2" w:rsidRPr="00C95317" w:rsidRDefault="000634C2" w:rsidP="000634C2">
      <w:pPr>
        <w:jc w:val="center"/>
        <w:rPr>
          <w:rFonts w:ascii="Arial" w:hAnsi="Arial" w:cs="Arial"/>
          <w:b/>
        </w:rPr>
      </w:pPr>
      <w:r w:rsidRPr="00C95317">
        <w:rPr>
          <w:rFonts w:ascii="Arial" w:hAnsi="Arial" w:cs="Arial"/>
          <w:b/>
        </w:rPr>
        <w:t>ЧАНОВСКОГО РАЙОНА НОВОСИБИРСКОЙ ОБЛАСТИ</w:t>
      </w:r>
    </w:p>
    <w:p w:rsidR="000634C2" w:rsidRPr="00C95317" w:rsidRDefault="000634C2" w:rsidP="000634C2">
      <w:pPr>
        <w:jc w:val="center"/>
        <w:rPr>
          <w:rFonts w:ascii="Arial" w:hAnsi="Arial" w:cs="Arial"/>
          <w:b/>
        </w:rPr>
      </w:pPr>
      <w:r w:rsidRPr="00C95317">
        <w:rPr>
          <w:rFonts w:ascii="Arial" w:hAnsi="Arial" w:cs="Arial"/>
          <w:b/>
        </w:rPr>
        <w:t>пятого созыва</w:t>
      </w:r>
    </w:p>
    <w:p w:rsidR="000634C2" w:rsidRPr="00C95317" w:rsidRDefault="000634C2" w:rsidP="000634C2">
      <w:pPr>
        <w:jc w:val="center"/>
        <w:rPr>
          <w:rFonts w:ascii="Arial" w:hAnsi="Arial" w:cs="Arial"/>
          <w:b/>
          <w:color w:val="000000"/>
        </w:rPr>
      </w:pPr>
    </w:p>
    <w:p w:rsidR="000634C2" w:rsidRPr="00C95317" w:rsidRDefault="000634C2" w:rsidP="000634C2">
      <w:pPr>
        <w:pStyle w:val="11"/>
        <w:shd w:val="clear" w:color="auto" w:fill="auto"/>
        <w:spacing w:before="0" w:after="0" w:line="240" w:lineRule="auto"/>
        <w:jc w:val="left"/>
        <w:rPr>
          <w:rFonts w:ascii="Arial" w:hAnsi="Arial" w:cs="Arial"/>
          <w:b/>
          <w:color w:val="000000"/>
          <w:sz w:val="24"/>
          <w:szCs w:val="24"/>
        </w:rPr>
      </w:pPr>
      <w:r w:rsidRPr="00C95317">
        <w:rPr>
          <w:rFonts w:ascii="Arial" w:hAnsi="Arial" w:cs="Arial"/>
          <w:b/>
          <w:color w:val="000000"/>
          <w:sz w:val="24"/>
          <w:szCs w:val="24"/>
        </w:rPr>
        <w:t xml:space="preserve">                                           РЕШЕНИЕ               </w:t>
      </w:r>
    </w:p>
    <w:p w:rsidR="000634C2" w:rsidRPr="00C95317" w:rsidRDefault="00252650" w:rsidP="000634C2">
      <w:pPr>
        <w:pStyle w:val="11"/>
        <w:shd w:val="clear" w:color="auto" w:fill="auto"/>
        <w:spacing w:before="0" w:after="0" w:line="240" w:lineRule="auto"/>
        <w:rPr>
          <w:rFonts w:ascii="Arial" w:hAnsi="Arial" w:cs="Arial"/>
          <w:sz w:val="24"/>
          <w:szCs w:val="24"/>
        </w:rPr>
      </w:pPr>
      <w:r>
        <w:rPr>
          <w:rFonts w:ascii="Arial" w:hAnsi="Arial" w:cs="Arial"/>
          <w:sz w:val="24"/>
          <w:szCs w:val="24"/>
        </w:rPr>
        <w:t>(</w:t>
      </w:r>
      <w:r w:rsidR="000634C2">
        <w:rPr>
          <w:rFonts w:ascii="Arial" w:hAnsi="Arial" w:cs="Arial"/>
          <w:sz w:val="24"/>
          <w:szCs w:val="24"/>
        </w:rPr>
        <w:t>во</w:t>
      </w:r>
      <w:r w:rsidR="000634C2" w:rsidRPr="00C95317">
        <w:rPr>
          <w:rFonts w:ascii="Arial" w:hAnsi="Arial" w:cs="Arial"/>
          <w:sz w:val="24"/>
          <w:szCs w:val="24"/>
        </w:rPr>
        <w:t>семнадцатой сессии</w:t>
      </w:r>
      <w:r>
        <w:rPr>
          <w:rFonts w:ascii="Arial" w:hAnsi="Arial" w:cs="Arial"/>
          <w:sz w:val="24"/>
          <w:szCs w:val="24"/>
        </w:rPr>
        <w:t>)</w:t>
      </w:r>
      <w:r w:rsidR="000634C2" w:rsidRPr="00C95317">
        <w:rPr>
          <w:rFonts w:ascii="Arial" w:hAnsi="Arial" w:cs="Arial"/>
          <w:sz w:val="24"/>
          <w:szCs w:val="24"/>
        </w:rPr>
        <w:t xml:space="preserve">   </w:t>
      </w:r>
    </w:p>
    <w:p w:rsidR="000634C2" w:rsidRPr="00C95317" w:rsidRDefault="000634C2" w:rsidP="000634C2">
      <w:pPr>
        <w:pStyle w:val="11"/>
        <w:shd w:val="clear" w:color="auto" w:fill="auto"/>
        <w:spacing w:before="0" w:after="0" w:line="240" w:lineRule="auto"/>
        <w:rPr>
          <w:rFonts w:ascii="Arial" w:hAnsi="Arial" w:cs="Arial"/>
          <w:color w:val="000000"/>
          <w:sz w:val="24"/>
          <w:szCs w:val="24"/>
        </w:rPr>
      </w:pPr>
    </w:p>
    <w:p w:rsidR="000634C2" w:rsidRPr="00C95317" w:rsidRDefault="000634C2" w:rsidP="000634C2">
      <w:pPr>
        <w:jc w:val="center"/>
        <w:rPr>
          <w:rFonts w:ascii="Arial" w:hAnsi="Arial" w:cs="Arial"/>
        </w:rPr>
      </w:pPr>
      <w:r w:rsidRPr="00C95317">
        <w:rPr>
          <w:rFonts w:ascii="Arial" w:hAnsi="Arial" w:cs="Arial"/>
        </w:rPr>
        <w:t>30.06.2017г.№</w:t>
      </w:r>
      <w:r>
        <w:rPr>
          <w:rFonts w:ascii="Arial" w:hAnsi="Arial" w:cs="Arial"/>
        </w:rPr>
        <w:t>80</w:t>
      </w:r>
    </w:p>
    <w:p w:rsidR="000634C2" w:rsidRPr="00C95317" w:rsidRDefault="000634C2" w:rsidP="000634C2">
      <w:pPr>
        <w:widowControl w:val="0"/>
        <w:autoSpaceDE w:val="0"/>
        <w:autoSpaceDN w:val="0"/>
        <w:adjustRightInd w:val="0"/>
        <w:jc w:val="center"/>
        <w:rPr>
          <w:rFonts w:ascii="Arial" w:hAnsi="Arial" w:cs="Arial"/>
          <w:b/>
          <w:bCs/>
          <w:color w:val="000000" w:themeColor="text1"/>
        </w:rPr>
      </w:pPr>
    </w:p>
    <w:p w:rsidR="000634C2" w:rsidRPr="00C95317" w:rsidRDefault="000634C2" w:rsidP="000634C2">
      <w:pPr>
        <w:widowControl w:val="0"/>
        <w:autoSpaceDE w:val="0"/>
        <w:autoSpaceDN w:val="0"/>
        <w:adjustRightInd w:val="0"/>
        <w:jc w:val="center"/>
        <w:rPr>
          <w:rFonts w:ascii="Arial" w:hAnsi="Arial" w:cs="Arial"/>
          <w:bCs/>
          <w:color w:val="000000" w:themeColor="text1"/>
        </w:rPr>
      </w:pPr>
      <w:r w:rsidRPr="00C95317">
        <w:rPr>
          <w:rFonts w:ascii="Arial" w:hAnsi="Arial" w:cs="Arial"/>
          <w:bCs/>
          <w:color w:val="000000" w:themeColor="text1"/>
        </w:rPr>
        <w:t xml:space="preserve">Об утверждении Положения об оплате труда </w:t>
      </w:r>
      <w:r w:rsidRPr="00C95317">
        <w:rPr>
          <w:rFonts w:ascii="Arial" w:hAnsi="Arial" w:cs="Arial"/>
          <w:color w:val="000000" w:themeColor="text1"/>
        </w:rPr>
        <w:t xml:space="preserve">депутатов, выборных должностных лиц местного самоуправления, осуществляющих свои полномочия на постоянной основе, муниципальных </w:t>
      </w:r>
      <w:r w:rsidRPr="00C95317">
        <w:rPr>
          <w:rFonts w:ascii="Arial" w:hAnsi="Arial" w:cs="Arial"/>
          <w:bCs/>
          <w:color w:val="000000" w:themeColor="text1"/>
        </w:rPr>
        <w:t xml:space="preserve">служащих в </w:t>
      </w:r>
      <w:r w:rsidRPr="00C95317">
        <w:rPr>
          <w:rFonts w:ascii="Arial" w:hAnsi="Arial" w:cs="Arial"/>
          <w:color w:val="000000" w:themeColor="text1"/>
        </w:rPr>
        <w:t>администрации Покровского сельсовета Чановского района Новосибирской области</w:t>
      </w:r>
    </w:p>
    <w:p w:rsidR="000634C2" w:rsidRPr="00C95317" w:rsidRDefault="000634C2" w:rsidP="000634C2">
      <w:pPr>
        <w:autoSpaceDE w:val="0"/>
        <w:autoSpaceDN w:val="0"/>
        <w:adjustRightInd w:val="0"/>
        <w:jc w:val="center"/>
        <w:rPr>
          <w:rFonts w:ascii="Arial" w:hAnsi="Arial" w:cs="Arial"/>
          <w:bCs/>
          <w:color w:val="000000" w:themeColor="text1"/>
        </w:rPr>
      </w:pPr>
    </w:p>
    <w:p w:rsidR="000634C2" w:rsidRPr="00C95317" w:rsidRDefault="000634C2" w:rsidP="000634C2">
      <w:pPr>
        <w:widowControl w:val="0"/>
        <w:autoSpaceDE w:val="0"/>
        <w:autoSpaceDN w:val="0"/>
        <w:adjustRightInd w:val="0"/>
        <w:ind w:firstLine="709"/>
        <w:jc w:val="both"/>
        <w:rPr>
          <w:rFonts w:ascii="Arial" w:hAnsi="Arial" w:cs="Arial"/>
          <w:i/>
          <w:color w:val="000000" w:themeColor="text1"/>
        </w:rPr>
      </w:pPr>
      <w:r w:rsidRPr="00C95317">
        <w:rPr>
          <w:rFonts w:ascii="Arial" w:hAnsi="Arial" w:cs="Arial"/>
          <w:color w:val="000000" w:themeColor="text1"/>
        </w:rPr>
        <w:t>В соответствии с Федеральным законом от 02.03.2007 № 25-ФЗ «О муниципальной службе в Российской Федерации»</w:t>
      </w:r>
      <w:r w:rsidRPr="00C95317">
        <w:rPr>
          <w:rFonts w:ascii="Arial" w:hAnsi="Arial" w:cs="Arial"/>
          <w:bCs/>
          <w:color w:val="000000" w:themeColor="text1"/>
        </w:rPr>
        <w:t xml:space="preserve">, </w:t>
      </w:r>
      <w:r w:rsidRPr="00C95317">
        <w:rPr>
          <w:rFonts w:ascii="Arial" w:hAnsi="Arial" w:cs="Arial"/>
          <w:color w:val="000000" w:themeColor="text1"/>
        </w:rPr>
        <w:t xml:space="preserve">Законом Новосибирской области от 30.10.2007 № 157-ОЗ «О муниципальной службе в Новосибирской области», Постановлением Правительства Новосибирской области от 31.01.2017 №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w:t>
      </w:r>
      <w:r w:rsidRPr="00C95317">
        <w:rPr>
          <w:rFonts w:ascii="Arial" w:hAnsi="Arial" w:cs="Arial"/>
          <w:bCs/>
          <w:color w:val="000000" w:themeColor="text1"/>
        </w:rPr>
        <w:t>служащих и(или) содержание органов местного самоуправления муниципальных образований Новосибирской области»</w:t>
      </w:r>
      <w:r w:rsidRPr="00C95317">
        <w:rPr>
          <w:rFonts w:ascii="Arial" w:hAnsi="Arial" w:cs="Arial"/>
          <w:i/>
          <w:color w:val="000000" w:themeColor="text1"/>
        </w:rPr>
        <w:t xml:space="preserve"> </w:t>
      </w:r>
      <w:r w:rsidRPr="00C95317">
        <w:rPr>
          <w:rFonts w:ascii="Arial" w:hAnsi="Arial" w:cs="Arial"/>
          <w:color w:val="000000" w:themeColor="text1"/>
        </w:rPr>
        <w:t>Совет депутатов Покровского сельсовета Чановского района Новосибирской области решил:</w:t>
      </w:r>
    </w:p>
    <w:p w:rsidR="000634C2" w:rsidRPr="00C95317" w:rsidRDefault="000634C2" w:rsidP="000634C2">
      <w:pPr>
        <w:widowControl w:val="0"/>
        <w:autoSpaceDE w:val="0"/>
        <w:autoSpaceDN w:val="0"/>
        <w:adjustRightInd w:val="0"/>
        <w:ind w:firstLine="540"/>
        <w:jc w:val="both"/>
        <w:rPr>
          <w:rFonts w:ascii="Arial" w:hAnsi="Arial" w:cs="Arial"/>
          <w:color w:val="000000" w:themeColor="text1"/>
        </w:rPr>
      </w:pPr>
      <w:r w:rsidRPr="00C95317">
        <w:rPr>
          <w:rFonts w:ascii="Arial" w:hAnsi="Arial" w:cs="Arial"/>
          <w:color w:val="000000" w:themeColor="text1"/>
        </w:rPr>
        <w:t xml:space="preserve">1. Утвердить </w:t>
      </w:r>
      <w:hyperlink w:anchor="Par38" w:history="1">
        <w:r w:rsidRPr="00C95317">
          <w:rPr>
            <w:rFonts w:ascii="Arial" w:hAnsi="Arial" w:cs="Arial"/>
            <w:color w:val="000000" w:themeColor="text1"/>
          </w:rPr>
          <w:t>Положение</w:t>
        </w:r>
      </w:hyperlink>
      <w:r w:rsidRPr="00C95317">
        <w:rPr>
          <w:rFonts w:ascii="Arial" w:hAnsi="Arial" w:cs="Arial"/>
          <w:color w:val="000000" w:themeColor="text1"/>
        </w:rPr>
        <w:t xml:space="preserve"> об оплате труда депутатов, выборных должностных лиц местного самоуправления, осуществляющих свои полномочия на постоянной основе, муниципальных </w:t>
      </w:r>
      <w:r w:rsidRPr="00C95317">
        <w:rPr>
          <w:rFonts w:ascii="Arial" w:hAnsi="Arial" w:cs="Arial"/>
          <w:bCs/>
          <w:color w:val="000000" w:themeColor="text1"/>
        </w:rPr>
        <w:t>служащих</w:t>
      </w:r>
      <w:r w:rsidRPr="00C95317">
        <w:rPr>
          <w:rFonts w:ascii="Arial" w:hAnsi="Arial" w:cs="Arial"/>
          <w:color w:val="000000" w:themeColor="text1"/>
        </w:rPr>
        <w:t xml:space="preserve"> в администрации Покровского сельсовета Чановского района Новосибирской области</w:t>
      </w:r>
    </w:p>
    <w:p w:rsidR="000634C2" w:rsidRPr="00C95317" w:rsidRDefault="000634C2" w:rsidP="000634C2">
      <w:pPr>
        <w:rPr>
          <w:rFonts w:ascii="Arial" w:hAnsi="Arial" w:cs="Arial"/>
        </w:rPr>
      </w:pPr>
      <w:r w:rsidRPr="00C95317">
        <w:rPr>
          <w:rFonts w:ascii="Arial" w:hAnsi="Arial" w:cs="Arial"/>
          <w:color w:val="000000" w:themeColor="text1"/>
        </w:rPr>
        <w:t xml:space="preserve">      </w:t>
      </w:r>
      <w:r w:rsidRPr="00C95317">
        <w:rPr>
          <w:rFonts w:ascii="Arial" w:hAnsi="Arial" w:cs="Arial"/>
        </w:rPr>
        <w:t xml:space="preserve"> 2. Признать утратившими силу </w:t>
      </w:r>
      <w:proofErr w:type="gramStart"/>
      <w:r w:rsidRPr="00C95317">
        <w:rPr>
          <w:rFonts w:ascii="Arial" w:hAnsi="Arial" w:cs="Arial"/>
        </w:rPr>
        <w:t>Решение  15</w:t>
      </w:r>
      <w:proofErr w:type="gramEnd"/>
      <w:r w:rsidRPr="00C95317">
        <w:rPr>
          <w:rFonts w:ascii="Arial" w:hAnsi="Arial" w:cs="Arial"/>
        </w:rPr>
        <w:t xml:space="preserve"> сессии от 02.03.2017 г.№69 «Об утверждении Положения об оплате труда выборных должностных лиц местного самоуправления, </w:t>
      </w:r>
      <w:r w:rsidRPr="00C95317">
        <w:rPr>
          <w:rFonts w:ascii="Arial" w:hAnsi="Arial" w:cs="Arial"/>
        </w:rPr>
        <w:lastRenderedPageBreak/>
        <w:t>осуществляющих свои полномочия на постоянной основе, муниципальных служащих в органах местного самоуправления Покровского сельсовета»</w:t>
      </w:r>
    </w:p>
    <w:p w:rsidR="000634C2" w:rsidRPr="00C95317" w:rsidRDefault="000634C2" w:rsidP="000634C2">
      <w:pPr>
        <w:widowControl w:val="0"/>
        <w:autoSpaceDE w:val="0"/>
        <w:autoSpaceDN w:val="0"/>
        <w:adjustRightInd w:val="0"/>
        <w:ind w:firstLine="540"/>
        <w:jc w:val="both"/>
        <w:rPr>
          <w:rFonts w:ascii="Arial" w:hAnsi="Arial" w:cs="Arial"/>
          <w:color w:val="000000" w:themeColor="text1"/>
        </w:rPr>
      </w:pPr>
      <w:r w:rsidRPr="00C95317">
        <w:rPr>
          <w:rFonts w:ascii="Arial" w:hAnsi="Arial" w:cs="Arial"/>
          <w:color w:val="000000" w:themeColor="text1"/>
        </w:rPr>
        <w:t xml:space="preserve">3 . Решение вступает в силу через 10 дней после дня его официального опубликования. </w:t>
      </w:r>
    </w:p>
    <w:p w:rsidR="000634C2" w:rsidRPr="00C95317" w:rsidRDefault="000634C2" w:rsidP="000634C2">
      <w:pPr>
        <w:autoSpaceDE w:val="0"/>
        <w:autoSpaceDN w:val="0"/>
        <w:adjustRightInd w:val="0"/>
        <w:rPr>
          <w:rFonts w:ascii="Arial" w:hAnsi="Arial" w:cs="Arial"/>
          <w:bCs/>
          <w:color w:val="000000" w:themeColor="text1"/>
        </w:rPr>
      </w:pPr>
    </w:p>
    <w:p w:rsidR="000634C2" w:rsidRPr="00C95317" w:rsidRDefault="000634C2" w:rsidP="000634C2">
      <w:pPr>
        <w:autoSpaceDE w:val="0"/>
        <w:autoSpaceDN w:val="0"/>
        <w:adjustRightInd w:val="0"/>
        <w:rPr>
          <w:rFonts w:ascii="Arial" w:hAnsi="Arial" w:cs="Arial"/>
          <w:bCs/>
          <w:color w:val="000000" w:themeColor="text1"/>
        </w:rPr>
      </w:pPr>
      <w:r w:rsidRPr="00C95317">
        <w:rPr>
          <w:rFonts w:ascii="Arial" w:hAnsi="Arial" w:cs="Arial"/>
          <w:bCs/>
          <w:color w:val="000000" w:themeColor="text1"/>
        </w:rPr>
        <w:t xml:space="preserve">Председатель Совета депутатов                 </w:t>
      </w:r>
      <w:proofErr w:type="gramStart"/>
      <w:r w:rsidRPr="00C95317">
        <w:rPr>
          <w:rFonts w:ascii="Arial" w:hAnsi="Arial" w:cs="Arial"/>
          <w:bCs/>
          <w:color w:val="000000" w:themeColor="text1"/>
        </w:rPr>
        <w:t>Глава  Покровского</w:t>
      </w:r>
      <w:proofErr w:type="gramEnd"/>
      <w:r w:rsidRPr="00C95317">
        <w:rPr>
          <w:rFonts w:ascii="Arial" w:hAnsi="Arial" w:cs="Arial"/>
          <w:bCs/>
          <w:color w:val="000000" w:themeColor="text1"/>
        </w:rPr>
        <w:t xml:space="preserve"> сельсовета</w:t>
      </w:r>
    </w:p>
    <w:p w:rsidR="000634C2" w:rsidRPr="00C95317" w:rsidRDefault="000634C2" w:rsidP="000634C2">
      <w:pPr>
        <w:autoSpaceDE w:val="0"/>
        <w:autoSpaceDN w:val="0"/>
        <w:adjustRightInd w:val="0"/>
        <w:rPr>
          <w:rFonts w:ascii="Arial" w:hAnsi="Arial" w:cs="Arial"/>
          <w:bCs/>
          <w:color w:val="000000" w:themeColor="text1"/>
        </w:rPr>
      </w:pPr>
    </w:p>
    <w:p w:rsidR="000634C2" w:rsidRPr="00252650" w:rsidRDefault="000634C2" w:rsidP="00252650">
      <w:pPr>
        <w:autoSpaceDE w:val="0"/>
        <w:autoSpaceDN w:val="0"/>
        <w:adjustRightInd w:val="0"/>
        <w:rPr>
          <w:rFonts w:ascii="Arial" w:hAnsi="Arial" w:cs="Arial"/>
          <w:color w:val="000000" w:themeColor="text1"/>
        </w:rPr>
      </w:pPr>
      <w:r w:rsidRPr="00C95317">
        <w:rPr>
          <w:rFonts w:ascii="Arial" w:hAnsi="Arial" w:cs="Arial"/>
          <w:color w:val="000000" w:themeColor="text1"/>
        </w:rPr>
        <w:t>________</w:t>
      </w:r>
      <w:proofErr w:type="gramStart"/>
      <w:r w:rsidRPr="00C95317">
        <w:rPr>
          <w:rFonts w:ascii="Arial" w:hAnsi="Arial" w:cs="Arial"/>
          <w:color w:val="000000" w:themeColor="text1"/>
        </w:rPr>
        <w:t>_  Т.Г.Панфилова</w:t>
      </w:r>
      <w:proofErr w:type="gramEnd"/>
      <w:r w:rsidRPr="00C95317">
        <w:rPr>
          <w:rFonts w:ascii="Arial" w:hAnsi="Arial" w:cs="Arial"/>
          <w:color w:val="000000" w:themeColor="text1"/>
        </w:rPr>
        <w:t xml:space="preserve">                          </w:t>
      </w:r>
      <w:r w:rsidR="00252650">
        <w:rPr>
          <w:rFonts w:ascii="Arial" w:hAnsi="Arial" w:cs="Arial"/>
          <w:color w:val="000000" w:themeColor="text1"/>
        </w:rPr>
        <w:t xml:space="preserve"> _______            П.В.Семченко</w:t>
      </w:r>
      <w:r w:rsidR="00252650" w:rsidRPr="00252650">
        <w:rPr>
          <w:rFonts w:ascii="Arial" w:hAnsi="Arial" w:cs="Arial"/>
          <w:color w:val="000000" w:themeColor="text1"/>
        </w:rPr>
        <w:t xml:space="preserve">            </w:t>
      </w:r>
      <w:r w:rsidRPr="00252650">
        <w:rPr>
          <w:rFonts w:ascii="Arial" w:hAnsi="Arial" w:cs="Arial"/>
          <w:color w:val="000000" w:themeColor="text1"/>
        </w:rPr>
        <w:t xml:space="preserve">                                                       </w:t>
      </w:r>
    </w:p>
    <w:p w:rsidR="000634C2" w:rsidRDefault="000634C2" w:rsidP="000634C2">
      <w:pPr>
        <w:autoSpaceDE w:val="0"/>
        <w:autoSpaceDN w:val="0"/>
        <w:adjustRightInd w:val="0"/>
        <w:jc w:val="center"/>
        <w:outlineLvl w:val="0"/>
        <w:rPr>
          <w:rFonts w:ascii="Arial" w:hAnsi="Arial" w:cs="Arial"/>
          <w:color w:val="000000" w:themeColor="text1"/>
        </w:rPr>
      </w:pPr>
    </w:p>
    <w:p w:rsidR="000634C2" w:rsidRPr="00C95317" w:rsidRDefault="000634C2" w:rsidP="000634C2">
      <w:pPr>
        <w:autoSpaceDE w:val="0"/>
        <w:autoSpaceDN w:val="0"/>
        <w:adjustRightInd w:val="0"/>
        <w:jc w:val="center"/>
        <w:outlineLvl w:val="0"/>
        <w:rPr>
          <w:rFonts w:ascii="Arial" w:hAnsi="Arial" w:cs="Arial"/>
          <w:color w:val="000000" w:themeColor="text1"/>
        </w:rPr>
      </w:pPr>
      <w:r>
        <w:rPr>
          <w:rFonts w:ascii="Arial" w:hAnsi="Arial" w:cs="Arial"/>
          <w:color w:val="000000" w:themeColor="text1"/>
        </w:rPr>
        <w:t xml:space="preserve">                                                                                                    </w:t>
      </w:r>
      <w:r w:rsidRPr="00C95317">
        <w:rPr>
          <w:rFonts w:ascii="Arial" w:hAnsi="Arial" w:cs="Arial"/>
          <w:color w:val="000000" w:themeColor="text1"/>
        </w:rPr>
        <w:t>УТВЕРЖДЕНО</w:t>
      </w:r>
    </w:p>
    <w:p w:rsidR="000634C2" w:rsidRPr="00C95317" w:rsidRDefault="000634C2" w:rsidP="000634C2">
      <w:pPr>
        <w:autoSpaceDE w:val="0"/>
        <w:autoSpaceDN w:val="0"/>
        <w:adjustRightInd w:val="0"/>
        <w:jc w:val="right"/>
        <w:rPr>
          <w:rFonts w:ascii="Arial" w:hAnsi="Arial" w:cs="Arial"/>
          <w:color w:val="000000" w:themeColor="text1"/>
        </w:rPr>
      </w:pPr>
      <w:r w:rsidRPr="00C95317">
        <w:rPr>
          <w:rFonts w:ascii="Arial" w:hAnsi="Arial" w:cs="Arial"/>
          <w:color w:val="000000" w:themeColor="text1"/>
        </w:rPr>
        <w:t>решением Совета депутатов</w:t>
      </w:r>
    </w:p>
    <w:p w:rsidR="000634C2" w:rsidRPr="00C95317" w:rsidRDefault="000634C2" w:rsidP="000634C2">
      <w:pPr>
        <w:autoSpaceDE w:val="0"/>
        <w:autoSpaceDN w:val="0"/>
        <w:adjustRightInd w:val="0"/>
        <w:spacing w:line="0" w:lineRule="atLeast"/>
        <w:jc w:val="right"/>
        <w:rPr>
          <w:rFonts w:ascii="Arial" w:hAnsi="Arial" w:cs="Arial"/>
          <w:color w:val="000000" w:themeColor="text1"/>
        </w:rPr>
      </w:pPr>
      <w:r w:rsidRPr="00C95317">
        <w:rPr>
          <w:rFonts w:ascii="Arial" w:hAnsi="Arial" w:cs="Arial"/>
          <w:color w:val="000000" w:themeColor="text1"/>
        </w:rPr>
        <w:t>Покровского сельсовета</w:t>
      </w:r>
    </w:p>
    <w:p w:rsidR="000634C2" w:rsidRPr="00C95317" w:rsidRDefault="000634C2" w:rsidP="000634C2">
      <w:pPr>
        <w:autoSpaceDE w:val="0"/>
        <w:autoSpaceDN w:val="0"/>
        <w:adjustRightInd w:val="0"/>
        <w:spacing w:line="0" w:lineRule="atLeast"/>
        <w:jc w:val="right"/>
        <w:rPr>
          <w:rFonts w:ascii="Arial" w:hAnsi="Arial" w:cs="Arial"/>
          <w:color w:val="000000" w:themeColor="text1"/>
        </w:rPr>
      </w:pPr>
      <w:r w:rsidRPr="00C95317">
        <w:rPr>
          <w:rFonts w:ascii="Arial" w:hAnsi="Arial" w:cs="Arial"/>
          <w:color w:val="000000" w:themeColor="text1"/>
        </w:rPr>
        <w:t>30.06.2017 №</w:t>
      </w:r>
      <w:r>
        <w:rPr>
          <w:rFonts w:ascii="Arial" w:hAnsi="Arial" w:cs="Arial"/>
          <w:color w:val="000000" w:themeColor="text1"/>
        </w:rPr>
        <w:t>80</w:t>
      </w:r>
    </w:p>
    <w:p w:rsidR="000634C2" w:rsidRPr="00C95317" w:rsidRDefault="000634C2" w:rsidP="000634C2">
      <w:pPr>
        <w:autoSpaceDE w:val="0"/>
        <w:autoSpaceDN w:val="0"/>
        <w:adjustRightInd w:val="0"/>
        <w:spacing w:line="0" w:lineRule="atLeast"/>
        <w:jc w:val="right"/>
        <w:rPr>
          <w:rFonts w:ascii="Arial" w:hAnsi="Arial" w:cs="Arial"/>
          <w:i/>
          <w:color w:val="000000" w:themeColor="text1"/>
        </w:rPr>
      </w:pPr>
    </w:p>
    <w:p w:rsidR="000634C2" w:rsidRPr="00C95317" w:rsidRDefault="000634C2" w:rsidP="000634C2">
      <w:pPr>
        <w:numPr>
          <w:ilvl w:val="1"/>
          <w:numId w:val="0"/>
        </w:numPr>
        <w:tabs>
          <w:tab w:val="num" w:pos="0"/>
        </w:tabs>
        <w:suppressAutoHyphens/>
        <w:autoSpaceDE w:val="0"/>
        <w:ind w:hanging="576"/>
        <w:jc w:val="center"/>
        <w:outlineLvl w:val="1"/>
        <w:rPr>
          <w:rFonts w:ascii="Arial" w:hAnsi="Arial" w:cs="Arial"/>
          <w:b/>
          <w:color w:val="000000" w:themeColor="text1"/>
          <w:lang w:eastAsia="ar-SA"/>
        </w:rPr>
      </w:pPr>
      <w:r w:rsidRPr="00C95317">
        <w:rPr>
          <w:rFonts w:ascii="Arial" w:hAnsi="Arial" w:cs="Arial"/>
          <w:b/>
          <w:color w:val="000000" w:themeColor="text1"/>
          <w:lang w:eastAsia="ar-SA"/>
        </w:rPr>
        <w:t>ПОЛОЖЕНИЕ</w:t>
      </w:r>
    </w:p>
    <w:p w:rsidR="000634C2" w:rsidRPr="00C95317" w:rsidRDefault="000634C2" w:rsidP="000634C2">
      <w:pPr>
        <w:widowControl w:val="0"/>
        <w:autoSpaceDE w:val="0"/>
        <w:autoSpaceDN w:val="0"/>
        <w:adjustRightInd w:val="0"/>
        <w:jc w:val="center"/>
        <w:rPr>
          <w:rFonts w:ascii="Arial" w:hAnsi="Arial" w:cs="Arial"/>
          <w:bCs/>
          <w:color w:val="000000" w:themeColor="text1"/>
        </w:rPr>
      </w:pPr>
      <w:r w:rsidRPr="00C95317">
        <w:rPr>
          <w:rFonts w:ascii="Arial" w:hAnsi="Arial" w:cs="Arial"/>
          <w:bCs/>
          <w:color w:val="000000" w:themeColor="text1"/>
        </w:rPr>
        <w:t xml:space="preserve">об оплате труда </w:t>
      </w:r>
      <w:r w:rsidRPr="00C95317">
        <w:rPr>
          <w:rFonts w:ascii="Arial" w:hAnsi="Arial" w:cs="Arial"/>
          <w:color w:val="000000" w:themeColor="text1"/>
        </w:rPr>
        <w:t xml:space="preserve">депутатов, выборных должностных лиц местного самоуправления, осуществляющих свои полномочия на постоянной основе, муниципальных </w:t>
      </w:r>
      <w:r w:rsidRPr="00C95317">
        <w:rPr>
          <w:rFonts w:ascii="Arial" w:hAnsi="Arial" w:cs="Arial"/>
          <w:bCs/>
          <w:color w:val="000000" w:themeColor="text1"/>
        </w:rPr>
        <w:t>служащих в администрации Покровского сельсовета Чановского района Новосибирской области</w:t>
      </w:r>
    </w:p>
    <w:p w:rsidR="000634C2" w:rsidRPr="00C95317" w:rsidRDefault="000634C2" w:rsidP="000634C2">
      <w:pPr>
        <w:widowControl w:val="0"/>
        <w:autoSpaceDE w:val="0"/>
        <w:autoSpaceDN w:val="0"/>
        <w:adjustRightInd w:val="0"/>
        <w:jc w:val="center"/>
        <w:rPr>
          <w:rFonts w:ascii="Arial" w:hAnsi="Arial" w:cs="Arial"/>
          <w:color w:val="000000" w:themeColor="text1"/>
        </w:rPr>
      </w:pPr>
    </w:p>
    <w:p w:rsidR="000634C2" w:rsidRPr="00C95317" w:rsidRDefault="000634C2" w:rsidP="000634C2">
      <w:pPr>
        <w:widowControl w:val="0"/>
        <w:autoSpaceDE w:val="0"/>
        <w:autoSpaceDN w:val="0"/>
        <w:adjustRightInd w:val="0"/>
        <w:jc w:val="center"/>
        <w:outlineLvl w:val="1"/>
        <w:rPr>
          <w:rFonts w:ascii="Arial" w:hAnsi="Arial" w:cs="Arial"/>
          <w:b/>
          <w:color w:val="000000" w:themeColor="text1"/>
        </w:rPr>
      </w:pPr>
      <w:bookmarkStart w:id="0" w:name="Par48"/>
      <w:bookmarkEnd w:id="0"/>
      <w:r w:rsidRPr="00C95317">
        <w:rPr>
          <w:rFonts w:ascii="Arial" w:hAnsi="Arial" w:cs="Arial"/>
          <w:b/>
          <w:color w:val="000000" w:themeColor="text1"/>
        </w:rPr>
        <w:t>1. Общие положения</w:t>
      </w:r>
    </w:p>
    <w:p w:rsidR="000634C2" w:rsidRPr="00C95317" w:rsidRDefault="000634C2" w:rsidP="000634C2">
      <w:pPr>
        <w:widowControl w:val="0"/>
        <w:autoSpaceDE w:val="0"/>
        <w:autoSpaceDN w:val="0"/>
        <w:adjustRightInd w:val="0"/>
        <w:ind w:firstLine="540"/>
        <w:jc w:val="both"/>
        <w:rPr>
          <w:rFonts w:ascii="Arial" w:hAnsi="Arial" w:cs="Arial"/>
          <w:color w:val="000000" w:themeColor="text1"/>
        </w:rPr>
      </w:pPr>
    </w:p>
    <w:p w:rsidR="000634C2" w:rsidRPr="00C95317" w:rsidRDefault="000634C2" w:rsidP="000634C2">
      <w:pPr>
        <w:widowControl w:val="0"/>
        <w:autoSpaceDE w:val="0"/>
        <w:autoSpaceDN w:val="0"/>
        <w:adjustRightInd w:val="0"/>
        <w:ind w:firstLine="709"/>
        <w:jc w:val="both"/>
        <w:rPr>
          <w:rFonts w:ascii="Arial" w:hAnsi="Arial" w:cs="Arial"/>
          <w:bCs/>
          <w:color w:val="000000" w:themeColor="text1"/>
        </w:rPr>
      </w:pPr>
      <w:r w:rsidRPr="00C95317">
        <w:rPr>
          <w:rFonts w:ascii="Arial" w:hAnsi="Arial" w:cs="Arial"/>
          <w:color w:val="000000" w:themeColor="text1"/>
        </w:rPr>
        <w:t xml:space="preserve">1.1. Положение об оплате труда депутатов, выборных должностных лиц местного самоуправления, осуществляющих свои полномочия на постоянной основе, муниципальных </w:t>
      </w:r>
      <w:r w:rsidRPr="00C95317">
        <w:rPr>
          <w:rFonts w:ascii="Arial" w:hAnsi="Arial" w:cs="Arial"/>
          <w:bCs/>
          <w:color w:val="000000" w:themeColor="text1"/>
        </w:rPr>
        <w:t xml:space="preserve">служащих в администрации Покровского сельсовета Чановского района Новосибирской области </w:t>
      </w:r>
      <w:r w:rsidRPr="00C95317">
        <w:rPr>
          <w:rFonts w:ascii="Arial" w:hAnsi="Arial" w:cs="Arial"/>
          <w:color w:val="000000" w:themeColor="text1"/>
        </w:rPr>
        <w:t>(далее – Положение) разработано в соответствии с Федеральным законом от 02.03.2007 № 25-ФЗ «О муниципальной службе в Российской Федерации»</w:t>
      </w:r>
      <w:r w:rsidRPr="00C95317">
        <w:rPr>
          <w:rFonts w:ascii="Arial" w:hAnsi="Arial" w:cs="Arial"/>
          <w:bCs/>
          <w:color w:val="000000" w:themeColor="text1"/>
        </w:rPr>
        <w:t xml:space="preserve">, </w:t>
      </w:r>
      <w:r w:rsidRPr="00C95317">
        <w:rPr>
          <w:rFonts w:ascii="Arial" w:hAnsi="Arial" w:cs="Arial"/>
          <w:color w:val="000000" w:themeColor="text1"/>
        </w:rPr>
        <w:t xml:space="preserve">Законом Новосибирской области от 30.10.2007 № 157-ОЗ «О муниципальной службе в Новосибирской области», Постановлением Правительства Новосибирской области от 31.01.2017 №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w:t>
      </w:r>
      <w:r w:rsidRPr="00C95317">
        <w:rPr>
          <w:rFonts w:ascii="Arial" w:hAnsi="Arial" w:cs="Arial"/>
          <w:bCs/>
          <w:color w:val="000000" w:themeColor="text1"/>
        </w:rPr>
        <w:t xml:space="preserve">служащих и(или) содержание органов местного самоуправления муниципальных образований Новосибирской области» </w:t>
      </w:r>
      <w:r w:rsidRPr="00C95317">
        <w:rPr>
          <w:rFonts w:ascii="Arial" w:hAnsi="Arial" w:cs="Arial"/>
          <w:color w:val="000000" w:themeColor="text1"/>
        </w:rPr>
        <w:t>(далее – Постановление № 20-п).</w:t>
      </w:r>
    </w:p>
    <w:p w:rsidR="000634C2" w:rsidRPr="00C95317" w:rsidRDefault="000634C2" w:rsidP="000634C2">
      <w:pPr>
        <w:widowControl w:val="0"/>
        <w:autoSpaceDE w:val="0"/>
        <w:autoSpaceDN w:val="0"/>
        <w:adjustRightInd w:val="0"/>
        <w:ind w:firstLine="709"/>
        <w:jc w:val="both"/>
        <w:rPr>
          <w:rFonts w:ascii="Arial" w:hAnsi="Arial" w:cs="Arial"/>
          <w:i/>
          <w:color w:val="000000" w:themeColor="text1"/>
        </w:rPr>
      </w:pPr>
      <w:r w:rsidRPr="00C95317">
        <w:rPr>
          <w:rFonts w:ascii="Arial" w:hAnsi="Arial" w:cs="Arial"/>
          <w:bCs/>
          <w:color w:val="000000" w:themeColor="text1"/>
        </w:rPr>
        <w:t xml:space="preserve">Положение устанавливает размер должностного оклада, ежемесячных и иных дополнительных выплат </w:t>
      </w:r>
      <w:r w:rsidRPr="00C95317">
        <w:rPr>
          <w:rFonts w:ascii="Arial" w:hAnsi="Arial" w:cs="Arial"/>
          <w:color w:val="000000" w:themeColor="text1"/>
        </w:rPr>
        <w:t xml:space="preserve">депутатам, выборным должностным лицам местного самоуправления, осуществляющим свои полномочия на постоянной основе, муниципальным </w:t>
      </w:r>
      <w:r w:rsidRPr="00C95317">
        <w:rPr>
          <w:rFonts w:ascii="Arial" w:hAnsi="Arial" w:cs="Arial"/>
          <w:bCs/>
          <w:color w:val="000000" w:themeColor="text1"/>
        </w:rPr>
        <w:t xml:space="preserve">служащим </w:t>
      </w:r>
      <w:proofErr w:type="gramStart"/>
      <w:r w:rsidRPr="00C95317">
        <w:rPr>
          <w:rFonts w:ascii="Arial" w:hAnsi="Arial" w:cs="Arial"/>
          <w:bCs/>
          <w:color w:val="000000" w:themeColor="text1"/>
        </w:rPr>
        <w:t>в  администрации</w:t>
      </w:r>
      <w:proofErr w:type="gramEnd"/>
      <w:r w:rsidRPr="00C95317">
        <w:rPr>
          <w:rFonts w:ascii="Arial" w:hAnsi="Arial" w:cs="Arial"/>
          <w:bCs/>
          <w:color w:val="000000" w:themeColor="text1"/>
        </w:rPr>
        <w:t xml:space="preserve"> Покровского сельсовета Чановского района Новосибирской области</w:t>
      </w:r>
      <w:r w:rsidRPr="00C95317">
        <w:rPr>
          <w:rFonts w:ascii="Arial" w:hAnsi="Arial" w:cs="Arial"/>
          <w:i/>
          <w:color w:val="000000" w:themeColor="text1"/>
        </w:rPr>
        <w:t xml:space="preserve"> </w:t>
      </w:r>
      <w:r w:rsidRPr="00C95317">
        <w:rPr>
          <w:rFonts w:ascii="Arial" w:hAnsi="Arial" w:cs="Arial"/>
          <w:bCs/>
          <w:color w:val="000000" w:themeColor="text1"/>
        </w:rPr>
        <w:t>и порядок их осуществления</w:t>
      </w:r>
      <w:r w:rsidRPr="00C95317">
        <w:rPr>
          <w:rFonts w:ascii="Arial" w:hAnsi="Arial" w:cs="Arial"/>
          <w:color w:val="000000" w:themeColor="text1"/>
        </w:rPr>
        <w:t>.</w:t>
      </w:r>
    </w:p>
    <w:p w:rsidR="000634C2" w:rsidRPr="00C95317" w:rsidRDefault="000634C2" w:rsidP="000634C2">
      <w:pPr>
        <w:widowControl w:val="0"/>
        <w:autoSpaceDE w:val="0"/>
        <w:autoSpaceDN w:val="0"/>
        <w:adjustRightInd w:val="0"/>
        <w:ind w:firstLine="709"/>
        <w:jc w:val="both"/>
        <w:rPr>
          <w:rFonts w:ascii="Arial" w:hAnsi="Arial" w:cs="Arial"/>
          <w:b/>
          <w:i/>
          <w:color w:val="000000" w:themeColor="text1"/>
        </w:rPr>
      </w:pPr>
      <w:r w:rsidRPr="00C95317">
        <w:rPr>
          <w:rFonts w:ascii="Arial" w:hAnsi="Arial" w:cs="Arial"/>
          <w:color w:val="000000" w:themeColor="text1"/>
        </w:rPr>
        <w:t>1.2. Оплата труда депутатов, выборных должностных лиц местного самоуправления, осуществляющих свои полномочия на постоянной основе (далее - лица, замещающие муниципальные должности), муниципальных служащих осуществляется за счет средств б</w:t>
      </w:r>
      <w:r>
        <w:rPr>
          <w:rFonts w:ascii="Arial" w:hAnsi="Arial" w:cs="Arial"/>
          <w:color w:val="000000" w:themeColor="text1"/>
        </w:rPr>
        <w:t>юджета Покровского сельсовета Ч</w:t>
      </w:r>
      <w:r w:rsidRPr="00C95317">
        <w:rPr>
          <w:rFonts w:ascii="Arial" w:hAnsi="Arial" w:cs="Arial"/>
          <w:color w:val="000000" w:themeColor="text1"/>
        </w:rPr>
        <w:t>ановского района Новосибирской области</w:t>
      </w:r>
    </w:p>
    <w:p w:rsidR="000634C2" w:rsidRPr="00C95317" w:rsidRDefault="000634C2" w:rsidP="000634C2">
      <w:pPr>
        <w:widowControl w:val="0"/>
        <w:autoSpaceDE w:val="0"/>
        <w:autoSpaceDN w:val="0"/>
        <w:adjustRightInd w:val="0"/>
        <w:jc w:val="center"/>
        <w:outlineLvl w:val="1"/>
        <w:rPr>
          <w:rFonts w:ascii="Arial" w:hAnsi="Arial" w:cs="Arial"/>
          <w:color w:val="000000" w:themeColor="text1"/>
        </w:rPr>
      </w:pPr>
      <w:r w:rsidRPr="00C95317">
        <w:rPr>
          <w:rFonts w:ascii="Arial" w:hAnsi="Arial" w:cs="Arial"/>
          <w:b/>
          <w:color w:val="000000" w:themeColor="text1"/>
        </w:rPr>
        <w:t>2. Оплата труда лиц, замещающих муниципальные должности</w:t>
      </w:r>
    </w:p>
    <w:p w:rsidR="000634C2" w:rsidRPr="00C95317" w:rsidRDefault="000634C2" w:rsidP="000634C2">
      <w:pPr>
        <w:widowControl w:val="0"/>
        <w:autoSpaceDE w:val="0"/>
        <w:autoSpaceDN w:val="0"/>
        <w:adjustRightInd w:val="0"/>
        <w:ind w:firstLine="540"/>
        <w:jc w:val="both"/>
        <w:rPr>
          <w:rFonts w:ascii="Arial" w:hAnsi="Arial" w:cs="Arial"/>
          <w:color w:val="000000" w:themeColor="text1"/>
        </w:rPr>
      </w:pPr>
      <w:r w:rsidRPr="00C95317">
        <w:rPr>
          <w:rFonts w:ascii="Arial" w:hAnsi="Arial" w:cs="Arial"/>
          <w:color w:val="000000" w:themeColor="text1"/>
        </w:rPr>
        <w:t>2.1. Оплата труда лиц, замещающих муниципальные должности, включает в себя:</w:t>
      </w:r>
    </w:p>
    <w:p w:rsidR="000634C2" w:rsidRPr="00C95317" w:rsidRDefault="000634C2" w:rsidP="000634C2">
      <w:pPr>
        <w:widowControl w:val="0"/>
        <w:autoSpaceDE w:val="0"/>
        <w:autoSpaceDN w:val="0"/>
        <w:adjustRightInd w:val="0"/>
        <w:ind w:firstLine="540"/>
        <w:jc w:val="both"/>
        <w:rPr>
          <w:rFonts w:ascii="Arial" w:hAnsi="Arial" w:cs="Arial"/>
          <w:color w:val="000000" w:themeColor="text1"/>
        </w:rPr>
      </w:pPr>
      <w:r w:rsidRPr="00C95317">
        <w:rPr>
          <w:rFonts w:ascii="Arial" w:hAnsi="Arial" w:cs="Arial"/>
          <w:color w:val="000000" w:themeColor="text1"/>
        </w:rPr>
        <w:t>а) месячное денежное содержание (вознаграждение</w:t>
      </w:r>
      <w:proofErr w:type="gramStart"/>
      <w:r w:rsidRPr="00C95317">
        <w:rPr>
          <w:rFonts w:ascii="Arial" w:hAnsi="Arial" w:cs="Arial"/>
          <w:color w:val="000000" w:themeColor="text1"/>
        </w:rPr>
        <w:t>);.</w:t>
      </w:r>
      <w:proofErr w:type="gramEnd"/>
    </w:p>
    <w:p w:rsidR="000634C2" w:rsidRPr="00C95317" w:rsidRDefault="000634C2" w:rsidP="000634C2">
      <w:pPr>
        <w:widowControl w:val="0"/>
        <w:autoSpaceDE w:val="0"/>
        <w:autoSpaceDN w:val="0"/>
        <w:adjustRightInd w:val="0"/>
        <w:ind w:firstLine="540"/>
        <w:jc w:val="both"/>
        <w:rPr>
          <w:rFonts w:ascii="Arial" w:hAnsi="Arial" w:cs="Arial"/>
          <w:color w:val="000000" w:themeColor="text1"/>
        </w:rPr>
      </w:pPr>
      <w:proofErr w:type="gramStart"/>
      <w:r w:rsidRPr="00C95317">
        <w:rPr>
          <w:rFonts w:ascii="Arial" w:hAnsi="Arial" w:cs="Arial"/>
          <w:color w:val="000000" w:themeColor="text1"/>
        </w:rPr>
        <w:t>.б</w:t>
      </w:r>
      <w:proofErr w:type="gramEnd"/>
      <w:r w:rsidRPr="00C95317">
        <w:rPr>
          <w:rFonts w:ascii="Arial" w:hAnsi="Arial" w:cs="Arial"/>
          <w:color w:val="000000" w:themeColor="text1"/>
        </w:rPr>
        <w:t>) ежемесячное денежное поощрение;.</w:t>
      </w:r>
    </w:p>
    <w:p w:rsidR="000634C2" w:rsidRPr="00C95317" w:rsidRDefault="000634C2" w:rsidP="000634C2">
      <w:pPr>
        <w:widowControl w:val="0"/>
        <w:autoSpaceDE w:val="0"/>
        <w:autoSpaceDN w:val="0"/>
        <w:adjustRightInd w:val="0"/>
        <w:ind w:firstLine="540"/>
        <w:jc w:val="both"/>
        <w:rPr>
          <w:rFonts w:ascii="Arial" w:hAnsi="Arial" w:cs="Arial"/>
          <w:color w:val="000000" w:themeColor="text1"/>
        </w:rPr>
      </w:pPr>
      <w:proofErr w:type="gramStart"/>
      <w:r w:rsidRPr="00C95317">
        <w:rPr>
          <w:rFonts w:ascii="Arial" w:hAnsi="Arial" w:cs="Arial"/>
          <w:color w:val="000000" w:themeColor="text1"/>
        </w:rPr>
        <w:t>.в</w:t>
      </w:r>
      <w:proofErr w:type="gramEnd"/>
      <w:r w:rsidRPr="00C95317">
        <w:rPr>
          <w:rFonts w:ascii="Arial" w:hAnsi="Arial" w:cs="Arial"/>
          <w:color w:val="000000" w:themeColor="text1"/>
        </w:rPr>
        <w:t>) ежемесячную процентную надбавку за работу со сведениями,  составляющими государственную тайну;</w:t>
      </w:r>
    </w:p>
    <w:p w:rsidR="000634C2" w:rsidRPr="00C95317" w:rsidRDefault="000634C2" w:rsidP="000634C2">
      <w:pPr>
        <w:widowControl w:val="0"/>
        <w:autoSpaceDE w:val="0"/>
        <w:autoSpaceDN w:val="0"/>
        <w:adjustRightInd w:val="0"/>
        <w:ind w:firstLine="540"/>
        <w:jc w:val="both"/>
        <w:rPr>
          <w:rFonts w:ascii="Arial" w:hAnsi="Arial" w:cs="Arial"/>
          <w:color w:val="000000" w:themeColor="text1"/>
        </w:rPr>
      </w:pPr>
      <w:r w:rsidRPr="00C95317">
        <w:rPr>
          <w:rFonts w:ascii="Arial" w:hAnsi="Arial" w:cs="Arial"/>
          <w:color w:val="000000" w:themeColor="text1"/>
        </w:rPr>
        <w:lastRenderedPageBreak/>
        <w:t>г) единовременную выплату при предоставлении ежегодного оплачиваемого отпуска;</w:t>
      </w:r>
    </w:p>
    <w:p w:rsidR="000634C2" w:rsidRPr="00C95317" w:rsidRDefault="000634C2" w:rsidP="000634C2">
      <w:pPr>
        <w:widowControl w:val="0"/>
        <w:autoSpaceDE w:val="0"/>
        <w:autoSpaceDN w:val="0"/>
        <w:adjustRightInd w:val="0"/>
        <w:ind w:firstLine="540"/>
        <w:jc w:val="both"/>
        <w:rPr>
          <w:rFonts w:ascii="Arial" w:hAnsi="Arial" w:cs="Arial"/>
          <w:color w:val="000000" w:themeColor="text1"/>
        </w:rPr>
      </w:pPr>
      <w:r w:rsidRPr="00C95317">
        <w:rPr>
          <w:rFonts w:ascii="Arial" w:hAnsi="Arial" w:cs="Arial"/>
          <w:color w:val="000000" w:themeColor="text1"/>
        </w:rPr>
        <w:t>д) иные выплаты в соответствии с действующим законодательством.</w:t>
      </w:r>
    </w:p>
    <w:p w:rsidR="000634C2" w:rsidRPr="00C95317" w:rsidRDefault="000634C2" w:rsidP="000634C2">
      <w:pPr>
        <w:widowControl w:val="0"/>
        <w:autoSpaceDE w:val="0"/>
        <w:autoSpaceDN w:val="0"/>
        <w:adjustRightInd w:val="0"/>
        <w:ind w:firstLine="567"/>
        <w:jc w:val="both"/>
        <w:outlineLvl w:val="1"/>
        <w:rPr>
          <w:rFonts w:ascii="Arial" w:hAnsi="Arial" w:cs="Arial"/>
          <w:color w:val="000000" w:themeColor="text1"/>
        </w:rPr>
      </w:pPr>
      <w:r w:rsidRPr="00C95317">
        <w:rPr>
          <w:rFonts w:ascii="Arial" w:hAnsi="Arial" w:cs="Arial"/>
          <w:color w:val="000000" w:themeColor="text1"/>
        </w:rPr>
        <w:t xml:space="preserve">2.2. Размеры месячного денежного содержания (вознаграждения) лиц, замещающих муниципальные должности, устанавливаются кратными размеру должностного оклада по должности государственной гражданской службы Новосибирской области «специалист» исходя из коэффициентов кратности. Месячное денежное содержание рассчитывается путем умножения базового оклада в размере </w:t>
      </w:r>
      <w:r w:rsidRPr="00C95317">
        <w:rPr>
          <w:rFonts w:ascii="Arial" w:hAnsi="Arial" w:cs="Arial"/>
          <w:b/>
          <w:color w:val="000000" w:themeColor="text1"/>
        </w:rPr>
        <w:t>2403</w:t>
      </w:r>
      <w:r w:rsidRPr="00C95317">
        <w:rPr>
          <w:rFonts w:ascii="Arial" w:hAnsi="Arial" w:cs="Arial"/>
          <w:color w:val="000000" w:themeColor="text1"/>
        </w:rPr>
        <w:t xml:space="preserve"> рубля на соответствующий коэффициент кратности</w:t>
      </w:r>
    </w:p>
    <w:p w:rsidR="000634C2" w:rsidRPr="00C95317" w:rsidRDefault="000634C2" w:rsidP="000634C2">
      <w:pPr>
        <w:widowControl w:val="0"/>
        <w:autoSpaceDE w:val="0"/>
        <w:autoSpaceDN w:val="0"/>
        <w:adjustRightInd w:val="0"/>
        <w:ind w:firstLine="567"/>
        <w:jc w:val="both"/>
        <w:outlineLvl w:val="1"/>
        <w:rPr>
          <w:rFonts w:ascii="Arial" w:hAnsi="Arial" w:cs="Arial"/>
          <w:color w:val="000000" w:themeColor="text1"/>
        </w:rPr>
      </w:pPr>
    </w:p>
    <w:tbl>
      <w:tblPr>
        <w:tblStyle w:val="a7"/>
        <w:tblW w:w="0" w:type="auto"/>
        <w:tblLook w:val="04A0" w:firstRow="1" w:lastRow="0" w:firstColumn="1" w:lastColumn="0" w:noHBand="0" w:noVBand="1"/>
      </w:tblPr>
      <w:tblGrid>
        <w:gridCol w:w="7083"/>
        <w:gridCol w:w="2262"/>
      </w:tblGrid>
      <w:tr w:rsidR="000634C2" w:rsidRPr="00C95317" w:rsidTr="000634C2">
        <w:tc>
          <w:tcPr>
            <w:tcW w:w="7083" w:type="dxa"/>
          </w:tcPr>
          <w:p w:rsidR="000634C2" w:rsidRPr="00C95317" w:rsidRDefault="000634C2" w:rsidP="000634C2">
            <w:pPr>
              <w:widowControl w:val="0"/>
              <w:autoSpaceDE w:val="0"/>
              <w:autoSpaceDN w:val="0"/>
              <w:adjustRightInd w:val="0"/>
              <w:jc w:val="center"/>
              <w:rPr>
                <w:rFonts w:ascii="Arial" w:hAnsi="Arial" w:cs="Arial"/>
                <w:b/>
                <w:color w:val="000000" w:themeColor="text1"/>
              </w:rPr>
            </w:pPr>
            <w:r w:rsidRPr="00C95317">
              <w:rPr>
                <w:rFonts w:ascii="Arial" w:hAnsi="Arial" w:cs="Arial"/>
                <w:b/>
                <w:color w:val="000000" w:themeColor="text1"/>
              </w:rPr>
              <w:t>Наименование должности</w:t>
            </w:r>
          </w:p>
        </w:tc>
        <w:tc>
          <w:tcPr>
            <w:tcW w:w="2262" w:type="dxa"/>
          </w:tcPr>
          <w:p w:rsidR="000634C2" w:rsidRPr="00C95317" w:rsidRDefault="000634C2" w:rsidP="000634C2">
            <w:pPr>
              <w:widowControl w:val="0"/>
              <w:autoSpaceDE w:val="0"/>
              <w:autoSpaceDN w:val="0"/>
              <w:adjustRightInd w:val="0"/>
              <w:jc w:val="center"/>
              <w:rPr>
                <w:rFonts w:ascii="Arial" w:hAnsi="Arial" w:cs="Arial"/>
                <w:b/>
                <w:color w:val="000000" w:themeColor="text1"/>
              </w:rPr>
            </w:pPr>
            <w:r w:rsidRPr="00C95317">
              <w:rPr>
                <w:rFonts w:ascii="Arial" w:hAnsi="Arial" w:cs="Arial"/>
                <w:b/>
                <w:color w:val="000000" w:themeColor="text1"/>
              </w:rPr>
              <w:t>Коэффициент кратности</w:t>
            </w:r>
          </w:p>
        </w:tc>
      </w:tr>
      <w:tr w:rsidR="000634C2" w:rsidRPr="00C95317" w:rsidTr="000634C2">
        <w:tc>
          <w:tcPr>
            <w:tcW w:w="7083" w:type="dxa"/>
          </w:tcPr>
          <w:p w:rsidR="000634C2" w:rsidRPr="00C95317" w:rsidRDefault="000634C2" w:rsidP="000634C2">
            <w:pPr>
              <w:widowControl w:val="0"/>
              <w:autoSpaceDE w:val="0"/>
              <w:autoSpaceDN w:val="0"/>
              <w:adjustRightInd w:val="0"/>
              <w:jc w:val="both"/>
              <w:rPr>
                <w:rFonts w:ascii="Arial" w:hAnsi="Arial" w:cs="Arial"/>
                <w:color w:val="000000" w:themeColor="text1"/>
              </w:rPr>
            </w:pPr>
            <w:r w:rsidRPr="00C95317">
              <w:rPr>
                <w:rFonts w:ascii="Arial" w:hAnsi="Arial" w:cs="Arial"/>
                <w:color w:val="000000" w:themeColor="text1"/>
              </w:rPr>
              <w:t xml:space="preserve">Глава </w:t>
            </w:r>
          </w:p>
        </w:tc>
        <w:tc>
          <w:tcPr>
            <w:tcW w:w="2262" w:type="dxa"/>
          </w:tcPr>
          <w:p w:rsidR="000634C2" w:rsidRPr="00C95317" w:rsidRDefault="000634C2" w:rsidP="000634C2">
            <w:pPr>
              <w:widowControl w:val="0"/>
              <w:autoSpaceDE w:val="0"/>
              <w:autoSpaceDN w:val="0"/>
              <w:adjustRightInd w:val="0"/>
              <w:jc w:val="both"/>
              <w:rPr>
                <w:rFonts w:ascii="Arial" w:hAnsi="Arial" w:cs="Arial"/>
                <w:color w:val="000000" w:themeColor="text1"/>
              </w:rPr>
            </w:pPr>
            <w:r w:rsidRPr="00C95317">
              <w:rPr>
                <w:rFonts w:ascii="Arial" w:hAnsi="Arial" w:cs="Arial"/>
                <w:color w:val="000000" w:themeColor="text1"/>
              </w:rPr>
              <w:t>3,9</w:t>
            </w:r>
          </w:p>
        </w:tc>
      </w:tr>
    </w:tbl>
    <w:p w:rsidR="000634C2" w:rsidRPr="00C95317" w:rsidRDefault="000634C2" w:rsidP="000634C2">
      <w:pPr>
        <w:widowControl w:val="0"/>
        <w:autoSpaceDE w:val="0"/>
        <w:autoSpaceDN w:val="0"/>
        <w:adjustRightInd w:val="0"/>
        <w:ind w:firstLine="567"/>
        <w:jc w:val="both"/>
        <w:outlineLvl w:val="1"/>
        <w:rPr>
          <w:rFonts w:ascii="Arial" w:hAnsi="Arial" w:cs="Arial"/>
          <w:color w:val="000000" w:themeColor="text1"/>
        </w:rPr>
      </w:pPr>
      <w:r w:rsidRPr="00C95317">
        <w:rPr>
          <w:rFonts w:ascii="Arial" w:hAnsi="Arial" w:cs="Arial"/>
          <w:color w:val="000000" w:themeColor="text1"/>
        </w:rPr>
        <w:t xml:space="preserve">                                                                                                                                         </w:t>
      </w:r>
    </w:p>
    <w:p w:rsidR="000634C2" w:rsidRPr="00C95317" w:rsidRDefault="000634C2" w:rsidP="000634C2">
      <w:pPr>
        <w:widowControl w:val="0"/>
        <w:autoSpaceDE w:val="0"/>
        <w:autoSpaceDN w:val="0"/>
        <w:adjustRightInd w:val="0"/>
        <w:ind w:firstLine="567"/>
        <w:jc w:val="both"/>
        <w:outlineLvl w:val="1"/>
        <w:rPr>
          <w:rFonts w:ascii="Arial" w:hAnsi="Arial" w:cs="Arial"/>
          <w:color w:val="000000" w:themeColor="text1"/>
        </w:rPr>
      </w:pPr>
      <w:r w:rsidRPr="00C95317">
        <w:rPr>
          <w:rFonts w:ascii="Arial" w:hAnsi="Arial" w:cs="Arial"/>
          <w:color w:val="000000" w:themeColor="text1"/>
        </w:rPr>
        <w:t xml:space="preserve">2.3. Ежемесячное денежное поощрение лиц, замещающих муниципальные должности, устанавливается кратным размеру месячного денежного содержания (вознаграждения) исходя из следующих коэффициентов кратности  </w:t>
      </w:r>
    </w:p>
    <w:p w:rsidR="000634C2" w:rsidRPr="00C95317" w:rsidRDefault="000634C2" w:rsidP="000634C2">
      <w:pPr>
        <w:widowControl w:val="0"/>
        <w:autoSpaceDE w:val="0"/>
        <w:autoSpaceDN w:val="0"/>
        <w:adjustRightInd w:val="0"/>
        <w:ind w:firstLine="567"/>
        <w:jc w:val="both"/>
        <w:outlineLvl w:val="1"/>
        <w:rPr>
          <w:rFonts w:ascii="Arial" w:hAnsi="Arial" w:cs="Arial"/>
          <w:color w:val="000000" w:themeColor="text1"/>
        </w:rPr>
      </w:pPr>
    </w:p>
    <w:tbl>
      <w:tblPr>
        <w:tblW w:w="9271" w:type="dxa"/>
        <w:tblCellSpacing w:w="5" w:type="nil"/>
        <w:tblInd w:w="75" w:type="dxa"/>
        <w:tblLayout w:type="fixed"/>
        <w:tblCellMar>
          <w:left w:w="75" w:type="dxa"/>
          <w:right w:w="75" w:type="dxa"/>
        </w:tblCellMar>
        <w:tblLook w:val="0000" w:firstRow="0" w:lastRow="0" w:firstColumn="0" w:lastColumn="0" w:noHBand="0" w:noVBand="0"/>
      </w:tblPr>
      <w:tblGrid>
        <w:gridCol w:w="7003"/>
        <w:gridCol w:w="2268"/>
      </w:tblGrid>
      <w:tr w:rsidR="000634C2" w:rsidRPr="00C95317" w:rsidTr="000634C2">
        <w:trPr>
          <w:trHeight w:val="400"/>
          <w:tblCellSpacing w:w="5" w:type="nil"/>
        </w:trPr>
        <w:tc>
          <w:tcPr>
            <w:tcW w:w="7003" w:type="dxa"/>
            <w:tcBorders>
              <w:top w:val="single" w:sz="8" w:space="0" w:color="auto"/>
              <w:left w:val="single" w:sz="8" w:space="0" w:color="auto"/>
              <w:bottom w:val="single" w:sz="8" w:space="0" w:color="auto"/>
              <w:right w:val="single" w:sz="8" w:space="0" w:color="auto"/>
            </w:tcBorders>
          </w:tcPr>
          <w:p w:rsidR="000634C2" w:rsidRPr="00C95317" w:rsidRDefault="000634C2" w:rsidP="000634C2">
            <w:pPr>
              <w:widowControl w:val="0"/>
              <w:autoSpaceDE w:val="0"/>
              <w:autoSpaceDN w:val="0"/>
              <w:adjustRightInd w:val="0"/>
              <w:jc w:val="center"/>
              <w:rPr>
                <w:rFonts w:ascii="Arial" w:hAnsi="Arial" w:cs="Arial"/>
                <w:b/>
              </w:rPr>
            </w:pPr>
            <w:r w:rsidRPr="00C95317">
              <w:rPr>
                <w:rFonts w:ascii="Arial" w:hAnsi="Arial" w:cs="Arial"/>
                <w:b/>
              </w:rPr>
              <w:t>Наименование должности</w:t>
            </w:r>
          </w:p>
        </w:tc>
        <w:tc>
          <w:tcPr>
            <w:tcW w:w="2268" w:type="dxa"/>
            <w:tcBorders>
              <w:top w:val="single" w:sz="8" w:space="0" w:color="auto"/>
              <w:left w:val="single" w:sz="8" w:space="0" w:color="auto"/>
              <w:bottom w:val="single" w:sz="8" w:space="0" w:color="auto"/>
              <w:right w:val="single" w:sz="8" w:space="0" w:color="auto"/>
            </w:tcBorders>
          </w:tcPr>
          <w:p w:rsidR="000634C2" w:rsidRPr="00C95317" w:rsidRDefault="000634C2" w:rsidP="000634C2">
            <w:pPr>
              <w:widowControl w:val="0"/>
              <w:autoSpaceDE w:val="0"/>
              <w:autoSpaceDN w:val="0"/>
              <w:adjustRightInd w:val="0"/>
              <w:jc w:val="center"/>
              <w:rPr>
                <w:rFonts w:ascii="Arial" w:hAnsi="Arial" w:cs="Arial"/>
                <w:b/>
              </w:rPr>
            </w:pPr>
            <w:r w:rsidRPr="00C95317">
              <w:rPr>
                <w:rFonts w:ascii="Arial" w:hAnsi="Arial" w:cs="Arial"/>
                <w:b/>
              </w:rPr>
              <w:t>Коэффициент</w:t>
            </w:r>
          </w:p>
          <w:p w:rsidR="000634C2" w:rsidRPr="00C95317" w:rsidRDefault="000634C2" w:rsidP="000634C2">
            <w:pPr>
              <w:widowControl w:val="0"/>
              <w:autoSpaceDE w:val="0"/>
              <w:autoSpaceDN w:val="0"/>
              <w:adjustRightInd w:val="0"/>
              <w:jc w:val="center"/>
              <w:rPr>
                <w:rFonts w:ascii="Arial" w:hAnsi="Arial" w:cs="Arial"/>
              </w:rPr>
            </w:pPr>
            <w:r w:rsidRPr="00C95317">
              <w:rPr>
                <w:rFonts w:ascii="Arial" w:hAnsi="Arial" w:cs="Arial"/>
                <w:b/>
              </w:rPr>
              <w:t>кратности</w:t>
            </w:r>
          </w:p>
        </w:tc>
      </w:tr>
      <w:tr w:rsidR="000634C2" w:rsidRPr="00C95317" w:rsidTr="000634C2">
        <w:trPr>
          <w:trHeight w:val="400"/>
          <w:tblCellSpacing w:w="5" w:type="nil"/>
        </w:trPr>
        <w:tc>
          <w:tcPr>
            <w:tcW w:w="7003" w:type="dxa"/>
            <w:tcBorders>
              <w:left w:val="single" w:sz="8" w:space="0" w:color="auto"/>
              <w:bottom w:val="single" w:sz="8" w:space="0" w:color="auto"/>
              <w:right w:val="single" w:sz="8" w:space="0" w:color="auto"/>
            </w:tcBorders>
          </w:tcPr>
          <w:p w:rsidR="000634C2" w:rsidRPr="00C95317" w:rsidRDefault="000634C2" w:rsidP="000634C2">
            <w:pPr>
              <w:widowControl w:val="0"/>
              <w:autoSpaceDE w:val="0"/>
              <w:autoSpaceDN w:val="0"/>
              <w:adjustRightInd w:val="0"/>
              <w:rPr>
                <w:rFonts w:ascii="Arial" w:hAnsi="Arial" w:cs="Arial"/>
              </w:rPr>
            </w:pPr>
            <w:r w:rsidRPr="00C95317">
              <w:rPr>
                <w:rFonts w:ascii="Arial" w:hAnsi="Arial" w:cs="Arial"/>
              </w:rPr>
              <w:t xml:space="preserve">Глава                                      </w:t>
            </w:r>
          </w:p>
        </w:tc>
        <w:tc>
          <w:tcPr>
            <w:tcW w:w="2268" w:type="dxa"/>
            <w:tcBorders>
              <w:left w:val="single" w:sz="8" w:space="0" w:color="auto"/>
              <w:bottom w:val="single" w:sz="8" w:space="0" w:color="auto"/>
              <w:right w:val="single" w:sz="8" w:space="0" w:color="auto"/>
            </w:tcBorders>
          </w:tcPr>
          <w:p w:rsidR="000634C2" w:rsidRPr="00C95317" w:rsidRDefault="000634C2" w:rsidP="000634C2">
            <w:pPr>
              <w:widowControl w:val="0"/>
              <w:autoSpaceDE w:val="0"/>
              <w:autoSpaceDN w:val="0"/>
              <w:adjustRightInd w:val="0"/>
              <w:rPr>
                <w:rFonts w:ascii="Arial" w:hAnsi="Arial" w:cs="Arial"/>
              </w:rPr>
            </w:pPr>
            <w:r w:rsidRPr="00C95317">
              <w:rPr>
                <w:rFonts w:ascii="Arial" w:hAnsi="Arial" w:cs="Arial"/>
              </w:rPr>
              <w:t xml:space="preserve">1,37 </w:t>
            </w:r>
          </w:p>
        </w:tc>
      </w:tr>
    </w:tbl>
    <w:p w:rsidR="000634C2" w:rsidRPr="00C95317" w:rsidRDefault="000634C2" w:rsidP="000634C2">
      <w:pPr>
        <w:widowControl w:val="0"/>
        <w:autoSpaceDE w:val="0"/>
        <w:autoSpaceDN w:val="0"/>
        <w:adjustRightInd w:val="0"/>
        <w:ind w:firstLine="567"/>
        <w:jc w:val="both"/>
        <w:rPr>
          <w:rFonts w:ascii="Arial" w:hAnsi="Arial" w:cs="Arial"/>
          <w:color w:val="000000" w:themeColor="text1"/>
        </w:rPr>
      </w:pPr>
      <w:r w:rsidRPr="00C95317">
        <w:rPr>
          <w:rFonts w:ascii="Arial" w:hAnsi="Arial" w:cs="Arial"/>
          <w:color w:val="000000" w:themeColor="text1"/>
        </w:rPr>
        <w:t xml:space="preserve"> </w:t>
      </w:r>
    </w:p>
    <w:p w:rsidR="000634C2" w:rsidRPr="00C95317" w:rsidRDefault="000634C2" w:rsidP="000634C2">
      <w:pPr>
        <w:widowControl w:val="0"/>
        <w:autoSpaceDE w:val="0"/>
        <w:autoSpaceDN w:val="0"/>
        <w:adjustRightInd w:val="0"/>
        <w:ind w:firstLine="567"/>
        <w:jc w:val="both"/>
        <w:rPr>
          <w:rFonts w:ascii="Arial" w:hAnsi="Arial" w:cs="Arial"/>
          <w:color w:val="000000" w:themeColor="text1"/>
        </w:rPr>
      </w:pPr>
      <w:r w:rsidRPr="00C95317">
        <w:rPr>
          <w:rFonts w:ascii="Arial" w:hAnsi="Arial" w:cs="Arial"/>
          <w:color w:val="000000" w:themeColor="text1"/>
        </w:rPr>
        <w:t xml:space="preserve">2.4. Лицам, замещающим муниципальные должности, устанавливается ежемесячная процентная надбавка к денежному вознаграждению за работу со сведениями, составляющими государственную тайну, в соответствии с постановлением Правительства Российской Федерации от 18.09.2006 г. № 573 «О предоставлении социальных гарантий </w:t>
      </w:r>
      <w:proofErr w:type="gramStart"/>
      <w:r w:rsidRPr="00C95317">
        <w:rPr>
          <w:rFonts w:ascii="Arial" w:hAnsi="Arial" w:cs="Arial"/>
          <w:color w:val="000000" w:themeColor="text1"/>
        </w:rPr>
        <w:t>гражданам,</w:t>
      </w:r>
      <w:r w:rsidRPr="00C95317">
        <w:rPr>
          <w:rFonts w:ascii="Arial" w:hAnsi="Arial" w:cs="Arial"/>
          <w:color w:val="000000" w:themeColor="text1"/>
        </w:rPr>
        <w:br/>
        <w:t>допущенным</w:t>
      </w:r>
      <w:proofErr w:type="gramEnd"/>
      <w:r w:rsidRPr="00C95317">
        <w:rPr>
          <w:rFonts w:ascii="Arial" w:hAnsi="Arial" w:cs="Arial"/>
          <w:color w:val="000000" w:themeColor="text1"/>
        </w:rPr>
        <w:t xml:space="preserve"> к государственной тайне на постоянной основе и сотрудникам</w:t>
      </w:r>
      <w:r w:rsidRPr="00C95317">
        <w:rPr>
          <w:rFonts w:ascii="Arial" w:hAnsi="Arial" w:cs="Arial"/>
          <w:color w:val="000000" w:themeColor="text1"/>
        </w:rPr>
        <w:br/>
        <w:t>структурных подразделений по защите государственной тайны».</w:t>
      </w:r>
    </w:p>
    <w:p w:rsidR="000634C2" w:rsidRPr="00C95317" w:rsidRDefault="000634C2" w:rsidP="000634C2">
      <w:pPr>
        <w:widowControl w:val="0"/>
        <w:autoSpaceDE w:val="0"/>
        <w:autoSpaceDN w:val="0"/>
        <w:adjustRightInd w:val="0"/>
        <w:ind w:firstLine="540"/>
        <w:jc w:val="both"/>
        <w:rPr>
          <w:rFonts w:ascii="Arial" w:hAnsi="Arial" w:cs="Arial"/>
          <w:color w:val="000000" w:themeColor="text1"/>
        </w:rPr>
      </w:pPr>
      <w:r w:rsidRPr="00C95317">
        <w:rPr>
          <w:rFonts w:ascii="Arial" w:hAnsi="Arial" w:cs="Arial"/>
          <w:color w:val="000000" w:themeColor="text1"/>
        </w:rPr>
        <w:t>2.5. Лицам, замещающим муниципальные должности, при предоставлении ежегодного оплачиваемого отпуска производится единовременная выплата в размере двойного денежного вознаграждения.</w:t>
      </w:r>
    </w:p>
    <w:p w:rsidR="000634C2" w:rsidRPr="00C95317" w:rsidRDefault="000634C2" w:rsidP="000634C2">
      <w:pPr>
        <w:widowControl w:val="0"/>
        <w:autoSpaceDE w:val="0"/>
        <w:autoSpaceDN w:val="0"/>
        <w:adjustRightInd w:val="0"/>
        <w:ind w:firstLine="540"/>
        <w:jc w:val="both"/>
        <w:rPr>
          <w:rFonts w:ascii="Arial" w:hAnsi="Arial" w:cs="Arial"/>
          <w:color w:val="000000" w:themeColor="text1"/>
        </w:rPr>
      </w:pPr>
      <w:r w:rsidRPr="00C95317">
        <w:rPr>
          <w:rFonts w:ascii="Arial" w:hAnsi="Arial" w:cs="Arial"/>
          <w:color w:val="000000" w:themeColor="text1"/>
        </w:rPr>
        <w:t>2.6. Иные выплаты лицам, замещающим муниципальные должности, осуществляющим свои полномочия на постоянной основе, устанавливаются в соответствии с действующим законодательством.</w:t>
      </w:r>
    </w:p>
    <w:p w:rsidR="000634C2" w:rsidRPr="00C95317" w:rsidRDefault="000634C2" w:rsidP="000634C2">
      <w:pPr>
        <w:widowControl w:val="0"/>
        <w:autoSpaceDE w:val="0"/>
        <w:autoSpaceDN w:val="0"/>
        <w:adjustRightInd w:val="0"/>
        <w:ind w:firstLine="540"/>
        <w:jc w:val="both"/>
        <w:rPr>
          <w:rFonts w:ascii="Arial" w:hAnsi="Arial" w:cs="Arial"/>
          <w:color w:val="000000" w:themeColor="text1"/>
        </w:rPr>
      </w:pPr>
      <w:r w:rsidRPr="00C95317">
        <w:rPr>
          <w:rFonts w:ascii="Arial" w:hAnsi="Arial" w:cs="Arial"/>
          <w:color w:val="000000" w:themeColor="text1"/>
        </w:rPr>
        <w:t>2.7. На денежное вознаграждение и иные выплаты лицам, замещающим муниципальные должности, осуществляющим свои полномочия на постоянной основе, начисляется районный коэффициент в размере 25%.</w:t>
      </w:r>
    </w:p>
    <w:p w:rsidR="000634C2" w:rsidRPr="00C95317" w:rsidRDefault="000634C2" w:rsidP="000634C2">
      <w:pPr>
        <w:widowControl w:val="0"/>
        <w:autoSpaceDE w:val="0"/>
        <w:autoSpaceDN w:val="0"/>
        <w:adjustRightInd w:val="0"/>
        <w:jc w:val="center"/>
        <w:outlineLvl w:val="1"/>
        <w:rPr>
          <w:rFonts w:ascii="Arial" w:hAnsi="Arial" w:cs="Arial"/>
          <w:b/>
          <w:color w:val="000000" w:themeColor="text1"/>
        </w:rPr>
      </w:pPr>
      <w:bookmarkStart w:id="1" w:name="Par54"/>
      <w:bookmarkEnd w:id="1"/>
      <w:r w:rsidRPr="00C95317">
        <w:rPr>
          <w:rFonts w:ascii="Arial" w:hAnsi="Arial" w:cs="Arial"/>
          <w:b/>
          <w:color w:val="000000" w:themeColor="text1"/>
        </w:rPr>
        <w:t>3. Оплата труда муниципальных служащих</w:t>
      </w:r>
    </w:p>
    <w:p w:rsidR="000634C2" w:rsidRPr="00C95317" w:rsidRDefault="000634C2" w:rsidP="000634C2">
      <w:pPr>
        <w:widowControl w:val="0"/>
        <w:autoSpaceDE w:val="0"/>
        <w:autoSpaceDN w:val="0"/>
        <w:adjustRightInd w:val="0"/>
        <w:ind w:firstLine="540"/>
        <w:jc w:val="both"/>
        <w:rPr>
          <w:rFonts w:ascii="Arial" w:hAnsi="Arial" w:cs="Arial"/>
          <w:color w:val="000000" w:themeColor="text1"/>
        </w:rPr>
      </w:pPr>
      <w:r w:rsidRPr="00C95317">
        <w:rPr>
          <w:rFonts w:ascii="Arial" w:hAnsi="Arial" w:cs="Arial"/>
          <w:color w:val="000000" w:themeColor="text1"/>
        </w:rPr>
        <w:t>3.1. Оплата труда муниципальных служащих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ежемесячных и иных дополнительных выплат.</w:t>
      </w:r>
    </w:p>
    <w:p w:rsidR="000634C2" w:rsidRPr="00C95317" w:rsidRDefault="000634C2" w:rsidP="000634C2">
      <w:pPr>
        <w:widowControl w:val="0"/>
        <w:autoSpaceDE w:val="0"/>
        <w:autoSpaceDN w:val="0"/>
        <w:adjustRightInd w:val="0"/>
        <w:ind w:firstLine="567"/>
        <w:jc w:val="both"/>
        <w:outlineLvl w:val="1"/>
        <w:rPr>
          <w:rFonts w:ascii="Arial" w:hAnsi="Arial" w:cs="Arial"/>
          <w:color w:val="000000" w:themeColor="text1"/>
        </w:rPr>
      </w:pPr>
      <w:r w:rsidRPr="00C95317">
        <w:rPr>
          <w:rFonts w:ascii="Arial" w:hAnsi="Arial" w:cs="Arial"/>
          <w:color w:val="000000" w:themeColor="text1"/>
        </w:rPr>
        <w:t xml:space="preserve">3.2. Размеры должностных окладов муниципальных служащих устанавливаются кратными размеру должностного оклада по должности государственной гражданской службы Новосибирской области «специалист», исходя из коэффициента кратности. Должностной оклад муниципального служащего рассчитывается путем умножения базового оклада в размере </w:t>
      </w:r>
      <w:r w:rsidRPr="00C95317">
        <w:rPr>
          <w:rFonts w:ascii="Arial" w:hAnsi="Arial" w:cs="Arial"/>
          <w:b/>
          <w:color w:val="000000" w:themeColor="text1"/>
        </w:rPr>
        <w:t>2403</w:t>
      </w:r>
      <w:r w:rsidRPr="00C95317">
        <w:rPr>
          <w:rFonts w:ascii="Arial" w:hAnsi="Arial" w:cs="Arial"/>
          <w:color w:val="000000" w:themeColor="text1"/>
        </w:rPr>
        <w:t xml:space="preserve"> рубля на соответствующий коэффициент кратности:</w:t>
      </w:r>
    </w:p>
    <w:p w:rsidR="000634C2" w:rsidRPr="00C95317" w:rsidRDefault="000634C2" w:rsidP="000634C2">
      <w:pPr>
        <w:widowControl w:val="0"/>
        <w:autoSpaceDE w:val="0"/>
        <w:autoSpaceDN w:val="0"/>
        <w:adjustRightInd w:val="0"/>
        <w:ind w:firstLine="567"/>
        <w:jc w:val="both"/>
        <w:outlineLvl w:val="1"/>
        <w:rPr>
          <w:rFonts w:ascii="Arial" w:hAnsi="Arial" w:cs="Arial"/>
          <w:color w:val="000000" w:themeColor="text1"/>
        </w:rPr>
      </w:pPr>
    </w:p>
    <w:tbl>
      <w:tblPr>
        <w:tblStyle w:val="a7"/>
        <w:tblW w:w="0" w:type="auto"/>
        <w:tblLook w:val="04A0" w:firstRow="1" w:lastRow="0" w:firstColumn="1" w:lastColumn="0" w:noHBand="0" w:noVBand="1"/>
      </w:tblPr>
      <w:tblGrid>
        <w:gridCol w:w="7083"/>
        <w:gridCol w:w="2262"/>
      </w:tblGrid>
      <w:tr w:rsidR="000634C2" w:rsidRPr="00C95317" w:rsidTr="000634C2">
        <w:tc>
          <w:tcPr>
            <w:tcW w:w="7083" w:type="dxa"/>
          </w:tcPr>
          <w:p w:rsidR="000634C2" w:rsidRPr="00C95317" w:rsidRDefault="000634C2" w:rsidP="000634C2">
            <w:pPr>
              <w:widowControl w:val="0"/>
              <w:autoSpaceDE w:val="0"/>
              <w:autoSpaceDN w:val="0"/>
              <w:adjustRightInd w:val="0"/>
              <w:jc w:val="center"/>
              <w:rPr>
                <w:rFonts w:ascii="Arial" w:hAnsi="Arial" w:cs="Arial"/>
                <w:b/>
                <w:color w:val="000000" w:themeColor="text1"/>
              </w:rPr>
            </w:pPr>
            <w:r w:rsidRPr="00C95317">
              <w:rPr>
                <w:rFonts w:ascii="Arial" w:hAnsi="Arial" w:cs="Arial"/>
                <w:b/>
                <w:color w:val="000000" w:themeColor="text1"/>
              </w:rPr>
              <w:t>Наименование муниципальной должности</w:t>
            </w:r>
          </w:p>
        </w:tc>
        <w:tc>
          <w:tcPr>
            <w:tcW w:w="2262" w:type="dxa"/>
          </w:tcPr>
          <w:p w:rsidR="000634C2" w:rsidRPr="00C95317" w:rsidRDefault="000634C2" w:rsidP="000634C2">
            <w:pPr>
              <w:widowControl w:val="0"/>
              <w:autoSpaceDE w:val="0"/>
              <w:autoSpaceDN w:val="0"/>
              <w:adjustRightInd w:val="0"/>
              <w:jc w:val="center"/>
              <w:rPr>
                <w:rFonts w:ascii="Arial" w:hAnsi="Arial" w:cs="Arial"/>
                <w:b/>
                <w:color w:val="000000" w:themeColor="text1"/>
              </w:rPr>
            </w:pPr>
            <w:r w:rsidRPr="00C95317">
              <w:rPr>
                <w:rFonts w:ascii="Arial" w:hAnsi="Arial" w:cs="Arial"/>
                <w:b/>
                <w:color w:val="000000" w:themeColor="text1"/>
              </w:rPr>
              <w:t xml:space="preserve">Коэффициент </w:t>
            </w:r>
            <w:r w:rsidRPr="00C95317">
              <w:rPr>
                <w:rFonts w:ascii="Arial" w:hAnsi="Arial" w:cs="Arial"/>
                <w:b/>
                <w:color w:val="000000" w:themeColor="text1"/>
              </w:rPr>
              <w:lastRenderedPageBreak/>
              <w:t>кратности</w:t>
            </w:r>
          </w:p>
        </w:tc>
      </w:tr>
      <w:tr w:rsidR="000634C2" w:rsidRPr="00C95317" w:rsidTr="000634C2">
        <w:tc>
          <w:tcPr>
            <w:tcW w:w="7083" w:type="dxa"/>
          </w:tcPr>
          <w:p w:rsidR="000634C2" w:rsidRPr="00C95317" w:rsidRDefault="000634C2" w:rsidP="000634C2">
            <w:pPr>
              <w:widowControl w:val="0"/>
              <w:autoSpaceDE w:val="0"/>
              <w:autoSpaceDN w:val="0"/>
              <w:adjustRightInd w:val="0"/>
              <w:jc w:val="both"/>
              <w:rPr>
                <w:rFonts w:ascii="Arial" w:hAnsi="Arial" w:cs="Arial"/>
                <w:color w:val="000000" w:themeColor="text1"/>
              </w:rPr>
            </w:pPr>
            <w:r w:rsidRPr="00C95317">
              <w:rPr>
                <w:rFonts w:ascii="Arial" w:hAnsi="Arial" w:cs="Arial"/>
                <w:color w:val="000000" w:themeColor="text1"/>
              </w:rPr>
              <w:lastRenderedPageBreak/>
              <w:t>Заместитель главы администрации</w:t>
            </w:r>
          </w:p>
        </w:tc>
        <w:tc>
          <w:tcPr>
            <w:tcW w:w="2262" w:type="dxa"/>
          </w:tcPr>
          <w:p w:rsidR="000634C2" w:rsidRPr="00C95317" w:rsidRDefault="000634C2" w:rsidP="000634C2">
            <w:pPr>
              <w:widowControl w:val="0"/>
              <w:autoSpaceDE w:val="0"/>
              <w:autoSpaceDN w:val="0"/>
              <w:adjustRightInd w:val="0"/>
              <w:jc w:val="both"/>
              <w:rPr>
                <w:rFonts w:ascii="Arial" w:hAnsi="Arial" w:cs="Arial"/>
                <w:color w:val="000000" w:themeColor="text1"/>
              </w:rPr>
            </w:pPr>
            <w:r w:rsidRPr="00C95317">
              <w:rPr>
                <w:rFonts w:ascii="Arial" w:hAnsi="Arial" w:cs="Arial"/>
                <w:color w:val="000000" w:themeColor="text1"/>
              </w:rPr>
              <w:t>1,50</w:t>
            </w:r>
          </w:p>
        </w:tc>
      </w:tr>
      <w:tr w:rsidR="000634C2" w:rsidRPr="00C95317" w:rsidTr="000634C2">
        <w:tc>
          <w:tcPr>
            <w:tcW w:w="7083" w:type="dxa"/>
          </w:tcPr>
          <w:p w:rsidR="000634C2" w:rsidRPr="00C95317" w:rsidRDefault="000634C2" w:rsidP="000634C2">
            <w:pPr>
              <w:widowControl w:val="0"/>
              <w:autoSpaceDE w:val="0"/>
              <w:autoSpaceDN w:val="0"/>
              <w:adjustRightInd w:val="0"/>
              <w:jc w:val="both"/>
              <w:rPr>
                <w:rFonts w:ascii="Arial" w:hAnsi="Arial" w:cs="Arial"/>
                <w:color w:val="000000" w:themeColor="text1"/>
              </w:rPr>
            </w:pPr>
            <w:r w:rsidRPr="00C95317">
              <w:rPr>
                <w:rFonts w:ascii="Arial" w:hAnsi="Arial" w:cs="Arial"/>
                <w:color w:val="000000" w:themeColor="text1"/>
              </w:rPr>
              <w:t>Специалист 1-го разряда</w:t>
            </w:r>
          </w:p>
        </w:tc>
        <w:tc>
          <w:tcPr>
            <w:tcW w:w="2262" w:type="dxa"/>
          </w:tcPr>
          <w:p w:rsidR="000634C2" w:rsidRPr="00C95317" w:rsidRDefault="000634C2" w:rsidP="000634C2">
            <w:pPr>
              <w:widowControl w:val="0"/>
              <w:autoSpaceDE w:val="0"/>
              <w:autoSpaceDN w:val="0"/>
              <w:adjustRightInd w:val="0"/>
              <w:jc w:val="both"/>
              <w:rPr>
                <w:rFonts w:ascii="Arial" w:hAnsi="Arial" w:cs="Arial"/>
                <w:color w:val="000000" w:themeColor="text1"/>
              </w:rPr>
            </w:pPr>
            <w:r w:rsidRPr="00C95317">
              <w:rPr>
                <w:rFonts w:ascii="Arial" w:hAnsi="Arial" w:cs="Arial"/>
                <w:color w:val="000000" w:themeColor="text1"/>
              </w:rPr>
              <w:t>1,26</w:t>
            </w:r>
          </w:p>
        </w:tc>
      </w:tr>
      <w:tr w:rsidR="000634C2" w:rsidRPr="00C95317" w:rsidTr="000634C2">
        <w:tc>
          <w:tcPr>
            <w:tcW w:w="7083" w:type="dxa"/>
          </w:tcPr>
          <w:p w:rsidR="000634C2" w:rsidRPr="00C95317" w:rsidRDefault="000634C2" w:rsidP="000634C2">
            <w:pPr>
              <w:widowControl w:val="0"/>
              <w:autoSpaceDE w:val="0"/>
              <w:autoSpaceDN w:val="0"/>
              <w:adjustRightInd w:val="0"/>
              <w:jc w:val="both"/>
              <w:rPr>
                <w:rFonts w:ascii="Arial" w:hAnsi="Arial" w:cs="Arial"/>
                <w:color w:val="000000" w:themeColor="text1"/>
              </w:rPr>
            </w:pPr>
            <w:r w:rsidRPr="00C95317">
              <w:rPr>
                <w:rFonts w:ascii="Arial" w:hAnsi="Arial" w:cs="Arial"/>
                <w:color w:val="000000" w:themeColor="text1"/>
              </w:rPr>
              <w:t>Специалист 2-го разряда</w:t>
            </w:r>
          </w:p>
        </w:tc>
        <w:tc>
          <w:tcPr>
            <w:tcW w:w="2262" w:type="dxa"/>
          </w:tcPr>
          <w:p w:rsidR="000634C2" w:rsidRPr="00C95317" w:rsidRDefault="000634C2" w:rsidP="000634C2">
            <w:pPr>
              <w:widowControl w:val="0"/>
              <w:autoSpaceDE w:val="0"/>
              <w:autoSpaceDN w:val="0"/>
              <w:adjustRightInd w:val="0"/>
              <w:jc w:val="both"/>
              <w:rPr>
                <w:rFonts w:ascii="Arial" w:hAnsi="Arial" w:cs="Arial"/>
                <w:color w:val="000000" w:themeColor="text1"/>
              </w:rPr>
            </w:pPr>
            <w:r w:rsidRPr="00C95317">
              <w:rPr>
                <w:rFonts w:ascii="Arial" w:hAnsi="Arial" w:cs="Arial"/>
                <w:color w:val="000000" w:themeColor="text1"/>
              </w:rPr>
              <w:t>1,13</w:t>
            </w:r>
          </w:p>
        </w:tc>
      </w:tr>
      <w:tr w:rsidR="000634C2" w:rsidRPr="00C95317" w:rsidTr="000634C2">
        <w:tc>
          <w:tcPr>
            <w:tcW w:w="7083" w:type="dxa"/>
          </w:tcPr>
          <w:p w:rsidR="000634C2" w:rsidRPr="00C95317" w:rsidRDefault="000634C2" w:rsidP="000634C2">
            <w:pPr>
              <w:widowControl w:val="0"/>
              <w:autoSpaceDE w:val="0"/>
              <w:autoSpaceDN w:val="0"/>
              <w:adjustRightInd w:val="0"/>
              <w:jc w:val="both"/>
              <w:rPr>
                <w:rFonts w:ascii="Arial" w:hAnsi="Arial" w:cs="Arial"/>
                <w:color w:val="000000" w:themeColor="text1"/>
              </w:rPr>
            </w:pPr>
            <w:r w:rsidRPr="00C95317">
              <w:rPr>
                <w:rFonts w:ascii="Arial" w:hAnsi="Arial" w:cs="Arial"/>
                <w:color w:val="000000" w:themeColor="text1"/>
              </w:rPr>
              <w:t xml:space="preserve">Специалист </w:t>
            </w:r>
          </w:p>
        </w:tc>
        <w:tc>
          <w:tcPr>
            <w:tcW w:w="2262" w:type="dxa"/>
          </w:tcPr>
          <w:p w:rsidR="000634C2" w:rsidRPr="00C95317" w:rsidRDefault="000634C2" w:rsidP="000634C2">
            <w:pPr>
              <w:widowControl w:val="0"/>
              <w:autoSpaceDE w:val="0"/>
              <w:autoSpaceDN w:val="0"/>
              <w:adjustRightInd w:val="0"/>
              <w:jc w:val="both"/>
              <w:rPr>
                <w:rFonts w:ascii="Arial" w:hAnsi="Arial" w:cs="Arial"/>
                <w:color w:val="000000" w:themeColor="text1"/>
              </w:rPr>
            </w:pPr>
            <w:r w:rsidRPr="00C95317">
              <w:rPr>
                <w:rFonts w:ascii="Arial" w:hAnsi="Arial" w:cs="Arial"/>
                <w:color w:val="000000" w:themeColor="text1"/>
              </w:rPr>
              <w:t>1,00</w:t>
            </w:r>
          </w:p>
        </w:tc>
      </w:tr>
    </w:tbl>
    <w:p w:rsidR="000634C2" w:rsidRPr="00C95317" w:rsidRDefault="000634C2" w:rsidP="000634C2">
      <w:pPr>
        <w:widowControl w:val="0"/>
        <w:autoSpaceDE w:val="0"/>
        <w:autoSpaceDN w:val="0"/>
        <w:adjustRightInd w:val="0"/>
        <w:ind w:firstLine="540"/>
        <w:jc w:val="both"/>
        <w:rPr>
          <w:rFonts w:ascii="Arial" w:hAnsi="Arial" w:cs="Arial"/>
          <w:color w:val="000000" w:themeColor="text1"/>
        </w:rPr>
      </w:pPr>
    </w:p>
    <w:p w:rsidR="000634C2" w:rsidRPr="00C95317" w:rsidRDefault="000634C2" w:rsidP="000634C2">
      <w:pPr>
        <w:widowControl w:val="0"/>
        <w:autoSpaceDE w:val="0"/>
        <w:autoSpaceDN w:val="0"/>
        <w:adjustRightInd w:val="0"/>
        <w:ind w:firstLine="540"/>
        <w:jc w:val="both"/>
        <w:rPr>
          <w:rFonts w:ascii="Arial" w:hAnsi="Arial" w:cs="Arial"/>
          <w:color w:val="000000" w:themeColor="text1"/>
        </w:rPr>
      </w:pPr>
      <w:r w:rsidRPr="00C95317">
        <w:rPr>
          <w:rFonts w:ascii="Arial" w:hAnsi="Arial" w:cs="Arial"/>
          <w:color w:val="000000" w:themeColor="text1"/>
        </w:rPr>
        <w:t>3.3. К дополнительным выплатам относятся:</w:t>
      </w:r>
    </w:p>
    <w:p w:rsidR="000634C2" w:rsidRPr="00C95317" w:rsidRDefault="000634C2" w:rsidP="000634C2">
      <w:pPr>
        <w:widowControl w:val="0"/>
        <w:autoSpaceDE w:val="0"/>
        <w:autoSpaceDN w:val="0"/>
        <w:adjustRightInd w:val="0"/>
        <w:ind w:firstLine="540"/>
        <w:jc w:val="both"/>
        <w:rPr>
          <w:rFonts w:ascii="Arial" w:hAnsi="Arial" w:cs="Arial"/>
          <w:color w:val="000000" w:themeColor="text1"/>
        </w:rPr>
      </w:pPr>
      <w:r w:rsidRPr="00C95317">
        <w:rPr>
          <w:rFonts w:ascii="Arial" w:hAnsi="Arial" w:cs="Arial"/>
          <w:color w:val="000000" w:themeColor="text1"/>
        </w:rPr>
        <w:t>а) ежемесячная надбавка к должностному окладу за классный чин</w:t>
      </w:r>
    </w:p>
    <w:p w:rsidR="000634C2" w:rsidRPr="00C95317" w:rsidRDefault="000634C2" w:rsidP="000634C2">
      <w:pPr>
        <w:ind w:firstLine="567"/>
        <w:jc w:val="both"/>
        <w:rPr>
          <w:rFonts w:ascii="Arial" w:hAnsi="Arial" w:cs="Arial"/>
          <w:color w:val="000000" w:themeColor="text1"/>
        </w:rPr>
      </w:pPr>
      <w:r w:rsidRPr="00C95317">
        <w:rPr>
          <w:rFonts w:ascii="Arial" w:hAnsi="Arial" w:cs="Arial"/>
          <w:color w:val="000000" w:themeColor="text1"/>
        </w:rPr>
        <w:t>б) ежемесячная надбавка к должностному окладу за особые условия муниципальной службы;</w:t>
      </w:r>
    </w:p>
    <w:p w:rsidR="000634C2" w:rsidRPr="00C95317" w:rsidRDefault="000634C2" w:rsidP="000634C2">
      <w:pPr>
        <w:ind w:firstLine="567"/>
        <w:jc w:val="both"/>
        <w:rPr>
          <w:rFonts w:ascii="Arial" w:hAnsi="Arial" w:cs="Arial"/>
          <w:color w:val="000000" w:themeColor="text1"/>
        </w:rPr>
      </w:pPr>
      <w:r w:rsidRPr="00C95317">
        <w:rPr>
          <w:rFonts w:ascii="Arial" w:hAnsi="Arial" w:cs="Arial"/>
          <w:color w:val="000000" w:themeColor="text1"/>
        </w:rPr>
        <w:t>в) ежемесячная надбавка к должностному окладу за выслугу лет на муниципальной службе;</w:t>
      </w:r>
    </w:p>
    <w:p w:rsidR="000634C2" w:rsidRPr="00C95317" w:rsidRDefault="000634C2" w:rsidP="000634C2">
      <w:pPr>
        <w:ind w:firstLine="567"/>
        <w:jc w:val="both"/>
        <w:rPr>
          <w:rFonts w:ascii="Arial" w:hAnsi="Arial" w:cs="Arial"/>
          <w:color w:val="000000" w:themeColor="text1"/>
        </w:rPr>
      </w:pPr>
      <w:r w:rsidRPr="00C95317">
        <w:rPr>
          <w:rFonts w:ascii="Arial" w:hAnsi="Arial" w:cs="Arial"/>
          <w:color w:val="000000" w:themeColor="text1"/>
        </w:rPr>
        <w:t>г) ежемесячное денежное поощрение;</w:t>
      </w:r>
    </w:p>
    <w:p w:rsidR="000634C2" w:rsidRPr="00C95317" w:rsidRDefault="000634C2" w:rsidP="000634C2">
      <w:pPr>
        <w:autoSpaceDE w:val="0"/>
        <w:autoSpaceDN w:val="0"/>
        <w:adjustRightInd w:val="0"/>
        <w:ind w:firstLine="540"/>
        <w:jc w:val="both"/>
        <w:rPr>
          <w:rFonts w:ascii="Arial" w:hAnsi="Arial" w:cs="Arial"/>
          <w:color w:val="000000" w:themeColor="text1"/>
        </w:rPr>
      </w:pPr>
      <w:r w:rsidRPr="00C95317">
        <w:rPr>
          <w:rFonts w:ascii="Arial" w:hAnsi="Arial" w:cs="Arial"/>
          <w:color w:val="000000" w:themeColor="text1"/>
        </w:rPr>
        <w:t xml:space="preserve">д) ежемесячная процентная надбавка к должностному окладу за работу со сведениями, составляющими государственную тайну; </w:t>
      </w:r>
    </w:p>
    <w:p w:rsidR="000634C2" w:rsidRPr="00C95317" w:rsidRDefault="000634C2" w:rsidP="000634C2">
      <w:pPr>
        <w:ind w:firstLine="567"/>
        <w:jc w:val="both"/>
        <w:rPr>
          <w:rFonts w:ascii="Arial" w:hAnsi="Arial" w:cs="Arial"/>
          <w:color w:val="000000" w:themeColor="text1"/>
        </w:rPr>
      </w:pPr>
      <w:r w:rsidRPr="00C95317">
        <w:rPr>
          <w:rFonts w:ascii="Arial" w:hAnsi="Arial" w:cs="Arial"/>
          <w:color w:val="000000" w:themeColor="text1"/>
        </w:rPr>
        <w:t>е) премия за выполнение особо важных и сложных заданий;</w:t>
      </w:r>
    </w:p>
    <w:p w:rsidR="000634C2" w:rsidRPr="00C95317" w:rsidRDefault="000634C2" w:rsidP="000634C2">
      <w:pPr>
        <w:ind w:firstLine="567"/>
        <w:jc w:val="both"/>
        <w:rPr>
          <w:rFonts w:ascii="Arial" w:hAnsi="Arial" w:cs="Arial"/>
          <w:color w:val="000000" w:themeColor="text1"/>
        </w:rPr>
      </w:pPr>
      <w:r w:rsidRPr="00C95317">
        <w:rPr>
          <w:rFonts w:ascii="Arial" w:hAnsi="Arial" w:cs="Arial"/>
          <w:color w:val="000000" w:themeColor="text1"/>
        </w:rPr>
        <w:t>ж) единовременная выплата при предоставлении ежегодного оплачиваемого отпуска;</w:t>
      </w:r>
    </w:p>
    <w:p w:rsidR="000634C2" w:rsidRPr="00C95317" w:rsidRDefault="000634C2" w:rsidP="000634C2">
      <w:pPr>
        <w:ind w:firstLine="567"/>
        <w:jc w:val="both"/>
        <w:rPr>
          <w:rFonts w:ascii="Arial" w:hAnsi="Arial" w:cs="Arial"/>
          <w:color w:val="000000" w:themeColor="text1"/>
        </w:rPr>
      </w:pPr>
      <w:r w:rsidRPr="00C95317">
        <w:rPr>
          <w:rFonts w:ascii="Arial" w:hAnsi="Arial" w:cs="Arial"/>
          <w:color w:val="000000" w:themeColor="text1"/>
        </w:rPr>
        <w:t>з) материальная помощь.</w:t>
      </w:r>
    </w:p>
    <w:p w:rsidR="000634C2" w:rsidRPr="00C95317" w:rsidRDefault="000634C2" w:rsidP="000634C2">
      <w:pPr>
        <w:widowControl w:val="0"/>
        <w:autoSpaceDE w:val="0"/>
        <w:autoSpaceDN w:val="0"/>
        <w:adjustRightInd w:val="0"/>
        <w:ind w:firstLine="540"/>
        <w:jc w:val="both"/>
        <w:rPr>
          <w:rFonts w:ascii="Arial" w:hAnsi="Arial" w:cs="Arial"/>
          <w:color w:val="000000" w:themeColor="text1"/>
        </w:rPr>
      </w:pPr>
      <w:r w:rsidRPr="00C95317">
        <w:rPr>
          <w:rFonts w:ascii="Arial" w:hAnsi="Arial" w:cs="Arial"/>
          <w:color w:val="000000" w:themeColor="text1"/>
        </w:rPr>
        <w:t>3.4. На денежное вознаграждение и иные выплаты муниципальным служащим начисляется районный коэффициент в размере 25%.</w:t>
      </w:r>
    </w:p>
    <w:p w:rsidR="000634C2" w:rsidRPr="00C95317" w:rsidRDefault="000634C2" w:rsidP="000634C2">
      <w:pPr>
        <w:widowControl w:val="0"/>
        <w:autoSpaceDE w:val="0"/>
        <w:autoSpaceDN w:val="0"/>
        <w:adjustRightInd w:val="0"/>
        <w:ind w:firstLine="567"/>
        <w:jc w:val="both"/>
        <w:outlineLvl w:val="1"/>
        <w:rPr>
          <w:rFonts w:ascii="Arial" w:hAnsi="Arial" w:cs="Arial"/>
          <w:color w:val="000000" w:themeColor="text1"/>
        </w:rPr>
      </w:pPr>
      <w:r w:rsidRPr="00C95317">
        <w:rPr>
          <w:rFonts w:ascii="Arial" w:hAnsi="Arial" w:cs="Arial"/>
          <w:color w:val="000000" w:themeColor="text1"/>
        </w:rPr>
        <w:t>3.5. Ежемесячная надбавка за классный чин устанавливается муниципальному служащему персонально в соответствии с замещаемой должностью муниципальной службы в пределах группы должностей муниципальной службы в следующих размерах:</w:t>
      </w:r>
    </w:p>
    <w:p w:rsidR="000634C2" w:rsidRPr="00C95317" w:rsidRDefault="000634C2" w:rsidP="000634C2">
      <w:pPr>
        <w:widowControl w:val="0"/>
        <w:autoSpaceDE w:val="0"/>
        <w:autoSpaceDN w:val="0"/>
        <w:adjustRightInd w:val="0"/>
        <w:ind w:firstLine="567"/>
        <w:jc w:val="both"/>
        <w:outlineLvl w:val="1"/>
        <w:rPr>
          <w:rFonts w:ascii="Arial" w:hAnsi="Arial" w:cs="Arial"/>
          <w:color w:val="000000" w:themeColor="text1"/>
        </w:rPr>
      </w:pPr>
    </w:p>
    <w:tbl>
      <w:tblPr>
        <w:tblW w:w="9498" w:type="dxa"/>
        <w:tblInd w:w="-10" w:type="dxa"/>
        <w:tblLayout w:type="fixed"/>
        <w:tblCellMar>
          <w:top w:w="75" w:type="dxa"/>
          <w:left w:w="40" w:type="dxa"/>
          <w:bottom w:w="75" w:type="dxa"/>
          <w:right w:w="40" w:type="dxa"/>
        </w:tblCellMar>
        <w:tblLook w:val="0000" w:firstRow="0" w:lastRow="0" w:firstColumn="0" w:lastColumn="0" w:noHBand="0" w:noVBand="0"/>
      </w:tblPr>
      <w:tblGrid>
        <w:gridCol w:w="7088"/>
        <w:gridCol w:w="2410"/>
      </w:tblGrid>
      <w:tr w:rsidR="000634C2" w:rsidRPr="00C95317" w:rsidTr="000634C2">
        <w:trPr>
          <w:trHeight w:val="240"/>
        </w:trPr>
        <w:tc>
          <w:tcPr>
            <w:tcW w:w="7088" w:type="dxa"/>
            <w:tcBorders>
              <w:top w:val="single" w:sz="8" w:space="0" w:color="auto"/>
              <w:left w:val="single" w:sz="8" w:space="0" w:color="auto"/>
              <w:bottom w:val="single" w:sz="8" w:space="0" w:color="auto"/>
              <w:right w:val="single" w:sz="8" w:space="0" w:color="auto"/>
            </w:tcBorders>
          </w:tcPr>
          <w:p w:rsidR="000634C2" w:rsidRPr="00C95317" w:rsidRDefault="000634C2" w:rsidP="000634C2">
            <w:pPr>
              <w:widowControl w:val="0"/>
              <w:autoSpaceDE w:val="0"/>
              <w:autoSpaceDN w:val="0"/>
              <w:adjustRightInd w:val="0"/>
              <w:jc w:val="center"/>
              <w:outlineLvl w:val="1"/>
              <w:rPr>
                <w:rFonts w:ascii="Arial" w:hAnsi="Arial" w:cs="Arial"/>
                <w:b/>
                <w:color w:val="000000" w:themeColor="text1"/>
              </w:rPr>
            </w:pPr>
            <w:r w:rsidRPr="00C95317">
              <w:rPr>
                <w:rFonts w:ascii="Arial" w:hAnsi="Arial" w:cs="Arial"/>
                <w:b/>
                <w:color w:val="000000" w:themeColor="text1"/>
              </w:rPr>
              <w:t>Наименование классного чина</w:t>
            </w:r>
          </w:p>
          <w:p w:rsidR="000634C2" w:rsidRPr="00C95317" w:rsidRDefault="000634C2" w:rsidP="000634C2">
            <w:pPr>
              <w:widowControl w:val="0"/>
              <w:autoSpaceDE w:val="0"/>
              <w:autoSpaceDN w:val="0"/>
              <w:adjustRightInd w:val="0"/>
              <w:jc w:val="center"/>
              <w:outlineLvl w:val="1"/>
              <w:rPr>
                <w:rFonts w:ascii="Arial" w:hAnsi="Arial" w:cs="Arial"/>
                <w:b/>
                <w:color w:val="000000" w:themeColor="text1"/>
              </w:rPr>
            </w:pPr>
            <w:r w:rsidRPr="00C95317">
              <w:rPr>
                <w:rFonts w:ascii="Arial" w:hAnsi="Arial" w:cs="Arial"/>
                <w:b/>
                <w:color w:val="000000" w:themeColor="text1"/>
              </w:rPr>
              <w:t>муниципальных служащих</w:t>
            </w:r>
          </w:p>
        </w:tc>
        <w:tc>
          <w:tcPr>
            <w:tcW w:w="2410" w:type="dxa"/>
            <w:tcBorders>
              <w:top w:val="single" w:sz="8" w:space="0" w:color="auto"/>
              <w:left w:val="single" w:sz="8" w:space="0" w:color="auto"/>
              <w:bottom w:val="single" w:sz="8" w:space="0" w:color="auto"/>
              <w:right w:val="single" w:sz="8" w:space="0" w:color="auto"/>
            </w:tcBorders>
          </w:tcPr>
          <w:p w:rsidR="000634C2" w:rsidRPr="00C95317" w:rsidRDefault="000634C2" w:rsidP="000634C2">
            <w:pPr>
              <w:widowControl w:val="0"/>
              <w:autoSpaceDE w:val="0"/>
              <w:autoSpaceDN w:val="0"/>
              <w:adjustRightInd w:val="0"/>
              <w:jc w:val="center"/>
              <w:outlineLvl w:val="1"/>
              <w:rPr>
                <w:rFonts w:ascii="Arial" w:hAnsi="Arial" w:cs="Arial"/>
                <w:b/>
                <w:color w:val="000000" w:themeColor="text1"/>
              </w:rPr>
            </w:pPr>
            <w:r w:rsidRPr="00C95317">
              <w:rPr>
                <w:rFonts w:ascii="Arial" w:hAnsi="Arial" w:cs="Arial"/>
                <w:b/>
                <w:color w:val="000000" w:themeColor="text1"/>
              </w:rPr>
              <w:t>Норматив ежемесячной надбавки за классный чин муниципальных служащих, рублей</w:t>
            </w:r>
          </w:p>
        </w:tc>
      </w:tr>
      <w:tr w:rsidR="000634C2" w:rsidRPr="00C95317" w:rsidTr="000634C2">
        <w:trPr>
          <w:trHeight w:val="240"/>
        </w:trPr>
        <w:tc>
          <w:tcPr>
            <w:tcW w:w="7088" w:type="dxa"/>
            <w:tcBorders>
              <w:left w:val="single" w:sz="8" w:space="0" w:color="auto"/>
              <w:bottom w:val="single" w:sz="8" w:space="0" w:color="auto"/>
              <w:right w:val="single" w:sz="8" w:space="0" w:color="auto"/>
            </w:tcBorders>
          </w:tcPr>
          <w:p w:rsidR="000634C2" w:rsidRPr="00C95317" w:rsidRDefault="000634C2" w:rsidP="000634C2">
            <w:pPr>
              <w:widowControl w:val="0"/>
              <w:autoSpaceDE w:val="0"/>
              <w:autoSpaceDN w:val="0"/>
              <w:adjustRightInd w:val="0"/>
              <w:jc w:val="both"/>
              <w:outlineLvl w:val="1"/>
              <w:rPr>
                <w:rFonts w:ascii="Arial" w:hAnsi="Arial" w:cs="Arial"/>
                <w:color w:val="000000" w:themeColor="text1"/>
              </w:rPr>
            </w:pPr>
            <w:r w:rsidRPr="00C95317">
              <w:rPr>
                <w:rFonts w:ascii="Arial" w:hAnsi="Arial" w:cs="Arial"/>
                <w:color w:val="000000" w:themeColor="text1"/>
              </w:rPr>
              <w:t xml:space="preserve">Советник муниципальной службы 1 класса        </w:t>
            </w:r>
          </w:p>
        </w:tc>
        <w:tc>
          <w:tcPr>
            <w:tcW w:w="2410" w:type="dxa"/>
            <w:tcBorders>
              <w:left w:val="single" w:sz="8" w:space="0" w:color="auto"/>
              <w:bottom w:val="single" w:sz="8" w:space="0" w:color="auto"/>
              <w:right w:val="single" w:sz="8" w:space="0" w:color="auto"/>
            </w:tcBorders>
          </w:tcPr>
          <w:p w:rsidR="000634C2" w:rsidRPr="00C95317" w:rsidRDefault="000634C2" w:rsidP="000634C2">
            <w:pPr>
              <w:widowControl w:val="0"/>
              <w:autoSpaceDE w:val="0"/>
              <w:autoSpaceDN w:val="0"/>
              <w:adjustRightInd w:val="0"/>
              <w:jc w:val="both"/>
              <w:outlineLvl w:val="1"/>
              <w:rPr>
                <w:rFonts w:ascii="Arial" w:hAnsi="Arial" w:cs="Arial"/>
                <w:color w:val="000000" w:themeColor="text1"/>
              </w:rPr>
            </w:pPr>
            <w:r w:rsidRPr="00C95317">
              <w:rPr>
                <w:rFonts w:ascii="Arial" w:hAnsi="Arial" w:cs="Arial"/>
                <w:color w:val="000000" w:themeColor="text1"/>
              </w:rPr>
              <w:t xml:space="preserve">1250     </w:t>
            </w:r>
          </w:p>
        </w:tc>
      </w:tr>
      <w:tr w:rsidR="000634C2" w:rsidRPr="00C95317" w:rsidTr="000634C2">
        <w:trPr>
          <w:trHeight w:val="240"/>
        </w:trPr>
        <w:tc>
          <w:tcPr>
            <w:tcW w:w="7088" w:type="dxa"/>
            <w:tcBorders>
              <w:left w:val="single" w:sz="8" w:space="0" w:color="auto"/>
              <w:bottom w:val="single" w:sz="8" w:space="0" w:color="auto"/>
              <w:right w:val="single" w:sz="8" w:space="0" w:color="auto"/>
            </w:tcBorders>
          </w:tcPr>
          <w:p w:rsidR="000634C2" w:rsidRPr="00C95317" w:rsidRDefault="000634C2" w:rsidP="000634C2">
            <w:pPr>
              <w:widowControl w:val="0"/>
              <w:autoSpaceDE w:val="0"/>
              <w:autoSpaceDN w:val="0"/>
              <w:adjustRightInd w:val="0"/>
              <w:jc w:val="both"/>
              <w:outlineLvl w:val="1"/>
              <w:rPr>
                <w:rFonts w:ascii="Arial" w:hAnsi="Arial" w:cs="Arial"/>
                <w:color w:val="000000" w:themeColor="text1"/>
              </w:rPr>
            </w:pPr>
            <w:r w:rsidRPr="00C95317">
              <w:rPr>
                <w:rFonts w:ascii="Arial" w:hAnsi="Arial" w:cs="Arial"/>
                <w:color w:val="000000" w:themeColor="text1"/>
              </w:rPr>
              <w:t xml:space="preserve">Советник муниципальной службы 2 класса        </w:t>
            </w:r>
          </w:p>
        </w:tc>
        <w:tc>
          <w:tcPr>
            <w:tcW w:w="2410" w:type="dxa"/>
            <w:tcBorders>
              <w:left w:val="single" w:sz="8" w:space="0" w:color="auto"/>
              <w:bottom w:val="single" w:sz="8" w:space="0" w:color="auto"/>
              <w:right w:val="single" w:sz="8" w:space="0" w:color="auto"/>
            </w:tcBorders>
          </w:tcPr>
          <w:p w:rsidR="000634C2" w:rsidRPr="00C95317" w:rsidRDefault="000634C2" w:rsidP="000634C2">
            <w:pPr>
              <w:widowControl w:val="0"/>
              <w:autoSpaceDE w:val="0"/>
              <w:autoSpaceDN w:val="0"/>
              <w:adjustRightInd w:val="0"/>
              <w:jc w:val="both"/>
              <w:outlineLvl w:val="1"/>
              <w:rPr>
                <w:rFonts w:ascii="Arial" w:hAnsi="Arial" w:cs="Arial"/>
                <w:color w:val="000000" w:themeColor="text1"/>
              </w:rPr>
            </w:pPr>
            <w:r w:rsidRPr="00C95317">
              <w:rPr>
                <w:rFonts w:ascii="Arial" w:hAnsi="Arial" w:cs="Arial"/>
                <w:color w:val="000000" w:themeColor="text1"/>
              </w:rPr>
              <w:t xml:space="preserve">1190     </w:t>
            </w:r>
          </w:p>
        </w:tc>
      </w:tr>
      <w:tr w:rsidR="000634C2" w:rsidRPr="00C95317" w:rsidTr="000634C2">
        <w:trPr>
          <w:trHeight w:val="240"/>
        </w:trPr>
        <w:tc>
          <w:tcPr>
            <w:tcW w:w="7088" w:type="dxa"/>
            <w:tcBorders>
              <w:left w:val="single" w:sz="8" w:space="0" w:color="auto"/>
              <w:bottom w:val="single" w:sz="8" w:space="0" w:color="auto"/>
              <w:right w:val="single" w:sz="8" w:space="0" w:color="auto"/>
            </w:tcBorders>
          </w:tcPr>
          <w:p w:rsidR="000634C2" w:rsidRPr="00C95317" w:rsidRDefault="000634C2" w:rsidP="000634C2">
            <w:pPr>
              <w:widowControl w:val="0"/>
              <w:autoSpaceDE w:val="0"/>
              <w:autoSpaceDN w:val="0"/>
              <w:adjustRightInd w:val="0"/>
              <w:jc w:val="both"/>
              <w:outlineLvl w:val="1"/>
              <w:rPr>
                <w:rFonts w:ascii="Arial" w:hAnsi="Arial" w:cs="Arial"/>
                <w:color w:val="000000" w:themeColor="text1"/>
              </w:rPr>
            </w:pPr>
            <w:r w:rsidRPr="00C95317">
              <w:rPr>
                <w:rFonts w:ascii="Arial" w:hAnsi="Arial" w:cs="Arial"/>
                <w:color w:val="000000" w:themeColor="text1"/>
              </w:rPr>
              <w:t xml:space="preserve">Советник муниципальной службы 3 класса        </w:t>
            </w:r>
          </w:p>
        </w:tc>
        <w:tc>
          <w:tcPr>
            <w:tcW w:w="2410" w:type="dxa"/>
            <w:tcBorders>
              <w:left w:val="single" w:sz="8" w:space="0" w:color="auto"/>
              <w:bottom w:val="single" w:sz="8" w:space="0" w:color="auto"/>
              <w:right w:val="single" w:sz="8" w:space="0" w:color="auto"/>
            </w:tcBorders>
          </w:tcPr>
          <w:p w:rsidR="000634C2" w:rsidRPr="00C95317" w:rsidRDefault="000634C2" w:rsidP="000634C2">
            <w:pPr>
              <w:widowControl w:val="0"/>
              <w:autoSpaceDE w:val="0"/>
              <w:autoSpaceDN w:val="0"/>
              <w:adjustRightInd w:val="0"/>
              <w:jc w:val="both"/>
              <w:outlineLvl w:val="1"/>
              <w:rPr>
                <w:rFonts w:ascii="Arial" w:hAnsi="Arial" w:cs="Arial"/>
                <w:color w:val="000000" w:themeColor="text1"/>
              </w:rPr>
            </w:pPr>
            <w:r w:rsidRPr="00C95317">
              <w:rPr>
                <w:rFonts w:ascii="Arial" w:hAnsi="Arial" w:cs="Arial"/>
                <w:color w:val="000000" w:themeColor="text1"/>
              </w:rPr>
              <w:t xml:space="preserve">1135     </w:t>
            </w:r>
          </w:p>
        </w:tc>
      </w:tr>
      <w:tr w:rsidR="000634C2" w:rsidRPr="00C95317" w:rsidTr="000634C2">
        <w:trPr>
          <w:trHeight w:val="240"/>
        </w:trPr>
        <w:tc>
          <w:tcPr>
            <w:tcW w:w="7088" w:type="dxa"/>
            <w:tcBorders>
              <w:left w:val="single" w:sz="8" w:space="0" w:color="auto"/>
              <w:bottom w:val="single" w:sz="8" w:space="0" w:color="auto"/>
              <w:right w:val="single" w:sz="8" w:space="0" w:color="auto"/>
            </w:tcBorders>
          </w:tcPr>
          <w:p w:rsidR="000634C2" w:rsidRPr="00C95317" w:rsidRDefault="000634C2" w:rsidP="000634C2">
            <w:pPr>
              <w:widowControl w:val="0"/>
              <w:autoSpaceDE w:val="0"/>
              <w:autoSpaceDN w:val="0"/>
              <w:adjustRightInd w:val="0"/>
              <w:jc w:val="both"/>
              <w:outlineLvl w:val="1"/>
              <w:rPr>
                <w:rFonts w:ascii="Arial" w:hAnsi="Arial" w:cs="Arial"/>
                <w:color w:val="000000" w:themeColor="text1"/>
              </w:rPr>
            </w:pPr>
            <w:r w:rsidRPr="00C95317">
              <w:rPr>
                <w:rFonts w:ascii="Arial" w:hAnsi="Arial" w:cs="Arial"/>
                <w:color w:val="000000" w:themeColor="text1"/>
              </w:rPr>
              <w:t xml:space="preserve">Секретарь муниципальной службы 1 класса       </w:t>
            </w:r>
          </w:p>
        </w:tc>
        <w:tc>
          <w:tcPr>
            <w:tcW w:w="2410" w:type="dxa"/>
            <w:tcBorders>
              <w:left w:val="single" w:sz="8" w:space="0" w:color="auto"/>
              <w:bottom w:val="single" w:sz="8" w:space="0" w:color="auto"/>
              <w:right w:val="single" w:sz="8" w:space="0" w:color="auto"/>
            </w:tcBorders>
          </w:tcPr>
          <w:p w:rsidR="000634C2" w:rsidRPr="00C95317" w:rsidRDefault="000634C2" w:rsidP="000634C2">
            <w:pPr>
              <w:widowControl w:val="0"/>
              <w:autoSpaceDE w:val="0"/>
              <w:autoSpaceDN w:val="0"/>
              <w:adjustRightInd w:val="0"/>
              <w:jc w:val="both"/>
              <w:outlineLvl w:val="1"/>
              <w:rPr>
                <w:rFonts w:ascii="Arial" w:hAnsi="Arial" w:cs="Arial"/>
                <w:color w:val="000000" w:themeColor="text1"/>
              </w:rPr>
            </w:pPr>
            <w:r w:rsidRPr="00C95317">
              <w:rPr>
                <w:rFonts w:ascii="Arial" w:hAnsi="Arial" w:cs="Arial"/>
                <w:color w:val="000000" w:themeColor="text1"/>
              </w:rPr>
              <w:t>930</w:t>
            </w:r>
          </w:p>
        </w:tc>
      </w:tr>
      <w:tr w:rsidR="000634C2" w:rsidRPr="00C95317" w:rsidTr="000634C2">
        <w:trPr>
          <w:trHeight w:val="240"/>
        </w:trPr>
        <w:tc>
          <w:tcPr>
            <w:tcW w:w="7088" w:type="dxa"/>
            <w:tcBorders>
              <w:left w:val="single" w:sz="8" w:space="0" w:color="auto"/>
              <w:bottom w:val="single" w:sz="8" w:space="0" w:color="auto"/>
              <w:right w:val="single" w:sz="8" w:space="0" w:color="auto"/>
            </w:tcBorders>
          </w:tcPr>
          <w:p w:rsidR="000634C2" w:rsidRPr="00C95317" w:rsidRDefault="000634C2" w:rsidP="000634C2">
            <w:pPr>
              <w:widowControl w:val="0"/>
              <w:autoSpaceDE w:val="0"/>
              <w:autoSpaceDN w:val="0"/>
              <w:adjustRightInd w:val="0"/>
              <w:jc w:val="both"/>
              <w:outlineLvl w:val="1"/>
              <w:rPr>
                <w:rFonts w:ascii="Arial" w:hAnsi="Arial" w:cs="Arial"/>
                <w:color w:val="000000" w:themeColor="text1"/>
              </w:rPr>
            </w:pPr>
            <w:r w:rsidRPr="00C95317">
              <w:rPr>
                <w:rFonts w:ascii="Arial" w:hAnsi="Arial" w:cs="Arial"/>
                <w:color w:val="000000" w:themeColor="text1"/>
              </w:rPr>
              <w:t xml:space="preserve">Секретарь муниципальной службы 2 класса       </w:t>
            </w:r>
          </w:p>
        </w:tc>
        <w:tc>
          <w:tcPr>
            <w:tcW w:w="2410" w:type="dxa"/>
            <w:tcBorders>
              <w:left w:val="single" w:sz="8" w:space="0" w:color="auto"/>
              <w:bottom w:val="single" w:sz="8" w:space="0" w:color="auto"/>
              <w:right w:val="single" w:sz="8" w:space="0" w:color="auto"/>
            </w:tcBorders>
          </w:tcPr>
          <w:p w:rsidR="000634C2" w:rsidRPr="00C95317" w:rsidRDefault="000634C2" w:rsidP="000634C2">
            <w:pPr>
              <w:widowControl w:val="0"/>
              <w:autoSpaceDE w:val="0"/>
              <w:autoSpaceDN w:val="0"/>
              <w:adjustRightInd w:val="0"/>
              <w:jc w:val="both"/>
              <w:outlineLvl w:val="1"/>
              <w:rPr>
                <w:rFonts w:ascii="Arial" w:hAnsi="Arial" w:cs="Arial"/>
                <w:color w:val="000000" w:themeColor="text1"/>
              </w:rPr>
            </w:pPr>
            <w:r w:rsidRPr="00C95317">
              <w:rPr>
                <w:rFonts w:ascii="Arial" w:hAnsi="Arial" w:cs="Arial"/>
                <w:color w:val="000000" w:themeColor="text1"/>
              </w:rPr>
              <w:t>880</w:t>
            </w:r>
          </w:p>
        </w:tc>
      </w:tr>
      <w:tr w:rsidR="000634C2" w:rsidRPr="00C95317" w:rsidTr="000634C2">
        <w:trPr>
          <w:trHeight w:val="240"/>
        </w:trPr>
        <w:tc>
          <w:tcPr>
            <w:tcW w:w="7088" w:type="dxa"/>
            <w:tcBorders>
              <w:left w:val="single" w:sz="8" w:space="0" w:color="auto"/>
              <w:bottom w:val="single" w:sz="8" w:space="0" w:color="auto"/>
              <w:right w:val="single" w:sz="8" w:space="0" w:color="auto"/>
            </w:tcBorders>
          </w:tcPr>
          <w:p w:rsidR="000634C2" w:rsidRPr="00C95317" w:rsidRDefault="000634C2" w:rsidP="000634C2">
            <w:pPr>
              <w:widowControl w:val="0"/>
              <w:autoSpaceDE w:val="0"/>
              <w:autoSpaceDN w:val="0"/>
              <w:adjustRightInd w:val="0"/>
              <w:jc w:val="both"/>
              <w:outlineLvl w:val="1"/>
              <w:rPr>
                <w:rFonts w:ascii="Arial" w:hAnsi="Arial" w:cs="Arial"/>
                <w:color w:val="000000" w:themeColor="text1"/>
              </w:rPr>
            </w:pPr>
            <w:r w:rsidRPr="00C95317">
              <w:rPr>
                <w:rFonts w:ascii="Arial" w:hAnsi="Arial" w:cs="Arial"/>
                <w:color w:val="000000" w:themeColor="text1"/>
              </w:rPr>
              <w:t xml:space="preserve">Секретарь муниципальной службы 3 класса       </w:t>
            </w:r>
          </w:p>
        </w:tc>
        <w:tc>
          <w:tcPr>
            <w:tcW w:w="2410" w:type="dxa"/>
            <w:tcBorders>
              <w:left w:val="single" w:sz="8" w:space="0" w:color="auto"/>
              <w:bottom w:val="single" w:sz="8" w:space="0" w:color="auto"/>
              <w:right w:val="single" w:sz="8" w:space="0" w:color="auto"/>
            </w:tcBorders>
          </w:tcPr>
          <w:p w:rsidR="000634C2" w:rsidRPr="00C95317" w:rsidRDefault="000634C2" w:rsidP="000634C2">
            <w:pPr>
              <w:widowControl w:val="0"/>
              <w:autoSpaceDE w:val="0"/>
              <w:autoSpaceDN w:val="0"/>
              <w:adjustRightInd w:val="0"/>
              <w:jc w:val="both"/>
              <w:outlineLvl w:val="1"/>
              <w:rPr>
                <w:rFonts w:ascii="Arial" w:hAnsi="Arial" w:cs="Arial"/>
                <w:color w:val="000000" w:themeColor="text1"/>
              </w:rPr>
            </w:pPr>
            <w:r w:rsidRPr="00C95317">
              <w:rPr>
                <w:rFonts w:ascii="Arial" w:hAnsi="Arial" w:cs="Arial"/>
                <w:color w:val="000000" w:themeColor="text1"/>
              </w:rPr>
              <w:t>723</w:t>
            </w:r>
          </w:p>
        </w:tc>
      </w:tr>
    </w:tbl>
    <w:p w:rsidR="000634C2" w:rsidRPr="00C95317" w:rsidRDefault="000634C2" w:rsidP="000634C2">
      <w:pPr>
        <w:widowControl w:val="0"/>
        <w:autoSpaceDE w:val="0"/>
        <w:autoSpaceDN w:val="0"/>
        <w:adjustRightInd w:val="0"/>
        <w:ind w:firstLine="567"/>
        <w:jc w:val="both"/>
        <w:outlineLvl w:val="1"/>
        <w:rPr>
          <w:rFonts w:ascii="Arial" w:hAnsi="Arial" w:cs="Arial"/>
          <w:color w:val="000000" w:themeColor="text1"/>
        </w:rPr>
      </w:pPr>
      <w:r w:rsidRPr="00C95317">
        <w:rPr>
          <w:rFonts w:ascii="Arial" w:hAnsi="Arial" w:cs="Arial"/>
          <w:color w:val="000000" w:themeColor="text1"/>
        </w:rPr>
        <w:t>Ежемесячная надбавка за классный чин устанавливается с момента присвоения муниципальному служащему классного чина муниципальной службы.</w:t>
      </w:r>
    </w:p>
    <w:p w:rsidR="000634C2" w:rsidRPr="00C95317" w:rsidRDefault="000634C2" w:rsidP="000634C2">
      <w:pPr>
        <w:ind w:firstLine="567"/>
        <w:jc w:val="both"/>
        <w:rPr>
          <w:rFonts w:ascii="Arial" w:hAnsi="Arial" w:cs="Arial"/>
          <w:color w:val="000000" w:themeColor="text1"/>
        </w:rPr>
      </w:pPr>
      <w:r w:rsidRPr="00C95317">
        <w:rPr>
          <w:rFonts w:ascii="Arial" w:hAnsi="Arial" w:cs="Arial"/>
          <w:color w:val="000000" w:themeColor="text1"/>
        </w:rPr>
        <w:t>3.6. Ежемесячная надбавка к должностному окладу за особые условия муниципальной службы устанавливается в зависимости от группы замещаемой должности муниципальной службы в следующих размерах:</w:t>
      </w:r>
    </w:p>
    <w:tbl>
      <w:tblPr>
        <w:tblW w:w="9923" w:type="dxa"/>
        <w:tblCellSpacing w:w="5" w:type="nil"/>
        <w:tblInd w:w="-10" w:type="dxa"/>
        <w:tblLayout w:type="fixed"/>
        <w:tblCellMar>
          <w:left w:w="75" w:type="dxa"/>
          <w:right w:w="75" w:type="dxa"/>
        </w:tblCellMar>
        <w:tblLook w:val="0000" w:firstRow="0" w:lastRow="0" w:firstColumn="0" w:lastColumn="0" w:noHBand="0" w:noVBand="0"/>
      </w:tblPr>
      <w:tblGrid>
        <w:gridCol w:w="4962"/>
        <w:gridCol w:w="4961"/>
      </w:tblGrid>
      <w:tr w:rsidR="000634C2" w:rsidRPr="00C95317" w:rsidTr="000634C2">
        <w:trPr>
          <w:trHeight w:val="400"/>
          <w:tblCellSpacing w:w="5" w:type="nil"/>
        </w:trPr>
        <w:tc>
          <w:tcPr>
            <w:tcW w:w="4962" w:type="dxa"/>
            <w:tcBorders>
              <w:top w:val="single" w:sz="8" w:space="0" w:color="auto"/>
              <w:left w:val="single" w:sz="8" w:space="0" w:color="auto"/>
              <w:bottom w:val="single" w:sz="8" w:space="0" w:color="auto"/>
              <w:right w:val="single" w:sz="8" w:space="0" w:color="auto"/>
            </w:tcBorders>
          </w:tcPr>
          <w:p w:rsidR="000634C2" w:rsidRPr="00C95317" w:rsidRDefault="000634C2" w:rsidP="000634C2">
            <w:pPr>
              <w:widowControl w:val="0"/>
              <w:autoSpaceDE w:val="0"/>
              <w:autoSpaceDN w:val="0"/>
              <w:adjustRightInd w:val="0"/>
              <w:jc w:val="center"/>
              <w:rPr>
                <w:rFonts w:ascii="Arial" w:hAnsi="Arial" w:cs="Arial"/>
                <w:color w:val="000000" w:themeColor="text1"/>
              </w:rPr>
            </w:pPr>
            <w:r w:rsidRPr="00C95317">
              <w:rPr>
                <w:rFonts w:ascii="Arial" w:hAnsi="Arial" w:cs="Arial"/>
                <w:color w:val="000000" w:themeColor="text1"/>
              </w:rPr>
              <w:t>Наименование группы должностей муниципальной службы</w:t>
            </w:r>
          </w:p>
        </w:tc>
        <w:tc>
          <w:tcPr>
            <w:tcW w:w="4961" w:type="dxa"/>
            <w:tcBorders>
              <w:top w:val="single" w:sz="8" w:space="0" w:color="auto"/>
              <w:left w:val="single" w:sz="8" w:space="0" w:color="auto"/>
              <w:bottom w:val="single" w:sz="8" w:space="0" w:color="auto"/>
              <w:right w:val="single" w:sz="8" w:space="0" w:color="auto"/>
            </w:tcBorders>
          </w:tcPr>
          <w:p w:rsidR="000634C2" w:rsidRPr="00C95317" w:rsidRDefault="000634C2" w:rsidP="000634C2">
            <w:pPr>
              <w:widowControl w:val="0"/>
              <w:autoSpaceDE w:val="0"/>
              <w:autoSpaceDN w:val="0"/>
              <w:adjustRightInd w:val="0"/>
              <w:jc w:val="center"/>
              <w:rPr>
                <w:rFonts w:ascii="Arial" w:hAnsi="Arial" w:cs="Arial"/>
                <w:color w:val="000000" w:themeColor="text1"/>
              </w:rPr>
            </w:pPr>
            <w:r w:rsidRPr="00C95317">
              <w:rPr>
                <w:rFonts w:ascii="Arial" w:hAnsi="Arial" w:cs="Arial"/>
                <w:color w:val="000000" w:themeColor="text1"/>
              </w:rPr>
              <w:t>Процент к</w:t>
            </w:r>
          </w:p>
          <w:p w:rsidR="000634C2" w:rsidRPr="00C95317" w:rsidRDefault="000634C2" w:rsidP="000634C2">
            <w:pPr>
              <w:widowControl w:val="0"/>
              <w:autoSpaceDE w:val="0"/>
              <w:autoSpaceDN w:val="0"/>
              <w:adjustRightInd w:val="0"/>
              <w:jc w:val="center"/>
              <w:rPr>
                <w:rFonts w:ascii="Arial" w:hAnsi="Arial" w:cs="Arial"/>
                <w:color w:val="000000" w:themeColor="text1"/>
              </w:rPr>
            </w:pPr>
            <w:r w:rsidRPr="00C95317">
              <w:rPr>
                <w:rFonts w:ascii="Arial" w:hAnsi="Arial" w:cs="Arial"/>
                <w:color w:val="000000" w:themeColor="text1"/>
              </w:rPr>
              <w:t>должностному окладу, %</w:t>
            </w:r>
          </w:p>
        </w:tc>
      </w:tr>
      <w:tr w:rsidR="000634C2" w:rsidRPr="00C95317" w:rsidTr="000634C2">
        <w:trPr>
          <w:tblCellSpacing w:w="5" w:type="nil"/>
        </w:trPr>
        <w:tc>
          <w:tcPr>
            <w:tcW w:w="4962" w:type="dxa"/>
            <w:tcBorders>
              <w:left w:val="single" w:sz="8" w:space="0" w:color="auto"/>
              <w:bottom w:val="single" w:sz="8" w:space="0" w:color="auto"/>
              <w:right w:val="single" w:sz="8" w:space="0" w:color="auto"/>
            </w:tcBorders>
          </w:tcPr>
          <w:p w:rsidR="000634C2" w:rsidRPr="00C95317" w:rsidRDefault="000634C2" w:rsidP="000634C2">
            <w:pPr>
              <w:widowControl w:val="0"/>
              <w:autoSpaceDE w:val="0"/>
              <w:autoSpaceDN w:val="0"/>
              <w:adjustRightInd w:val="0"/>
              <w:rPr>
                <w:rFonts w:ascii="Arial" w:hAnsi="Arial" w:cs="Arial"/>
                <w:color w:val="000000" w:themeColor="text1"/>
              </w:rPr>
            </w:pPr>
            <w:r w:rsidRPr="00C95317">
              <w:rPr>
                <w:rFonts w:ascii="Arial" w:hAnsi="Arial" w:cs="Arial"/>
                <w:color w:val="000000" w:themeColor="text1"/>
              </w:rPr>
              <w:t xml:space="preserve">Высшая должность                  </w:t>
            </w:r>
          </w:p>
        </w:tc>
        <w:tc>
          <w:tcPr>
            <w:tcW w:w="4961" w:type="dxa"/>
            <w:tcBorders>
              <w:left w:val="single" w:sz="8" w:space="0" w:color="auto"/>
              <w:bottom w:val="single" w:sz="8" w:space="0" w:color="auto"/>
              <w:right w:val="single" w:sz="8" w:space="0" w:color="auto"/>
            </w:tcBorders>
          </w:tcPr>
          <w:p w:rsidR="000634C2" w:rsidRPr="00C95317" w:rsidRDefault="000634C2" w:rsidP="000634C2">
            <w:pPr>
              <w:widowControl w:val="0"/>
              <w:autoSpaceDE w:val="0"/>
              <w:autoSpaceDN w:val="0"/>
              <w:adjustRightInd w:val="0"/>
              <w:jc w:val="center"/>
              <w:rPr>
                <w:rFonts w:ascii="Arial" w:hAnsi="Arial" w:cs="Arial"/>
                <w:color w:val="000000" w:themeColor="text1"/>
              </w:rPr>
            </w:pPr>
            <w:r w:rsidRPr="00C95317">
              <w:rPr>
                <w:rFonts w:ascii="Arial" w:hAnsi="Arial" w:cs="Arial"/>
                <w:color w:val="000000" w:themeColor="text1"/>
              </w:rPr>
              <w:t>200</w:t>
            </w:r>
          </w:p>
        </w:tc>
      </w:tr>
      <w:tr w:rsidR="000634C2" w:rsidRPr="00C95317" w:rsidTr="000634C2">
        <w:trPr>
          <w:tblCellSpacing w:w="5" w:type="nil"/>
        </w:trPr>
        <w:tc>
          <w:tcPr>
            <w:tcW w:w="4962" w:type="dxa"/>
            <w:tcBorders>
              <w:left w:val="single" w:sz="8" w:space="0" w:color="auto"/>
              <w:bottom w:val="single" w:sz="8" w:space="0" w:color="auto"/>
              <w:right w:val="single" w:sz="8" w:space="0" w:color="auto"/>
            </w:tcBorders>
          </w:tcPr>
          <w:p w:rsidR="000634C2" w:rsidRPr="00C95317" w:rsidRDefault="000634C2" w:rsidP="000634C2">
            <w:pPr>
              <w:widowControl w:val="0"/>
              <w:autoSpaceDE w:val="0"/>
              <w:autoSpaceDN w:val="0"/>
              <w:adjustRightInd w:val="0"/>
              <w:rPr>
                <w:rFonts w:ascii="Arial" w:hAnsi="Arial" w:cs="Arial"/>
                <w:color w:val="000000" w:themeColor="text1"/>
              </w:rPr>
            </w:pPr>
            <w:r w:rsidRPr="00C95317">
              <w:rPr>
                <w:rFonts w:ascii="Arial" w:hAnsi="Arial" w:cs="Arial"/>
                <w:color w:val="000000" w:themeColor="text1"/>
              </w:rPr>
              <w:t xml:space="preserve">Главная должность                 </w:t>
            </w:r>
          </w:p>
        </w:tc>
        <w:tc>
          <w:tcPr>
            <w:tcW w:w="4961" w:type="dxa"/>
            <w:tcBorders>
              <w:left w:val="single" w:sz="8" w:space="0" w:color="auto"/>
              <w:bottom w:val="single" w:sz="8" w:space="0" w:color="auto"/>
              <w:right w:val="single" w:sz="8" w:space="0" w:color="auto"/>
            </w:tcBorders>
          </w:tcPr>
          <w:p w:rsidR="000634C2" w:rsidRPr="00C95317" w:rsidRDefault="000634C2" w:rsidP="000634C2">
            <w:pPr>
              <w:widowControl w:val="0"/>
              <w:autoSpaceDE w:val="0"/>
              <w:autoSpaceDN w:val="0"/>
              <w:adjustRightInd w:val="0"/>
              <w:jc w:val="center"/>
              <w:rPr>
                <w:rFonts w:ascii="Arial" w:hAnsi="Arial" w:cs="Arial"/>
                <w:color w:val="000000" w:themeColor="text1"/>
              </w:rPr>
            </w:pPr>
            <w:r w:rsidRPr="00C95317">
              <w:rPr>
                <w:rFonts w:ascii="Arial" w:hAnsi="Arial" w:cs="Arial"/>
                <w:color w:val="000000" w:themeColor="text1"/>
              </w:rPr>
              <w:t>150</w:t>
            </w:r>
          </w:p>
        </w:tc>
      </w:tr>
      <w:tr w:rsidR="000634C2" w:rsidRPr="00C95317" w:rsidTr="000634C2">
        <w:trPr>
          <w:tblCellSpacing w:w="5" w:type="nil"/>
        </w:trPr>
        <w:tc>
          <w:tcPr>
            <w:tcW w:w="4962" w:type="dxa"/>
            <w:tcBorders>
              <w:left w:val="single" w:sz="8" w:space="0" w:color="auto"/>
              <w:bottom w:val="single" w:sz="8" w:space="0" w:color="auto"/>
              <w:right w:val="single" w:sz="8" w:space="0" w:color="auto"/>
            </w:tcBorders>
          </w:tcPr>
          <w:p w:rsidR="000634C2" w:rsidRPr="00C95317" w:rsidRDefault="000634C2" w:rsidP="000634C2">
            <w:pPr>
              <w:widowControl w:val="0"/>
              <w:autoSpaceDE w:val="0"/>
              <w:autoSpaceDN w:val="0"/>
              <w:adjustRightInd w:val="0"/>
              <w:rPr>
                <w:rFonts w:ascii="Arial" w:hAnsi="Arial" w:cs="Arial"/>
                <w:color w:val="000000" w:themeColor="text1"/>
              </w:rPr>
            </w:pPr>
            <w:r w:rsidRPr="00C95317">
              <w:rPr>
                <w:rFonts w:ascii="Arial" w:hAnsi="Arial" w:cs="Arial"/>
                <w:color w:val="000000" w:themeColor="text1"/>
              </w:rPr>
              <w:t xml:space="preserve">Ведущая должность                 </w:t>
            </w:r>
          </w:p>
        </w:tc>
        <w:tc>
          <w:tcPr>
            <w:tcW w:w="4961" w:type="dxa"/>
            <w:tcBorders>
              <w:left w:val="single" w:sz="8" w:space="0" w:color="auto"/>
              <w:bottom w:val="single" w:sz="8" w:space="0" w:color="auto"/>
              <w:right w:val="single" w:sz="8" w:space="0" w:color="auto"/>
            </w:tcBorders>
          </w:tcPr>
          <w:p w:rsidR="000634C2" w:rsidRPr="00C95317" w:rsidRDefault="000634C2" w:rsidP="000634C2">
            <w:pPr>
              <w:widowControl w:val="0"/>
              <w:autoSpaceDE w:val="0"/>
              <w:autoSpaceDN w:val="0"/>
              <w:adjustRightInd w:val="0"/>
              <w:jc w:val="center"/>
              <w:rPr>
                <w:rFonts w:ascii="Arial" w:hAnsi="Arial" w:cs="Arial"/>
                <w:color w:val="000000" w:themeColor="text1"/>
              </w:rPr>
            </w:pPr>
            <w:r w:rsidRPr="00C95317">
              <w:rPr>
                <w:rFonts w:ascii="Arial" w:hAnsi="Arial" w:cs="Arial"/>
                <w:color w:val="000000" w:themeColor="text1"/>
              </w:rPr>
              <w:t>120</w:t>
            </w:r>
          </w:p>
        </w:tc>
      </w:tr>
      <w:tr w:rsidR="000634C2" w:rsidRPr="00C95317" w:rsidTr="000634C2">
        <w:trPr>
          <w:tblCellSpacing w:w="5" w:type="nil"/>
        </w:trPr>
        <w:tc>
          <w:tcPr>
            <w:tcW w:w="4962" w:type="dxa"/>
            <w:tcBorders>
              <w:left w:val="single" w:sz="8" w:space="0" w:color="auto"/>
              <w:bottom w:val="single" w:sz="8" w:space="0" w:color="auto"/>
              <w:right w:val="single" w:sz="8" w:space="0" w:color="auto"/>
            </w:tcBorders>
          </w:tcPr>
          <w:p w:rsidR="000634C2" w:rsidRPr="00C95317" w:rsidRDefault="000634C2" w:rsidP="000634C2">
            <w:pPr>
              <w:widowControl w:val="0"/>
              <w:autoSpaceDE w:val="0"/>
              <w:autoSpaceDN w:val="0"/>
              <w:adjustRightInd w:val="0"/>
              <w:rPr>
                <w:rFonts w:ascii="Arial" w:hAnsi="Arial" w:cs="Arial"/>
                <w:color w:val="000000" w:themeColor="text1"/>
              </w:rPr>
            </w:pPr>
            <w:r w:rsidRPr="00C95317">
              <w:rPr>
                <w:rFonts w:ascii="Arial" w:hAnsi="Arial" w:cs="Arial"/>
                <w:color w:val="000000" w:themeColor="text1"/>
              </w:rPr>
              <w:lastRenderedPageBreak/>
              <w:t xml:space="preserve">Старшая должность                 </w:t>
            </w:r>
          </w:p>
        </w:tc>
        <w:tc>
          <w:tcPr>
            <w:tcW w:w="4961" w:type="dxa"/>
            <w:tcBorders>
              <w:left w:val="single" w:sz="8" w:space="0" w:color="auto"/>
              <w:bottom w:val="single" w:sz="8" w:space="0" w:color="auto"/>
              <w:right w:val="single" w:sz="8" w:space="0" w:color="auto"/>
            </w:tcBorders>
          </w:tcPr>
          <w:p w:rsidR="000634C2" w:rsidRPr="00C95317" w:rsidRDefault="000634C2" w:rsidP="000634C2">
            <w:pPr>
              <w:widowControl w:val="0"/>
              <w:autoSpaceDE w:val="0"/>
              <w:autoSpaceDN w:val="0"/>
              <w:adjustRightInd w:val="0"/>
              <w:jc w:val="center"/>
              <w:rPr>
                <w:rFonts w:ascii="Arial" w:hAnsi="Arial" w:cs="Arial"/>
                <w:color w:val="000000" w:themeColor="text1"/>
              </w:rPr>
            </w:pPr>
            <w:r w:rsidRPr="00C95317">
              <w:rPr>
                <w:rFonts w:ascii="Arial" w:hAnsi="Arial" w:cs="Arial"/>
                <w:color w:val="000000" w:themeColor="text1"/>
              </w:rPr>
              <w:t>90</w:t>
            </w:r>
          </w:p>
        </w:tc>
      </w:tr>
      <w:tr w:rsidR="000634C2" w:rsidRPr="00C95317" w:rsidTr="000634C2">
        <w:trPr>
          <w:tblCellSpacing w:w="5" w:type="nil"/>
        </w:trPr>
        <w:tc>
          <w:tcPr>
            <w:tcW w:w="4962" w:type="dxa"/>
            <w:tcBorders>
              <w:left w:val="single" w:sz="8" w:space="0" w:color="auto"/>
              <w:bottom w:val="single" w:sz="8" w:space="0" w:color="auto"/>
              <w:right w:val="single" w:sz="8" w:space="0" w:color="auto"/>
            </w:tcBorders>
          </w:tcPr>
          <w:p w:rsidR="000634C2" w:rsidRPr="00C95317" w:rsidRDefault="000634C2" w:rsidP="000634C2">
            <w:pPr>
              <w:widowControl w:val="0"/>
              <w:autoSpaceDE w:val="0"/>
              <w:autoSpaceDN w:val="0"/>
              <w:adjustRightInd w:val="0"/>
              <w:rPr>
                <w:rFonts w:ascii="Arial" w:hAnsi="Arial" w:cs="Arial"/>
                <w:color w:val="000000" w:themeColor="text1"/>
              </w:rPr>
            </w:pPr>
            <w:r w:rsidRPr="00C95317">
              <w:rPr>
                <w:rFonts w:ascii="Arial" w:hAnsi="Arial" w:cs="Arial"/>
                <w:color w:val="000000" w:themeColor="text1"/>
              </w:rPr>
              <w:t xml:space="preserve">Младшая должность                 </w:t>
            </w:r>
          </w:p>
        </w:tc>
        <w:tc>
          <w:tcPr>
            <w:tcW w:w="4961" w:type="dxa"/>
            <w:tcBorders>
              <w:left w:val="single" w:sz="8" w:space="0" w:color="auto"/>
              <w:bottom w:val="single" w:sz="8" w:space="0" w:color="auto"/>
              <w:right w:val="single" w:sz="8" w:space="0" w:color="auto"/>
            </w:tcBorders>
          </w:tcPr>
          <w:p w:rsidR="000634C2" w:rsidRPr="00C95317" w:rsidRDefault="000634C2" w:rsidP="000634C2">
            <w:pPr>
              <w:widowControl w:val="0"/>
              <w:autoSpaceDE w:val="0"/>
              <w:autoSpaceDN w:val="0"/>
              <w:adjustRightInd w:val="0"/>
              <w:jc w:val="center"/>
              <w:rPr>
                <w:rFonts w:ascii="Arial" w:hAnsi="Arial" w:cs="Arial"/>
                <w:color w:val="000000" w:themeColor="text1"/>
              </w:rPr>
            </w:pPr>
            <w:r w:rsidRPr="00C95317">
              <w:rPr>
                <w:rFonts w:ascii="Arial" w:hAnsi="Arial" w:cs="Arial"/>
                <w:color w:val="000000" w:themeColor="text1"/>
              </w:rPr>
              <w:t>60</w:t>
            </w:r>
          </w:p>
        </w:tc>
      </w:tr>
    </w:tbl>
    <w:p w:rsidR="000634C2" w:rsidRPr="00C95317" w:rsidRDefault="000634C2" w:rsidP="000634C2">
      <w:pPr>
        <w:ind w:firstLine="567"/>
        <w:jc w:val="both"/>
        <w:rPr>
          <w:rFonts w:ascii="Arial" w:hAnsi="Arial" w:cs="Arial"/>
          <w:color w:val="000000" w:themeColor="text1"/>
        </w:rPr>
      </w:pPr>
      <w:r w:rsidRPr="00C95317">
        <w:rPr>
          <w:rFonts w:ascii="Arial" w:hAnsi="Arial" w:cs="Arial"/>
          <w:color w:val="000000" w:themeColor="text1"/>
        </w:rPr>
        <w:t>3.6.1. К особым условиям муниципальной службы относятся:</w:t>
      </w:r>
    </w:p>
    <w:p w:rsidR="000634C2" w:rsidRPr="00C95317" w:rsidRDefault="000634C2" w:rsidP="000634C2">
      <w:pPr>
        <w:ind w:firstLine="567"/>
        <w:jc w:val="both"/>
        <w:rPr>
          <w:rFonts w:ascii="Arial" w:hAnsi="Arial" w:cs="Arial"/>
          <w:color w:val="000000" w:themeColor="text1"/>
        </w:rPr>
      </w:pPr>
      <w:r w:rsidRPr="00C95317">
        <w:rPr>
          <w:rFonts w:ascii="Arial" w:hAnsi="Arial" w:cs="Arial"/>
          <w:color w:val="000000" w:themeColor="text1"/>
        </w:rPr>
        <w:t>а) сложность работы (выполнение заданий особой важности и сложности);</w:t>
      </w:r>
    </w:p>
    <w:p w:rsidR="000634C2" w:rsidRPr="00C95317" w:rsidRDefault="000634C2" w:rsidP="000634C2">
      <w:pPr>
        <w:ind w:firstLine="567"/>
        <w:jc w:val="both"/>
        <w:rPr>
          <w:rFonts w:ascii="Arial" w:hAnsi="Arial" w:cs="Arial"/>
          <w:color w:val="000000" w:themeColor="text1"/>
        </w:rPr>
      </w:pPr>
      <w:r w:rsidRPr="00C95317">
        <w:rPr>
          <w:rFonts w:ascii="Arial" w:hAnsi="Arial" w:cs="Arial"/>
          <w:color w:val="000000" w:themeColor="text1"/>
        </w:rPr>
        <w:t xml:space="preserve">б) напряженность работы (большой объём работы, необходимость выполнения работы в короткие сроки, обязательное </w:t>
      </w:r>
      <w:r w:rsidRPr="00C95317">
        <w:rPr>
          <w:rFonts w:ascii="Arial" w:hAnsi="Arial" w:cs="Arial"/>
        </w:rPr>
        <w:t>соблюдение качественного исполнения работы</w:t>
      </w:r>
      <w:r w:rsidRPr="00C95317">
        <w:rPr>
          <w:rFonts w:ascii="Arial" w:hAnsi="Arial" w:cs="Arial"/>
          <w:color w:val="000000" w:themeColor="text1"/>
        </w:rPr>
        <w:t xml:space="preserve">, проявление </w:t>
      </w:r>
      <w:r w:rsidRPr="00C95317">
        <w:rPr>
          <w:rFonts w:ascii="Arial" w:hAnsi="Arial" w:cs="Arial"/>
        </w:rPr>
        <w:t xml:space="preserve">инициативы и творческого подхода при выполнении задания, </w:t>
      </w:r>
      <w:r w:rsidRPr="00C95317">
        <w:rPr>
          <w:rFonts w:ascii="Arial" w:hAnsi="Arial" w:cs="Arial"/>
          <w:color w:val="000000" w:themeColor="text1"/>
        </w:rPr>
        <w:t>оперативность в принятии решения);</w:t>
      </w:r>
    </w:p>
    <w:p w:rsidR="000634C2" w:rsidRPr="00C95317" w:rsidRDefault="000634C2" w:rsidP="000634C2">
      <w:pPr>
        <w:ind w:firstLine="567"/>
        <w:jc w:val="both"/>
        <w:rPr>
          <w:rFonts w:ascii="Arial" w:hAnsi="Arial" w:cs="Arial"/>
          <w:color w:val="000000" w:themeColor="text1"/>
        </w:rPr>
      </w:pPr>
      <w:r w:rsidRPr="00C95317">
        <w:rPr>
          <w:rFonts w:ascii="Arial" w:hAnsi="Arial" w:cs="Arial"/>
          <w:color w:val="000000" w:themeColor="text1"/>
        </w:rPr>
        <w:t>в) специальный режим работы (выполнение должностных обязанностей за пределами нормальной продолжительности рабочего времени);</w:t>
      </w:r>
    </w:p>
    <w:p w:rsidR="000634C2" w:rsidRPr="00C95317" w:rsidRDefault="000634C2" w:rsidP="000634C2">
      <w:pPr>
        <w:ind w:firstLine="567"/>
        <w:jc w:val="both"/>
        <w:rPr>
          <w:rFonts w:ascii="Arial" w:hAnsi="Arial" w:cs="Arial"/>
          <w:color w:val="000000" w:themeColor="text1"/>
        </w:rPr>
      </w:pPr>
      <w:r w:rsidRPr="00C95317">
        <w:rPr>
          <w:rFonts w:ascii="Arial" w:hAnsi="Arial" w:cs="Arial"/>
          <w:color w:val="000000" w:themeColor="text1"/>
        </w:rPr>
        <w:t>г) участие в нормотворчестве.</w:t>
      </w:r>
    </w:p>
    <w:p w:rsidR="000634C2" w:rsidRPr="00C95317" w:rsidRDefault="000634C2" w:rsidP="000634C2">
      <w:pPr>
        <w:ind w:firstLine="709"/>
        <w:jc w:val="both"/>
        <w:rPr>
          <w:rFonts w:ascii="Arial" w:hAnsi="Arial" w:cs="Arial"/>
          <w:color w:val="000000" w:themeColor="text1"/>
        </w:rPr>
      </w:pPr>
      <w:r w:rsidRPr="00C95317">
        <w:rPr>
          <w:rFonts w:ascii="Arial" w:hAnsi="Arial" w:cs="Arial"/>
          <w:color w:val="000000" w:themeColor="text1"/>
        </w:rPr>
        <w:t xml:space="preserve">3.6.2. Порядок выплаты и конкретный размер ежемесячной надбавки за особые условия муниципальной службы устанавливается правовым актом представителя нанимателя (работодателя). </w:t>
      </w:r>
    </w:p>
    <w:p w:rsidR="000634C2" w:rsidRPr="00C95317" w:rsidRDefault="000634C2" w:rsidP="000634C2">
      <w:pPr>
        <w:ind w:firstLine="709"/>
        <w:jc w:val="both"/>
        <w:rPr>
          <w:rFonts w:ascii="Arial" w:hAnsi="Arial" w:cs="Arial"/>
          <w:color w:val="000000" w:themeColor="text1"/>
        </w:rPr>
      </w:pPr>
      <w:r w:rsidRPr="00C95317">
        <w:rPr>
          <w:rFonts w:ascii="Arial" w:hAnsi="Arial" w:cs="Arial"/>
          <w:color w:val="000000" w:themeColor="text1"/>
        </w:rPr>
        <w:t>Выплата ежемесячной надбавки к должностному окладу за особые условия муниципальной службы производится одновременно с выплатой заработной платы.</w:t>
      </w:r>
    </w:p>
    <w:p w:rsidR="000634C2" w:rsidRPr="00C95317" w:rsidRDefault="000634C2" w:rsidP="000634C2">
      <w:pPr>
        <w:ind w:firstLine="709"/>
        <w:jc w:val="both"/>
        <w:rPr>
          <w:rFonts w:ascii="Arial" w:hAnsi="Arial" w:cs="Arial"/>
          <w:color w:val="000000" w:themeColor="text1"/>
        </w:rPr>
      </w:pPr>
      <w:r w:rsidRPr="00C95317">
        <w:rPr>
          <w:rFonts w:ascii="Arial" w:hAnsi="Arial" w:cs="Arial"/>
          <w:color w:val="000000" w:themeColor="text1"/>
        </w:rPr>
        <w:t>3.7. Ежемесячная надбавка к должностному окладу муниципального служащего за выслугу лет устанавливается в зависимости от стажа муниципальной службы в следующих размерах: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3"/>
        <w:gridCol w:w="3707"/>
        <w:gridCol w:w="4455"/>
      </w:tblGrid>
      <w:tr w:rsidR="000634C2" w:rsidRPr="00C95317" w:rsidTr="00252650">
        <w:trPr>
          <w:jc w:val="center"/>
        </w:trPr>
        <w:tc>
          <w:tcPr>
            <w:tcW w:w="1183" w:type="dxa"/>
          </w:tcPr>
          <w:p w:rsidR="000634C2" w:rsidRPr="00C95317" w:rsidRDefault="000634C2" w:rsidP="000634C2">
            <w:pPr>
              <w:ind w:firstLine="709"/>
              <w:jc w:val="both"/>
              <w:rPr>
                <w:rFonts w:ascii="Arial" w:hAnsi="Arial" w:cs="Arial"/>
                <w:color w:val="000000" w:themeColor="text1"/>
              </w:rPr>
            </w:pPr>
            <w:r w:rsidRPr="00C95317">
              <w:rPr>
                <w:rFonts w:ascii="Arial" w:hAnsi="Arial" w:cs="Arial"/>
                <w:color w:val="000000" w:themeColor="text1"/>
              </w:rPr>
              <w:t>№</w:t>
            </w:r>
          </w:p>
        </w:tc>
        <w:tc>
          <w:tcPr>
            <w:tcW w:w="3707" w:type="dxa"/>
          </w:tcPr>
          <w:p w:rsidR="000634C2" w:rsidRPr="00C95317" w:rsidRDefault="000634C2" w:rsidP="000634C2">
            <w:pPr>
              <w:jc w:val="both"/>
              <w:rPr>
                <w:rFonts w:ascii="Arial" w:hAnsi="Arial" w:cs="Arial"/>
                <w:color w:val="000000" w:themeColor="text1"/>
              </w:rPr>
            </w:pPr>
            <w:r w:rsidRPr="00C95317">
              <w:rPr>
                <w:rFonts w:ascii="Arial" w:hAnsi="Arial" w:cs="Arial"/>
                <w:color w:val="000000" w:themeColor="text1"/>
              </w:rPr>
              <w:t>Стаж муниципальной службы</w:t>
            </w:r>
          </w:p>
        </w:tc>
        <w:tc>
          <w:tcPr>
            <w:tcW w:w="4455" w:type="dxa"/>
          </w:tcPr>
          <w:p w:rsidR="000634C2" w:rsidRPr="00C95317" w:rsidRDefault="000634C2" w:rsidP="000634C2">
            <w:pPr>
              <w:jc w:val="both"/>
              <w:rPr>
                <w:rFonts w:ascii="Arial" w:hAnsi="Arial" w:cs="Arial"/>
                <w:color w:val="000000" w:themeColor="text1"/>
              </w:rPr>
            </w:pPr>
            <w:r w:rsidRPr="00C95317">
              <w:rPr>
                <w:rFonts w:ascii="Arial" w:hAnsi="Arial" w:cs="Arial"/>
                <w:color w:val="000000" w:themeColor="text1"/>
              </w:rPr>
              <w:t>Процент к должностному окладу, %</w:t>
            </w:r>
          </w:p>
        </w:tc>
      </w:tr>
      <w:tr w:rsidR="000634C2" w:rsidRPr="00C95317" w:rsidTr="00252650">
        <w:trPr>
          <w:jc w:val="center"/>
        </w:trPr>
        <w:tc>
          <w:tcPr>
            <w:tcW w:w="1183" w:type="dxa"/>
          </w:tcPr>
          <w:p w:rsidR="000634C2" w:rsidRPr="00C95317" w:rsidRDefault="000634C2" w:rsidP="000634C2">
            <w:pPr>
              <w:ind w:firstLine="709"/>
              <w:jc w:val="both"/>
              <w:rPr>
                <w:rFonts w:ascii="Arial" w:hAnsi="Arial" w:cs="Arial"/>
                <w:color w:val="000000" w:themeColor="text1"/>
              </w:rPr>
            </w:pPr>
            <w:r w:rsidRPr="00C95317">
              <w:rPr>
                <w:rFonts w:ascii="Arial" w:hAnsi="Arial" w:cs="Arial"/>
                <w:color w:val="000000" w:themeColor="text1"/>
              </w:rPr>
              <w:t>1</w:t>
            </w:r>
          </w:p>
        </w:tc>
        <w:tc>
          <w:tcPr>
            <w:tcW w:w="3707" w:type="dxa"/>
          </w:tcPr>
          <w:p w:rsidR="000634C2" w:rsidRPr="00C95317" w:rsidRDefault="000634C2" w:rsidP="000634C2">
            <w:pPr>
              <w:ind w:firstLine="709"/>
              <w:jc w:val="both"/>
              <w:rPr>
                <w:rFonts w:ascii="Arial" w:hAnsi="Arial" w:cs="Arial"/>
                <w:color w:val="000000" w:themeColor="text1"/>
              </w:rPr>
            </w:pPr>
            <w:r w:rsidRPr="00C95317">
              <w:rPr>
                <w:rFonts w:ascii="Arial" w:hAnsi="Arial" w:cs="Arial"/>
                <w:color w:val="000000" w:themeColor="text1"/>
              </w:rPr>
              <w:t>От 1 года до 5 лет</w:t>
            </w:r>
          </w:p>
        </w:tc>
        <w:tc>
          <w:tcPr>
            <w:tcW w:w="4455" w:type="dxa"/>
          </w:tcPr>
          <w:p w:rsidR="000634C2" w:rsidRPr="00C95317" w:rsidRDefault="000634C2" w:rsidP="000634C2">
            <w:pPr>
              <w:ind w:firstLine="709"/>
              <w:jc w:val="both"/>
              <w:rPr>
                <w:rFonts w:ascii="Arial" w:hAnsi="Arial" w:cs="Arial"/>
                <w:color w:val="000000" w:themeColor="text1"/>
              </w:rPr>
            </w:pPr>
            <w:r w:rsidRPr="00C95317">
              <w:rPr>
                <w:rFonts w:ascii="Arial" w:hAnsi="Arial" w:cs="Arial"/>
                <w:color w:val="000000" w:themeColor="text1"/>
              </w:rPr>
              <w:t>10%</w:t>
            </w:r>
          </w:p>
        </w:tc>
      </w:tr>
      <w:tr w:rsidR="000634C2" w:rsidRPr="00C95317" w:rsidTr="00252650">
        <w:trPr>
          <w:jc w:val="center"/>
        </w:trPr>
        <w:tc>
          <w:tcPr>
            <w:tcW w:w="1183" w:type="dxa"/>
          </w:tcPr>
          <w:p w:rsidR="000634C2" w:rsidRPr="00C95317" w:rsidRDefault="000634C2" w:rsidP="000634C2">
            <w:pPr>
              <w:ind w:firstLine="709"/>
              <w:jc w:val="both"/>
              <w:rPr>
                <w:rFonts w:ascii="Arial" w:hAnsi="Arial" w:cs="Arial"/>
                <w:color w:val="000000" w:themeColor="text1"/>
              </w:rPr>
            </w:pPr>
            <w:r w:rsidRPr="00C95317">
              <w:rPr>
                <w:rFonts w:ascii="Arial" w:hAnsi="Arial" w:cs="Arial"/>
                <w:color w:val="000000" w:themeColor="text1"/>
              </w:rPr>
              <w:t>2</w:t>
            </w:r>
          </w:p>
        </w:tc>
        <w:tc>
          <w:tcPr>
            <w:tcW w:w="3707" w:type="dxa"/>
          </w:tcPr>
          <w:p w:rsidR="000634C2" w:rsidRPr="00C95317" w:rsidRDefault="000634C2" w:rsidP="000634C2">
            <w:pPr>
              <w:ind w:firstLine="709"/>
              <w:jc w:val="both"/>
              <w:rPr>
                <w:rFonts w:ascii="Arial" w:hAnsi="Arial" w:cs="Arial"/>
                <w:color w:val="000000" w:themeColor="text1"/>
              </w:rPr>
            </w:pPr>
            <w:r w:rsidRPr="00C95317">
              <w:rPr>
                <w:rFonts w:ascii="Arial" w:hAnsi="Arial" w:cs="Arial"/>
                <w:color w:val="000000" w:themeColor="text1"/>
              </w:rPr>
              <w:t>От 5 до 10 лет</w:t>
            </w:r>
          </w:p>
        </w:tc>
        <w:tc>
          <w:tcPr>
            <w:tcW w:w="4455" w:type="dxa"/>
          </w:tcPr>
          <w:p w:rsidR="000634C2" w:rsidRPr="00C95317" w:rsidRDefault="000634C2" w:rsidP="000634C2">
            <w:pPr>
              <w:ind w:firstLine="709"/>
              <w:jc w:val="both"/>
              <w:rPr>
                <w:rFonts w:ascii="Arial" w:hAnsi="Arial" w:cs="Arial"/>
                <w:color w:val="000000" w:themeColor="text1"/>
              </w:rPr>
            </w:pPr>
            <w:r w:rsidRPr="00C95317">
              <w:rPr>
                <w:rFonts w:ascii="Arial" w:hAnsi="Arial" w:cs="Arial"/>
                <w:color w:val="000000" w:themeColor="text1"/>
              </w:rPr>
              <w:t>15%</w:t>
            </w:r>
          </w:p>
        </w:tc>
      </w:tr>
      <w:tr w:rsidR="000634C2" w:rsidRPr="00C95317" w:rsidTr="00252650">
        <w:trPr>
          <w:jc w:val="center"/>
        </w:trPr>
        <w:tc>
          <w:tcPr>
            <w:tcW w:w="1183" w:type="dxa"/>
          </w:tcPr>
          <w:p w:rsidR="000634C2" w:rsidRPr="00C95317" w:rsidRDefault="000634C2" w:rsidP="000634C2">
            <w:pPr>
              <w:ind w:firstLine="709"/>
              <w:jc w:val="both"/>
              <w:rPr>
                <w:rFonts w:ascii="Arial" w:hAnsi="Arial" w:cs="Arial"/>
                <w:color w:val="000000" w:themeColor="text1"/>
              </w:rPr>
            </w:pPr>
            <w:r w:rsidRPr="00C95317">
              <w:rPr>
                <w:rFonts w:ascii="Arial" w:hAnsi="Arial" w:cs="Arial"/>
                <w:color w:val="000000" w:themeColor="text1"/>
              </w:rPr>
              <w:t>3</w:t>
            </w:r>
          </w:p>
        </w:tc>
        <w:tc>
          <w:tcPr>
            <w:tcW w:w="3707" w:type="dxa"/>
          </w:tcPr>
          <w:p w:rsidR="000634C2" w:rsidRPr="00C95317" w:rsidRDefault="000634C2" w:rsidP="000634C2">
            <w:pPr>
              <w:ind w:firstLine="709"/>
              <w:jc w:val="both"/>
              <w:rPr>
                <w:rFonts w:ascii="Arial" w:hAnsi="Arial" w:cs="Arial"/>
                <w:color w:val="000000" w:themeColor="text1"/>
              </w:rPr>
            </w:pPr>
            <w:r w:rsidRPr="00C95317">
              <w:rPr>
                <w:rFonts w:ascii="Arial" w:hAnsi="Arial" w:cs="Arial"/>
                <w:color w:val="000000" w:themeColor="text1"/>
              </w:rPr>
              <w:t>От 10 до 15 лет</w:t>
            </w:r>
          </w:p>
        </w:tc>
        <w:tc>
          <w:tcPr>
            <w:tcW w:w="4455" w:type="dxa"/>
          </w:tcPr>
          <w:p w:rsidR="000634C2" w:rsidRPr="00C95317" w:rsidRDefault="000634C2" w:rsidP="000634C2">
            <w:pPr>
              <w:ind w:firstLine="709"/>
              <w:jc w:val="both"/>
              <w:rPr>
                <w:rFonts w:ascii="Arial" w:hAnsi="Arial" w:cs="Arial"/>
                <w:color w:val="000000" w:themeColor="text1"/>
              </w:rPr>
            </w:pPr>
            <w:r w:rsidRPr="00C95317">
              <w:rPr>
                <w:rFonts w:ascii="Arial" w:hAnsi="Arial" w:cs="Arial"/>
                <w:color w:val="000000" w:themeColor="text1"/>
              </w:rPr>
              <w:t>20%</w:t>
            </w:r>
          </w:p>
        </w:tc>
      </w:tr>
      <w:tr w:rsidR="000634C2" w:rsidRPr="00C95317" w:rsidTr="00252650">
        <w:trPr>
          <w:jc w:val="center"/>
        </w:trPr>
        <w:tc>
          <w:tcPr>
            <w:tcW w:w="1183" w:type="dxa"/>
          </w:tcPr>
          <w:p w:rsidR="000634C2" w:rsidRPr="00C95317" w:rsidRDefault="000634C2" w:rsidP="000634C2">
            <w:pPr>
              <w:ind w:firstLine="709"/>
              <w:jc w:val="both"/>
              <w:rPr>
                <w:rFonts w:ascii="Arial" w:hAnsi="Arial" w:cs="Arial"/>
                <w:color w:val="000000" w:themeColor="text1"/>
              </w:rPr>
            </w:pPr>
            <w:r w:rsidRPr="00C95317">
              <w:rPr>
                <w:rFonts w:ascii="Arial" w:hAnsi="Arial" w:cs="Arial"/>
                <w:color w:val="000000" w:themeColor="text1"/>
              </w:rPr>
              <w:t>4</w:t>
            </w:r>
          </w:p>
        </w:tc>
        <w:tc>
          <w:tcPr>
            <w:tcW w:w="3707" w:type="dxa"/>
          </w:tcPr>
          <w:p w:rsidR="000634C2" w:rsidRPr="00C95317" w:rsidRDefault="000634C2" w:rsidP="000634C2">
            <w:pPr>
              <w:ind w:firstLine="709"/>
              <w:jc w:val="both"/>
              <w:rPr>
                <w:rFonts w:ascii="Arial" w:hAnsi="Arial" w:cs="Arial"/>
                <w:color w:val="000000" w:themeColor="text1"/>
              </w:rPr>
            </w:pPr>
            <w:r w:rsidRPr="00C95317">
              <w:rPr>
                <w:rFonts w:ascii="Arial" w:hAnsi="Arial" w:cs="Arial"/>
                <w:color w:val="000000" w:themeColor="text1"/>
              </w:rPr>
              <w:t>От 15 лет и выше</w:t>
            </w:r>
          </w:p>
        </w:tc>
        <w:tc>
          <w:tcPr>
            <w:tcW w:w="4455" w:type="dxa"/>
          </w:tcPr>
          <w:p w:rsidR="000634C2" w:rsidRPr="00C95317" w:rsidRDefault="000634C2" w:rsidP="000634C2">
            <w:pPr>
              <w:ind w:firstLine="709"/>
              <w:jc w:val="both"/>
              <w:rPr>
                <w:rFonts w:ascii="Arial" w:hAnsi="Arial" w:cs="Arial"/>
                <w:color w:val="000000" w:themeColor="text1"/>
              </w:rPr>
            </w:pPr>
            <w:r w:rsidRPr="00C95317">
              <w:rPr>
                <w:rFonts w:ascii="Arial" w:hAnsi="Arial" w:cs="Arial"/>
                <w:color w:val="000000" w:themeColor="text1"/>
              </w:rPr>
              <w:t>30%</w:t>
            </w:r>
          </w:p>
        </w:tc>
      </w:tr>
    </w:tbl>
    <w:p w:rsidR="000634C2" w:rsidRPr="00C95317" w:rsidRDefault="000634C2" w:rsidP="000634C2">
      <w:pPr>
        <w:ind w:firstLine="709"/>
        <w:jc w:val="both"/>
        <w:rPr>
          <w:rFonts w:ascii="Arial" w:hAnsi="Arial" w:cs="Arial"/>
          <w:color w:val="000000" w:themeColor="text1"/>
        </w:rPr>
      </w:pPr>
      <w:r w:rsidRPr="00C95317">
        <w:rPr>
          <w:rFonts w:ascii="Arial" w:hAnsi="Arial" w:cs="Arial"/>
          <w:color w:val="000000" w:themeColor="text1"/>
        </w:rPr>
        <w:t xml:space="preserve">В стаж муниципальной службы включаются периоды работы (службы) на должностях муниципальной службы, муниципальных должностях, государственных должностях Российской Федерации, государственных должностях субъектов Российской Федерации, должностях государственной службы и иные периоды трудовой деятельности в соответствии с действующим законодательством. </w:t>
      </w:r>
    </w:p>
    <w:p w:rsidR="000634C2" w:rsidRPr="00C95317" w:rsidRDefault="000634C2" w:rsidP="000634C2">
      <w:pPr>
        <w:ind w:firstLine="709"/>
        <w:jc w:val="both"/>
        <w:rPr>
          <w:rFonts w:ascii="Arial" w:hAnsi="Arial" w:cs="Arial"/>
          <w:color w:val="000000" w:themeColor="text1"/>
        </w:rPr>
      </w:pPr>
      <w:r w:rsidRPr="00C95317">
        <w:rPr>
          <w:rFonts w:ascii="Arial" w:hAnsi="Arial" w:cs="Arial"/>
          <w:color w:val="000000" w:themeColor="text1"/>
        </w:rPr>
        <w:t>3.8. Ежемесячное денежное поощрение к должностному окладу устанавливается равным:</w:t>
      </w: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37"/>
        <w:gridCol w:w="3186"/>
      </w:tblGrid>
      <w:tr w:rsidR="000634C2" w:rsidRPr="00C95317" w:rsidTr="000634C2">
        <w:trPr>
          <w:trHeight w:val="20"/>
        </w:trPr>
        <w:tc>
          <w:tcPr>
            <w:tcW w:w="6737" w:type="dxa"/>
          </w:tcPr>
          <w:p w:rsidR="000634C2" w:rsidRPr="00C95317" w:rsidRDefault="000634C2" w:rsidP="000634C2">
            <w:pPr>
              <w:autoSpaceDE w:val="0"/>
              <w:autoSpaceDN w:val="0"/>
              <w:adjustRightInd w:val="0"/>
              <w:jc w:val="center"/>
              <w:rPr>
                <w:rFonts w:ascii="Arial" w:hAnsi="Arial" w:cs="Arial"/>
              </w:rPr>
            </w:pPr>
            <w:r w:rsidRPr="00C95317">
              <w:rPr>
                <w:rFonts w:ascii="Arial" w:hAnsi="Arial" w:cs="Arial"/>
              </w:rPr>
              <w:t>Наименование должности</w:t>
            </w:r>
          </w:p>
        </w:tc>
        <w:tc>
          <w:tcPr>
            <w:tcW w:w="3186" w:type="dxa"/>
          </w:tcPr>
          <w:p w:rsidR="000634C2" w:rsidRPr="00C95317" w:rsidRDefault="000634C2" w:rsidP="000634C2">
            <w:pPr>
              <w:autoSpaceDE w:val="0"/>
              <w:autoSpaceDN w:val="0"/>
              <w:adjustRightInd w:val="0"/>
              <w:jc w:val="center"/>
              <w:rPr>
                <w:rFonts w:ascii="Arial" w:hAnsi="Arial" w:cs="Arial"/>
              </w:rPr>
            </w:pPr>
            <w:r w:rsidRPr="00C95317">
              <w:rPr>
                <w:rFonts w:ascii="Arial" w:hAnsi="Arial" w:cs="Arial"/>
              </w:rPr>
              <w:t>Норматив ежемесячного денежного поощрения (ЕДП)</w:t>
            </w:r>
          </w:p>
        </w:tc>
      </w:tr>
      <w:tr w:rsidR="000634C2" w:rsidRPr="00C95317" w:rsidTr="000634C2">
        <w:trPr>
          <w:trHeight w:val="20"/>
        </w:trPr>
        <w:tc>
          <w:tcPr>
            <w:tcW w:w="6737" w:type="dxa"/>
            <w:tcBorders>
              <w:bottom w:val="single" w:sz="4" w:space="0" w:color="auto"/>
            </w:tcBorders>
          </w:tcPr>
          <w:p w:rsidR="000634C2" w:rsidRPr="00C95317" w:rsidRDefault="000634C2" w:rsidP="000634C2">
            <w:pPr>
              <w:autoSpaceDE w:val="0"/>
              <w:autoSpaceDN w:val="0"/>
              <w:adjustRightInd w:val="0"/>
              <w:rPr>
                <w:rFonts w:ascii="Arial" w:hAnsi="Arial" w:cs="Arial"/>
              </w:rPr>
            </w:pPr>
            <w:r w:rsidRPr="00C95317">
              <w:rPr>
                <w:rFonts w:ascii="Arial" w:hAnsi="Arial" w:cs="Arial"/>
              </w:rPr>
              <w:t>Заместитель главы администрации</w:t>
            </w:r>
          </w:p>
        </w:tc>
        <w:tc>
          <w:tcPr>
            <w:tcW w:w="3186" w:type="dxa"/>
            <w:tcBorders>
              <w:bottom w:val="single" w:sz="4" w:space="0" w:color="auto"/>
            </w:tcBorders>
          </w:tcPr>
          <w:p w:rsidR="000634C2" w:rsidRPr="00C95317" w:rsidRDefault="000634C2" w:rsidP="000634C2">
            <w:pPr>
              <w:autoSpaceDE w:val="0"/>
              <w:autoSpaceDN w:val="0"/>
              <w:adjustRightInd w:val="0"/>
              <w:jc w:val="center"/>
              <w:rPr>
                <w:rFonts w:ascii="Arial" w:hAnsi="Arial" w:cs="Arial"/>
              </w:rPr>
            </w:pPr>
            <w:r w:rsidRPr="00C95317">
              <w:rPr>
                <w:rFonts w:ascii="Arial" w:hAnsi="Arial" w:cs="Arial"/>
              </w:rPr>
              <w:t>1,5 – 2,3</w:t>
            </w:r>
          </w:p>
        </w:tc>
      </w:tr>
      <w:tr w:rsidR="000634C2" w:rsidRPr="00C95317" w:rsidTr="000634C2">
        <w:trPr>
          <w:trHeight w:val="20"/>
        </w:trPr>
        <w:tc>
          <w:tcPr>
            <w:tcW w:w="6737" w:type="dxa"/>
          </w:tcPr>
          <w:p w:rsidR="000634C2" w:rsidRPr="00C95317" w:rsidRDefault="000634C2" w:rsidP="000634C2">
            <w:pPr>
              <w:autoSpaceDE w:val="0"/>
              <w:autoSpaceDN w:val="0"/>
              <w:adjustRightInd w:val="0"/>
              <w:rPr>
                <w:rFonts w:ascii="Arial" w:hAnsi="Arial" w:cs="Arial"/>
              </w:rPr>
            </w:pPr>
            <w:r w:rsidRPr="00C95317">
              <w:rPr>
                <w:rFonts w:ascii="Arial" w:hAnsi="Arial" w:cs="Arial"/>
              </w:rPr>
              <w:t>Специалист 1-го разряда</w:t>
            </w:r>
          </w:p>
        </w:tc>
        <w:tc>
          <w:tcPr>
            <w:tcW w:w="3186" w:type="dxa"/>
          </w:tcPr>
          <w:p w:rsidR="000634C2" w:rsidRPr="00C95317" w:rsidRDefault="000634C2" w:rsidP="000634C2">
            <w:pPr>
              <w:jc w:val="center"/>
              <w:rPr>
                <w:rFonts w:ascii="Arial" w:hAnsi="Arial" w:cs="Arial"/>
              </w:rPr>
            </w:pPr>
            <w:r w:rsidRPr="00C95317">
              <w:rPr>
                <w:rFonts w:ascii="Arial" w:hAnsi="Arial" w:cs="Arial"/>
              </w:rPr>
              <w:t>1,5 – 3,05</w:t>
            </w:r>
          </w:p>
        </w:tc>
      </w:tr>
      <w:tr w:rsidR="000634C2" w:rsidRPr="00C95317" w:rsidTr="000634C2">
        <w:trPr>
          <w:trHeight w:val="20"/>
        </w:trPr>
        <w:tc>
          <w:tcPr>
            <w:tcW w:w="6737" w:type="dxa"/>
          </w:tcPr>
          <w:p w:rsidR="000634C2" w:rsidRPr="00C95317" w:rsidRDefault="000634C2" w:rsidP="000634C2">
            <w:pPr>
              <w:autoSpaceDE w:val="0"/>
              <w:autoSpaceDN w:val="0"/>
              <w:adjustRightInd w:val="0"/>
              <w:rPr>
                <w:rFonts w:ascii="Arial" w:hAnsi="Arial" w:cs="Arial"/>
              </w:rPr>
            </w:pPr>
            <w:r w:rsidRPr="00C95317">
              <w:rPr>
                <w:rFonts w:ascii="Arial" w:hAnsi="Arial" w:cs="Arial"/>
              </w:rPr>
              <w:t>Специалист 2-го разряда</w:t>
            </w:r>
          </w:p>
        </w:tc>
        <w:tc>
          <w:tcPr>
            <w:tcW w:w="3186" w:type="dxa"/>
          </w:tcPr>
          <w:p w:rsidR="000634C2" w:rsidRPr="00C95317" w:rsidRDefault="000634C2" w:rsidP="000634C2">
            <w:pPr>
              <w:jc w:val="center"/>
              <w:rPr>
                <w:rFonts w:ascii="Arial" w:hAnsi="Arial" w:cs="Arial"/>
              </w:rPr>
            </w:pPr>
            <w:r w:rsidRPr="00C95317">
              <w:rPr>
                <w:rFonts w:ascii="Arial" w:hAnsi="Arial" w:cs="Arial"/>
              </w:rPr>
              <w:t>1,5 – 3,05</w:t>
            </w:r>
          </w:p>
        </w:tc>
      </w:tr>
      <w:tr w:rsidR="000634C2" w:rsidRPr="00C95317" w:rsidTr="000634C2">
        <w:trPr>
          <w:trHeight w:val="20"/>
        </w:trPr>
        <w:tc>
          <w:tcPr>
            <w:tcW w:w="6737" w:type="dxa"/>
          </w:tcPr>
          <w:p w:rsidR="000634C2" w:rsidRPr="00C95317" w:rsidRDefault="000634C2" w:rsidP="000634C2">
            <w:pPr>
              <w:autoSpaceDE w:val="0"/>
              <w:autoSpaceDN w:val="0"/>
              <w:adjustRightInd w:val="0"/>
              <w:rPr>
                <w:rFonts w:ascii="Arial" w:hAnsi="Arial" w:cs="Arial"/>
              </w:rPr>
            </w:pPr>
            <w:r w:rsidRPr="00C95317">
              <w:rPr>
                <w:rFonts w:ascii="Arial" w:hAnsi="Arial" w:cs="Arial"/>
              </w:rPr>
              <w:t>Специалист</w:t>
            </w:r>
          </w:p>
        </w:tc>
        <w:tc>
          <w:tcPr>
            <w:tcW w:w="3186" w:type="dxa"/>
          </w:tcPr>
          <w:p w:rsidR="000634C2" w:rsidRPr="00C95317" w:rsidRDefault="000634C2" w:rsidP="000634C2">
            <w:pPr>
              <w:jc w:val="center"/>
              <w:rPr>
                <w:rFonts w:ascii="Arial" w:hAnsi="Arial" w:cs="Arial"/>
              </w:rPr>
            </w:pPr>
            <w:r w:rsidRPr="00C95317">
              <w:rPr>
                <w:rFonts w:ascii="Arial" w:hAnsi="Arial" w:cs="Arial"/>
              </w:rPr>
              <w:t>1,5 – 3,05</w:t>
            </w:r>
          </w:p>
        </w:tc>
      </w:tr>
    </w:tbl>
    <w:p w:rsidR="000634C2" w:rsidRPr="00C95317" w:rsidRDefault="000634C2" w:rsidP="000634C2">
      <w:pPr>
        <w:ind w:firstLine="709"/>
        <w:jc w:val="both"/>
        <w:rPr>
          <w:rFonts w:ascii="Arial" w:hAnsi="Arial" w:cs="Arial"/>
          <w:color w:val="000000" w:themeColor="text1"/>
        </w:rPr>
      </w:pPr>
      <w:r w:rsidRPr="00C95317">
        <w:rPr>
          <w:rFonts w:ascii="Arial" w:hAnsi="Arial" w:cs="Arial"/>
          <w:color w:val="000000" w:themeColor="text1"/>
        </w:rPr>
        <w:t xml:space="preserve">Конкретный размер ежемесячного денежного поощрения муниципального служащего определяется руководителем органа местного самоуправления муниципального </w:t>
      </w:r>
      <w:proofErr w:type="spellStart"/>
      <w:r w:rsidRPr="00C95317">
        <w:rPr>
          <w:rFonts w:ascii="Arial" w:hAnsi="Arial" w:cs="Arial"/>
          <w:color w:val="000000" w:themeColor="text1"/>
        </w:rPr>
        <w:t>образованияв</w:t>
      </w:r>
      <w:proofErr w:type="spellEnd"/>
      <w:r w:rsidRPr="00C95317">
        <w:rPr>
          <w:rFonts w:ascii="Arial" w:hAnsi="Arial" w:cs="Arial"/>
          <w:color w:val="000000" w:themeColor="text1"/>
        </w:rPr>
        <w:t xml:space="preserve"> зависимости от личного вклада муниципального служащего в результаты деятельности органа местного самоуправления/муниципального органа.</w:t>
      </w:r>
    </w:p>
    <w:p w:rsidR="000634C2" w:rsidRPr="00C95317" w:rsidRDefault="000634C2" w:rsidP="000634C2">
      <w:pPr>
        <w:ind w:firstLine="709"/>
        <w:jc w:val="both"/>
        <w:rPr>
          <w:rFonts w:ascii="Arial" w:hAnsi="Arial" w:cs="Arial"/>
          <w:color w:val="000000" w:themeColor="text1"/>
        </w:rPr>
      </w:pPr>
      <w:r w:rsidRPr="00C95317">
        <w:rPr>
          <w:rFonts w:ascii="Arial" w:hAnsi="Arial" w:cs="Arial"/>
          <w:color w:val="000000" w:themeColor="text1"/>
        </w:rPr>
        <w:t>При определении конкретного размера ежемесячного денежного поощрения учитываются:</w:t>
      </w:r>
    </w:p>
    <w:p w:rsidR="000634C2" w:rsidRPr="00C95317" w:rsidRDefault="000634C2" w:rsidP="000634C2">
      <w:pPr>
        <w:ind w:firstLine="709"/>
        <w:jc w:val="both"/>
        <w:rPr>
          <w:rFonts w:ascii="Arial" w:hAnsi="Arial" w:cs="Arial"/>
          <w:color w:val="000000" w:themeColor="text1"/>
        </w:rPr>
      </w:pPr>
      <w:r w:rsidRPr="00C95317">
        <w:rPr>
          <w:rFonts w:ascii="Arial" w:hAnsi="Arial" w:cs="Arial"/>
          <w:color w:val="000000" w:themeColor="text1"/>
        </w:rPr>
        <w:t>а) профессиональная компетентность муниципальных служащих;</w:t>
      </w:r>
    </w:p>
    <w:p w:rsidR="000634C2" w:rsidRPr="00C95317" w:rsidRDefault="000634C2" w:rsidP="000634C2">
      <w:pPr>
        <w:ind w:firstLine="709"/>
        <w:jc w:val="both"/>
        <w:rPr>
          <w:rFonts w:ascii="Arial" w:hAnsi="Arial" w:cs="Arial"/>
          <w:color w:val="000000" w:themeColor="text1"/>
        </w:rPr>
      </w:pPr>
      <w:r w:rsidRPr="00C95317">
        <w:rPr>
          <w:rFonts w:ascii="Arial" w:hAnsi="Arial" w:cs="Arial"/>
          <w:color w:val="000000" w:themeColor="text1"/>
        </w:rPr>
        <w:t>б) уровень исполнительской дисциплины;</w:t>
      </w:r>
    </w:p>
    <w:p w:rsidR="000634C2" w:rsidRPr="00C95317" w:rsidRDefault="000634C2" w:rsidP="000634C2">
      <w:pPr>
        <w:ind w:firstLine="709"/>
        <w:jc w:val="both"/>
        <w:rPr>
          <w:rFonts w:ascii="Arial" w:hAnsi="Arial" w:cs="Arial"/>
          <w:color w:val="000000" w:themeColor="text1"/>
        </w:rPr>
      </w:pPr>
      <w:r w:rsidRPr="00C95317">
        <w:rPr>
          <w:rFonts w:ascii="Arial" w:hAnsi="Arial" w:cs="Arial"/>
          <w:color w:val="000000" w:themeColor="text1"/>
        </w:rPr>
        <w:lastRenderedPageBreak/>
        <w:t>в) опыт профессиональной служебной деятельности;</w:t>
      </w:r>
    </w:p>
    <w:p w:rsidR="000634C2" w:rsidRPr="00C95317" w:rsidRDefault="000634C2" w:rsidP="000634C2">
      <w:pPr>
        <w:ind w:firstLine="709"/>
        <w:jc w:val="both"/>
        <w:rPr>
          <w:rFonts w:ascii="Arial" w:hAnsi="Arial" w:cs="Arial"/>
          <w:color w:val="000000" w:themeColor="text1"/>
        </w:rPr>
      </w:pPr>
      <w:r w:rsidRPr="00C95317">
        <w:rPr>
          <w:rFonts w:ascii="Arial" w:hAnsi="Arial" w:cs="Arial"/>
          <w:color w:val="000000" w:themeColor="text1"/>
        </w:rPr>
        <w:t>г) степень самостоятельности и ответственности, инициатива;</w:t>
      </w:r>
    </w:p>
    <w:p w:rsidR="000634C2" w:rsidRPr="00C95317" w:rsidRDefault="000634C2" w:rsidP="000634C2">
      <w:pPr>
        <w:ind w:firstLine="709"/>
        <w:jc w:val="both"/>
        <w:rPr>
          <w:rFonts w:ascii="Arial" w:hAnsi="Arial" w:cs="Arial"/>
          <w:color w:val="000000" w:themeColor="text1"/>
        </w:rPr>
      </w:pPr>
      <w:r w:rsidRPr="00C95317">
        <w:rPr>
          <w:rFonts w:ascii="Arial" w:hAnsi="Arial" w:cs="Arial"/>
          <w:color w:val="000000" w:themeColor="text1"/>
        </w:rPr>
        <w:t>д) творческое отношение к исполнению должностных обязанностей;</w:t>
      </w:r>
    </w:p>
    <w:p w:rsidR="000634C2" w:rsidRPr="00C95317" w:rsidRDefault="000634C2" w:rsidP="000634C2">
      <w:pPr>
        <w:autoSpaceDE w:val="0"/>
        <w:autoSpaceDN w:val="0"/>
        <w:adjustRightInd w:val="0"/>
        <w:ind w:firstLine="741"/>
        <w:jc w:val="both"/>
        <w:rPr>
          <w:rFonts w:ascii="Arial" w:hAnsi="Arial" w:cs="Arial"/>
          <w:color w:val="000000" w:themeColor="text1"/>
        </w:rPr>
      </w:pPr>
      <w:r w:rsidRPr="00C95317">
        <w:rPr>
          <w:rFonts w:ascii="Arial" w:hAnsi="Arial" w:cs="Arial"/>
          <w:color w:val="000000" w:themeColor="text1"/>
        </w:rPr>
        <w:t>е) новизна вырабатываемых и предлагаемых решений, применение в работе современных форм и методов работы. </w:t>
      </w:r>
    </w:p>
    <w:p w:rsidR="000634C2" w:rsidRPr="00C95317" w:rsidRDefault="000634C2" w:rsidP="000634C2">
      <w:pPr>
        <w:widowControl w:val="0"/>
        <w:autoSpaceDE w:val="0"/>
        <w:autoSpaceDN w:val="0"/>
        <w:adjustRightInd w:val="0"/>
        <w:ind w:firstLine="709"/>
        <w:jc w:val="both"/>
        <w:rPr>
          <w:rFonts w:ascii="Arial" w:hAnsi="Arial" w:cs="Arial"/>
          <w:color w:val="000000" w:themeColor="text1"/>
        </w:rPr>
      </w:pPr>
      <w:r w:rsidRPr="00C95317">
        <w:rPr>
          <w:rFonts w:ascii="Arial" w:hAnsi="Arial" w:cs="Arial"/>
          <w:color w:val="000000" w:themeColor="text1"/>
        </w:rPr>
        <w:t xml:space="preserve">3.9. Ежемесячная процентная надбавка к должностному окладу за работу со сведениями, составляющими государственную тайну, устанавливается в соответствии с Постановлением Правительства Российской Федерации от 18.09.2006 №573 </w:t>
      </w:r>
      <w:r w:rsidRPr="00C95317">
        <w:rPr>
          <w:rFonts w:ascii="Arial" w:hAnsi="Arial" w:cs="Arial"/>
          <w:b/>
          <w:color w:val="000000" w:themeColor="text1"/>
        </w:rPr>
        <w:t>«</w:t>
      </w:r>
      <w:r w:rsidRPr="00C95317">
        <w:rPr>
          <w:rFonts w:ascii="Arial" w:hAnsi="Arial" w:cs="Arial"/>
          <w:color w:val="000000" w:themeColor="text1"/>
        </w:rPr>
        <w:t>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p>
    <w:p w:rsidR="000634C2" w:rsidRPr="00C95317" w:rsidRDefault="000634C2" w:rsidP="000634C2">
      <w:pPr>
        <w:autoSpaceDE w:val="0"/>
        <w:autoSpaceDN w:val="0"/>
        <w:adjustRightInd w:val="0"/>
        <w:ind w:firstLine="709"/>
        <w:jc w:val="both"/>
        <w:rPr>
          <w:rFonts w:ascii="Arial" w:hAnsi="Arial" w:cs="Arial"/>
          <w:color w:val="000000" w:themeColor="text1"/>
        </w:rPr>
      </w:pPr>
      <w:r w:rsidRPr="00C95317">
        <w:rPr>
          <w:rFonts w:ascii="Arial" w:hAnsi="Arial" w:cs="Arial"/>
          <w:color w:val="000000" w:themeColor="text1"/>
        </w:rPr>
        <w:t>3.10. Премирование муниципальных служащих за выполнение особо важных и сложных заданий осуществляется за своевременное и качественное выполнение задач и обеспечение функций, возложенных на орган местного самоуправления. Конкретные размеры премии за выполнение особо важных и сложных заданий устанавливаются правовым актом представителя нанимателя (работодателя).</w:t>
      </w:r>
    </w:p>
    <w:p w:rsidR="000634C2" w:rsidRPr="00C95317" w:rsidRDefault="000634C2" w:rsidP="000634C2">
      <w:pPr>
        <w:ind w:firstLine="709"/>
        <w:jc w:val="both"/>
        <w:rPr>
          <w:rFonts w:ascii="Arial" w:hAnsi="Arial" w:cs="Arial"/>
          <w:color w:val="000000" w:themeColor="text1"/>
        </w:rPr>
      </w:pPr>
      <w:r w:rsidRPr="00C95317">
        <w:rPr>
          <w:rFonts w:ascii="Arial" w:hAnsi="Arial" w:cs="Arial"/>
          <w:color w:val="000000" w:themeColor="text1"/>
        </w:rPr>
        <w:t>Премия за выполнение особо важных и сложных заданий выплачивается одновременно с выплатой муниципальным служащим денежного содержания.</w:t>
      </w:r>
    </w:p>
    <w:p w:rsidR="000634C2" w:rsidRPr="00C95317" w:rsidRDefault="000634C2" w:rsidP="000634C2">
      <w:pPr>
        <w:ind w:firstLine="709"/>
        <w:jc w:val="both"/>
        <w:rPr>
          <w:rFonts w:ascii="Arial" w:hAnsi="Arial" w:cs="Arial"/>
          <w:color w:val="000000" w:themeColor="text1"/>
        </w:rPr>
      </w:pPr>
      <w:r w:rsidRPr="00C95317">
        <w:rPr>
          <w:rFonts w:ascii="Arial" w:hAnsi="Arial" w:cs="Arial"/>
          <w:color w:val="000000" w:themeColor="text1"/>
        </w:rPr>
        <w:t>При формировании годового фонда оплаты труда муниципальных служащих на выплату премий за выполнение особо важных и сложных заданий предусматривается по два должностных оклада в расчете на одного муниципального служащего.</w:t>
      </w:r>
    </w:p>
    <w:p w:rsidR="000634C2" w:rsidRPr="00C95317" w:rsidRDefault="000634C2" w:rsidP="000634C2">
      <w:pPr>
        <w:ind w:firstLine="709"/>
        <w:jc w:val="both"/>
        <w:rPr>
          <w:rFonts w:ascii="Arial" w:hAnsi="Arial" w:cs="Arial"/>
          <w:color w:val="000000" w:themeColor="text1"/>
        </w:rPr>
      </w:pPr>
      <w:r w:rsidRPr="00C95317">
        <w:rPr>
          <w:rFonts w:ascii="Arial" w:hAnsi="Arial" w:cs="Arial"/>
          <w:color w:val="000000" w:themeColor="text1"/>
        </w:rPr>
        <w:t>3.11. Единовременная выплата при предоставлении ежегодного оплачиваемого отпуска выплачивается в размере двух должностных окладов в год по заявлению муниципального служащего. Единовременная выплата производится на основании правового акта представителя нанимателя (работодателя).</w:t>
      </w:r>
    </w:p>
    <w:p w:rsidR="000634C2" w:rsidRPr="00C95317" w:rsidRDefault="000634C2" w:rsidP="000634C2">
      <w:pPr>
        <w:ind w:firstLine="709"/>
        <w:jc w:val="both"/>
        <w:rPr>
          <w:rFonts w:ascii="Arial" w:hAnsi="Arial" w:cs="Arial"/>
          <w:color w:val="000000" w:themeColor="text1"/>
          <w:vertAlign w:val="subscript"/>
        </w:rPr>
      </w:pPr>
      <w:r w:rsidRPr="00C95317">
        <w:rPr>
          <w:rFonts w:ascii="Arial" w:hAnsi="Arial" w:cs="Arial"/>
          <w:color w:val="000000" w:themeColor="text1"/>
        </w:rPr>
        <w:t>3.12. Материальная помощь муниципальному служащему выплачивается в размере одного должностного оклада по заявлению муниципального служащего.</w:t>
      </w:r>
    </w:p>
    <w:p w:rsidR="000634C2" w:rsidRPr="00C95317" w:rsidRDefault="000634C2" w:rsidP="000634C2">
      <w:pPr>
        <w:ind w:firstLine="709"/>
        <w:jc w:val="both"/>
        <w:rPr>
          <w:rFonts w:ascii="Arial" w:hAnsi="Arial" w:cs="Arial"/>
          <w:color w:val="000000" w:themeColor="text1"/>
        </w:rPr>
      </w:pPr>
      <w:r w:rsidRPr="00C95317">
        <w:rPr>
          <w:rFonts w:ascii="Arial" w:hAnsi="Arial" w:cs="Arial"/>
          <w:color w:val="000000" w:themeColor="text1"/>
        </w:rPr>
        <w:t>Материальная помощь выплачивается на основании правового акта представителя нанимателя (работодателя).</w:t>
      </w:r>
    </w:p>
    <w:p w:rsidR="000634C2" w:rsidRPr="00C95317" w:rsidRDefault="000634C2" w:rsidP="000634C2">
      <w:pPr>
        <w:ind w:firstLine="709"/>
        <w:jc w:val="both"/>
        <w:rPr>
          <w:rFonts w:ascii="Arial" w:hAnsi="Arial" w:cs="Arial"/>
          <w:color w:val="000000" w:themeColor="text1"/>
        </w:rPr>
      </w:pPr>
      <w:r w:rsidRPr="00C95317">
        <w:rPr>
          <w:rFonts w:ascii="Arial" w:hAnsi="Arial" w:cs="Arial"/>
          <w:color w:val="000000" w:themeColor="text1"/>
        </w:rPr>
        <w:t xml:space="preserve">3.13. В случае возникновения чрезвычайной ситуации (продолжительного заболевании муниципального служащего, смерти близкого родственника, причинения ущерба имуществу в результате кражи, пожара, стихийного бедствия и иных непредвиденных обстоятельств) муниципальному служащему может быть дополнительно выплачена материальная помощь в пределах установленного фонда оплаты труда. </w:t>
      </w:r>
    </w:p>
    <w:p w:rsidR="000634C2" w:rsidRPr="00C95317" w:rsidRDefault="000634C2" w:rsidP="000634C2">
      <w:pPr>
        <w:ind w:firstLine="567"/>
        <w:jc w:val="both"/>
        <w:rPr>
          <w:rFonts w:ascii="Arial" w:hAnsi="Arial" w:cs="Arial"/>
          <w:color w:val="000000" w:themeColor="text1"/>
        </w:rPr>
      </w:pPr>
      <w:r w:rsidRPr="00C95317">
        <w:rPr>
          <w:rFonts w:ascii="Arial" w:hAnsi="Arial" w:cs="Arial"/>
          <w:color w:val="000000" w:themeColor="text1"/>
        </w:rPr>
        <w:t>Решение о предоставлении материальной помощи и ее размерах принимается представителем нанимателя (работодателем) на основании заявления муниципального служащего и предоставленных подтверждающих документов.</w:t>
      </w:r>
    </w:p>
    <w:p w:rsidR="000634C2" w:rsidRPr="00C95317" w:rsidRDefault="000634C2" w:rsidP="000634C2">
      <w:pPr>
        <w:shd w:val="clear" w:color="auto" w:fill="FFFFFF"/>
        <w:ind w:firstLine="709"/>
        <w:jc w:val="both"/>
        <w:rPr>
          <w:rFonts w:ascii="Arial" w:hAnsi="Arial" w:cs="Arial"/>
          <w:color w:val="000000" w:themeColor="text1"/>
        </w:rPr>
      </w:pPr>
      <w:r w:rsidRPr="00C95317">
        <w:rPr>
          <w:rFonts w:ascii="Arial" w:hAnsi="Arial" w:cs="Arial"/>
          <w:color w:val="000000" w:themeColor="text1"/>
        </w:rPr>
        <w:t>3.14. В случае смерти муниципального служащего материальная помощь выплачивается супруге (супругу), одному из родителей либо члену семьи.</w:t>
      </w:r>
    </w:p>
    <w:p w:rsidR="000634C2" w:rsidRPr="00C95317" w:rsidRDefault="000634C2" w:rsidP="000634C2">
      <w:pPr>
        <w:shd w:val="clear" w:color="auto" w:fill="FFFFFF"/>
        <w:ind w:firstLine="708"/>
        <w:jc w:val="both"/>
        <w:rPr>
          <w:rFonts w:ascii="Arial" w:hAnsi="Arial" w:cs="Arial"/>
          <w:color w:val="000000" w:themeColor="text1"/>
        </w:rPr>
      </w:pPr>
      <w:r w:rsidRPr="00C95317">
        <w:rPr>
          <w:rFonts w:ascii="Arial" w:hAnsi="Arial" w:cs="Arial"/>
          <w:color w:val="000000" w:themeColor="text1"/>
        </w:rPr>
        <w:t>Районный коэффициент на данный вид материальной помощи не начисляется.</w:t>
      </w:r>
    </w:p>
    <w:p w:rsidR="000634C2" w:rsidRPr="00C95317" w:rsidRDefault="000634C2" w:rsidP="000634C2">
      <w:pPr>
        <w:ind w:firstLine="709"/>
        <w:jc w:val="both"/>
        <w:rPr>
          <w:rFonts w:ascii="Arial" w:hAnsi="Arial" w:cs="Arial"/>
          <w:color w:val="000000" w:themeColor="text1"/>
        </w:rPr>
      </w:pPr>
      <w:r w:rsidRPr="00C95317">
        <w:rPr>
          <w:rFonts w:ascii="Arial" w:hAnsi="Arial" w:cs="Arial"/>
          <w:color w:val="000000" w:themeColor="text1"/>
        </w:rPr>
        <w:t>3.15. Годовой фонд оплаты труда рассчитывается в соответствии с Постановлением № 20-п</w:t>
      </w:r>
      <w:r w:rsidRPr="00C95317">
        <w:rPr>
          <w:rFonts w:ascii="Arial" w:hAnsi="Arial" w:cs="Arial"/>
          <w:bCs/>
          <w:color w:val="000000" w:themeColor="text1"/>
        </w:rPr>
        <w:t>.</w:t>
      </w:r>
    </w:p>
    <w:p w:rsidR="000634C2" w:rsidRPr="00C95317" w:rsidRDefault="00252650" w:rsidP="000634C2">
      <w:pPr>
        <w:ind w:firstLine="426"/>
        <w:jc w:val="center"/>
        <w:rPr>
          <w:rFonts w:ascii="Arial" w:hAnsi="Arial" w:cs="Arial"/>
          <w:b/>
          <w:color w:val="000000" w:themeColor="text1"/>
        </w:rPr>
      </w:pPr>
      <w:r>
        <w:rPr>
          <w:rFonts w:ascii="Arial" w:hAnsi="Arial" w:cs="Arial"/>
          <w:b/>
          <w:color w:val="000000" w:themeColor="text1"/>
        </w:rPr>
        <w:t>4</w:t>
      </w:r>
      <w:r w:rsidR="000634C2" w:rsidRPr="00C95317">
        <w:rPr>
          <w:rFonts w:ascii="Arial" w:hAnsi="Arial" w:cs="Arial"/>
          <w:b/>
          <w:color w:val="000000" w:themeColor="text1"/>
        </w:rPr>
        <w:t>. Заключительные положения</w:t>
      </w:r>
    </w:p>
    <w:p w:rsidR="000634C2" w:rsidRPr="00C95317" w:rsidRDefault="000634C2" w:rsidP="000634C2">
      <w:pPr>
        <w:ind w:firstLine="709"/>
        <w:jc w:val="both"/>
        <w:rPr>
          <w:rFonts w:ascii="Arial" w:hAnsi="Arial" w:cs="Arial"/>
        </w:rPr>
      </w:pPr>
      <w:r w:rsidRPr="00C95317">
        <w:rPr>
          <w:rFonts w:ascii="Arial" w:hAnsi="Arial" w:cs="Arial"/>
          <w:color w:val="000000" w:themeColor="text1"/>
        </w:rPr>
        <w:t xml:space="preserve">4.1. Увеличение (индексация) денежного вознаграждения лиц, замещающих муниципальные должности на постоянной основе, должностных окладов и ежемесячной надбавки за классный чин муниципальных служащих производится одновременно с увеличением (индексацией) окладов денежного содержания государственных гражданских служащих Новосибирской области в соответствии с </w:t>
      </w:r>
      <w:r w:rsidRPr="00C95317">
        <w:rPr>
          <w:rFonts w:ascii="Arial" w:hAnsi="Arial" w:cs="Arial"/>
          <w:color w:val="000000" w:themeColor="text1"/>
        </w:rPr>
        <w:lastRenderedPageBreak/>
        <w:t xml:space="preserve">постановлением Губернатора Новосибирской области. </w:t>
      </w:r>
      <w:r w:rsidRPr="00C95317">
        <w:rPr>
          <w:rFonts w:ascii="Arial" w:hAnsi="Arial" w:cs="Arial"/>
        </w:rPr>
        <w:t>При увеличении (индексации) денежного вознаграждения и должностного оклада их размер подлежит округлению до целого рубля в сторону увеличения.</w:t>
      </w:r>
    </w:p>
    <w:p w:rsidR="000634C2" w:rsidRPr="00C95317" w:rsidRDefault="000634C2" w:rsidP="000634C2">
      <w:pPr>
        <w:ind w:firstLine="709"/>
        <w:jc w:val="both"/>
        <w:rPr>
          <w:rFonts w:ascii="Arial" w:hAnsi="Arial" w:cs="Arial"/>
          <w:color w:val="000000" w:themeColor="text1"/>
        </w:rPr>
      </w:pPr>
      <w:r w:rsidRPr="00C95317">
        <w:rPr>
          <w:rFonts w:ascii="Arial" w:hAnsi="Arial" w:cs="Arial"/>
          <w:color w:val="000000" w:themeColor="text1"/>
        </w:rPr>
        <w:t>4.2. Увеличение (индексация) денежного вознаграждения лиц, замещающих муниципальные должности на постоянной основе, должностных окладов и ежемесячной надбавки за классный чин муниципальных служащих производится на основании правового акта представителя нанимателя (работодателя).</w:t>
      </w:r>
    </w:p>
    <w:p w:rsidR="000634C2" w:rsidRDefault="000634C2" w:rsidP="000634C2">
      <w:pPr>
        <w:ind w:right="-334"/>
        <w:jc w:val="center"/>
        <w:rPr>
          <w:sz w:val="28"/>
          <w:szCs w:val="28"/>
        </w:rPr>
      </w:pPr>
    </w:p>
    <w:p w:rsidR="000634C2" w:rsidRPr="00252650" w:rsidRDefault="000634C2" w:rsidP="000634C2">
      <w:pPr>
        <w:ind w:right="-334"/>
        <w:jc w:val="center"/>
        <w:rPr>
          <w:b/>
          <w:sz w:val="28"/>
          <w:szCs w:val="28"/>
        </w:rPr>
      </w:pPr>
    </w:p>
    <w:p w:rsidR="000634C2" w:rsidRPr="00252650" w:rsidRDefault="000634C2" w:rsidP="000634C2">
      <w:pPr>
        <w:rPr>
          <w:rFonts w:ascii="Arial" w:hAnsi="Arial" w:cs="Arial"/>
          <w:b/>
        </w:rPr>
      </w:pPr>
      <w:r w:rsidRPr="00252650">
        <w:rPr>
          <w:rFonts w:ascii="Arial" w:hAnsi="Arial" w:cs="Arial"/>
          <w:b/>
        </w:rPr>
        <w:t xml:space="preserve">                                                </w:t>
      </w:r>
      <w:r w:rsidR="00252650">
        <w:rPr>
          <w:rFonts w:ascii="Arial" w:hAnsi="Arial" w:cs="Arial"/>
          <w:b/>
        </w:rPr>
        <w:t xml:space="preserve"> </w:t>
      </w:r>
      <w:r w:rsidRPr="00252650">
        <w:rPr>
          <w:rFonts w:ascii="Arial" w:hAnsi="Arial" w:cs="Arial"/>
          <w:b/>
        </w:rPr>
        <w:t xml:space="preserve"> СОВЕТ ДЕПУТАТОВ</w:t>
      </w:r>
    </w:p>
    <w:p w:rsidR="000634C2" w:rsidRPr="00252650" w:rsidRDefault="00252650" w:rsidP="000634C2">
      <w:pPr>
        <w:jc w:val="center"/>
        <w:rPr>
          <w:rFonts w:ascii="Arial" w:hAnsi="Arial" w:cs="Arial"/>
          <w:b/>
        </w:rPr>
      </w:pPr>
      <w:r>
        <w:rPr>
          <w:rFonts w:ascii="Arial" w:hAnsi="Arial" w:cs="Arial"/>
          <w:b/>
        </w:rPr>
        <w:t>ПОКР</w:t>
      </w:r>
      <w:r w:rsidR="000634C2" w:rsidRPr="00252650">
        <w:rPr>
          <w:rFonts w:ascii="Arial" w:hAnsi="Arial" w:cs="Arial"/>
          <w:b/>
        </w:rPr>
        <w:t>ОВСКОГО СЕЛЬСОВЕТА</w:t>
      </w:r>
    </w:p>
    <w:p w:rsidR="000634C2" w:rsidRPr="00252650" w:rsidRDefault="000634C2" w:rsidP="000634C2">
      <w:pPr>
        <w:jc w:val="center"/>
        <w:rPr>
          <w:rFonts w:ascii="Arial" w:hAnsi="Arial" w:cs="Arial"/>
          <w:b/>
        </w:rPr>
      </w:pPr>
      <w:r w:rsidRPr="00252650">
        <w:rPr>
          <w:rFonts w:ascii="Arial" w:hAnsi="Arial" w:cs="Arial"/>
          <w:b/>
        </w:rPr>
        <w:t xml:space="preserve">ЧАНОВСКОГО </w:t>
      </w:r>
      <w:proofErr w:type="gramStart"/>
      <w:r w:rsidRPr="00252650">
        <w:rPr>
          <w:rFonts w:ascii="Arial" w:hAnsi="Arial" w:cs="Arial"/>
          <w:b/>
        </w:rPr>
        <w:t>РАЙОНА  НОВОСИБИРСКОЙ</w:t>
      </w:r>
      <w:proofErr w:type="gramEnd"/>
      <w:r w:rsidRPr="00252650">
        <w:rPr>
          <w:rFonts w:ascii="Arial" w:hAnsi="Arial" w:cs="Arial"/>
          <w:b/>
        </w:rPr>
        <w:t xml:space="preserve"> ОБЛАСТИ</w:t>
      </w:r>
    </w:p>
    <w:p w:rsidR="000634C2" w:rsidRPr="00CD76BA" w:rsidRDefault="000634C2" w:rsidP="000634C2">
      <w:pPr>
        <w:jc w:val="center"/>
        <w:rPr>
          <w:rFonts w:ascii="Arial" w:hAnsi="Arial" w:cs="Arial"/>
        </w:rPr>
      </w:pPr>
      <w:r w:rsidRPr="00CD76BA">
        <w:rPr>
          <w:rFonts w:ascii="Arial" w:hAnsi="Arial" w:cs="Arial"/>
        </w:rPr>
        <w:t>Пятого созыва</w:t>
      </w:r>
    </w:p>
    <w:p w:rsidR="000634C2" w:rsidRPr="00CD76BA" w:rsidRDefault="000634C2" w:rsidP="000634C2">
      <w:pPr>
        <w:rPr>
          <w:rFonts w:ascii="Arial" w:hAnsi="Arial" w:cs="Arial"/>
        </w:rPr>
      </w:pPr>
    </w:p>
    <w:p w:rsidR="000634C2" w:rsidRPr="00252650" w:rsidRDefault="000634C2" w:rsidP="000634C2">
      <w:pPr>
        <w:jc w:val="center"/>
        <w:rPr>
          <w:rFonts w:ascii="Arial" w:hAnsi="Arial" w:cs="Arial"/>
          <w:b/>
        </w:rPr>
      </w:pPr>
      <w:r w:rsidRPr="00252650">
        <w:rPr>
          <w:rFonts w:ascii="Arial" w:hAnsi="Arial" w:cs="Arial"/>
          <w:b/>
        </w:rPr>
        <w:t xml:space="preserve">РЕШЕНИЕ </w:t>
      </w:r>
    </w:p>
    <w:p w:rsidR="000634C2" w:rsidRPr="00CD76BA" w:rsidRDefault="000634C2" w:rsidP="000634C2">
      <w:pPr>
        <w:jc w:val="center"/>
        <w:rPr>
          <w:rFonts w:ascii="Arial" w:hAnsi="Arial" w:cs="Arial"/>
        </w:rPr>
      </w:pPr>
      <w:proofErr w:type="gramStart"/>
      <w:r w:rsidRPr="00CD76BA">
        <w:rPr>
          <w:rFonts w:ascii="Arial" w:hAnsi="Arial" w:cs="Arial"/>
        </w:rPr>
        <w:t xml:space="preserve">(  </w:t>
      </w:r>
      <w:proofErr w:type="gramEnd"/>
      <w:r w:rsidRPr="00CD76BA">
        <w:rPr>
          <w:rFonts w:ascii="Arial" w:hAnsi="Arial" w:cs="Arial"/>
        </w:rPr>
        <w:t xml:space="preserve"> восемнадцатой  сессии  )</w:t>
      </w:r>
    </w:p>
    <w:p w:rsidR="000634C2" w:rsidRPr="00CD76BA" w:rsidRDefault="000634C2" w:rsidP="000634C2">
      <w:pPr>
        <w:jc w:val="center"/>
        <w:rPr>
          <w:rFonts w:ascii="Arial" w:hAnsi="Arial" w:cs="Arial"/>
        </w:rPr>
      </w:pPr>
    </w:p>
    <w:p w:rsidR="000634C2" w:rsidRPr="00CD76BA" w:rsidRDefault="000634C2" w:rsidP="000634C2">
      <w:pPr>
        <w:jc w:val="center"/>
        <w:rPr>
          <w:rFonts w:ascii="Arial" w:hAnsi="Arial" w:cs="Arial"/>
        </w:rPr>
      </w:pPr>
      <w:r w:rsidRPr="00CD76BA">
        <w:rPr>
          <w:rFonts w:ascii="Arial" w:hAnsi="Arial" w:cs="Arial"/>
        </w:rPr>
        <w:t>30.06.2017г №83</w:t>
      </w:r>
    </w:p>
    <w:p w:rsidR="00252650" w:rsidRDefault="00252650" w:rsidP="000634C2">
      <w:pPr>
        <w:widowControl w:val="0"/>
        <w:adjustRightInd w:val="0"/>
        <w:ind w:firstLine="709"/>
        <w:jc w:val="center"/>
        <w:rPr>
          <w:rFonts w:ascii="Arial" w:hAnsi="Arial" w:cs="Arial"/>
          <w:bCs/>
        </w:rPr>
      </w:pPr>
    </w:p>
    <w:p w:rsidR="000634C2" w:rsidRPr="00CD76BA" w:rsidRDefault="000634C2" w:rsidP="000634C2">
      <w:pPr>
        <w:widowControl w:val="0"/>
        <w:adjustRightInd w:val="0"/>
        <w:ind w:firstLine="709"/>
        <w:jc w:val="center"/>
        <w:rPr>
          <w:rFonts w:ascii="Arial" w:hAnsi="Arial" w:cs="Arial"/>
          <w:bCs/>
        </w:rPr>
      </w:pPr>
      <w:r w:rsidRPr="00CD76BA">
        <w:rPr>
          <w:rFonts w:ascii="Arial" w:hAnsi="Arial" w:cs="Arial"/>
          <w:bCs/>
        </w:rPr>
        <w:t xml:space="preserve">Об утверждении Положения </w:t>
      </w:r>
      <w:r w:rsidRPr="00CD76BA">
        <w:rPr>
          <w:rFonts w:ascii="Arial" w:eastAsia="ArialMT" w:hAnsi="Arial" w:cs="Arial"/>
          <w:bCs/>
        </w:rPr>
        <w:t xml:space="preserve">о </w:t>
      </w:r>
      <w:r w:rsidRPr="00CD76BA">
        <w:rPr>
          <w:rFonts w:ascii="Arial" w:hAnsi="Arial" w:cs="Arial"/>
          <w:bCs/>
        </w:rPr>
        <w:t>дополнительном профессиональном образовании муниципальных служащих</w:t>
      </w:r>
      <w:r w:rsidRPr="00CD76BA">
        <w:rPr>
          <w:rFonts w:ascii="Arial" w:hAnsi="Arial" w:cs="Arial"/>
          <w:b/>
          <w:bCs/>
        </w:rPr>
        <w:t xml:space="preserve"> </w:t>
      </w:r>
      <w:r w:rsidRPr="00CD76BA">
        <w:rPr>
          <w:rFonts w:ascii="Arial" w:hAnsi="Arial" w:cs="Arial"/>
          <w:bCs/>
        </w:rPr>
        <w:t>Покровского сельсовета Чановского района Новосибирской области</w:t>
      </w:r>
    </w:p>
    <w:p w:rsidR="000634C2" w:rsidRPr="00CD76BA" w:rsidRDefault="000634C2" w:rsidP="000634C2">
      <w:pPr>
        <w:widowControl w:val="0"/>
        <w:rPr>
          <w:rFonts w:ascii="Arial" w:hAnsi="Arial" w:cs="Arial"/>
          <w:i/>
          <w:vertAlign w:val="subscript"/>
        </w:rPr>
      </w:pPr>
    </w:p>
    <w:p w:rsidR="000634C2" w:rsidRPr="00CD76BA" w:rsidRDefault="000634C2" w:rsidP="000634C2">
      <w:pPr>
        <w:widowControl w:val="0"/>
        <w:adjustRightInd w:val="0"/>
        <w:ind w:firstLine="709"/>
        <w:jc w:val="center"/>
        <w:rPr>
          <w:rFonts w:ascii="Arial" w:hAnsi="Arial" w:cs="Arial"/>
          <w:bCs/>
        </w:rPr>
      </w:pPr>
      <w:r w:rsidRPr="00CD76BA">
        <w:rPr>
          <w:rFonts w:ascii="Arial" w:hAnsi="Arial" w:cs="Arial"/>
        </w:rPr>
        <w:t xml:space="preserve">В соответствии с Федеральным законом от 02.03.2007 № 25-ФЗ «О муниципальной службе в Российской Федерации» Совет </w:t>
      </w:r>
      <w:proofErr w:type="gramStart"/>
      <w:r w:rsidRPr="00CD76BA">
        <w:rPr>
          <w:rFonts w:ascii="Arial" w:hAnsi="Arial" w:cs="Arial"/>
        </w:rPr>
        <w:t xml:space="preserve">депутатов  </w:t>
      </w:r>
      <w:r w:rsidRPr="00CD76BA">
        <w:rPr>
          <w:rFonts w:ascii="Arial" w:hAnsi="Arial" w:cs="Arial"/>
          <w:bCs/>
        </w:rPr>
        <w:t>Покровского</w:t>
      </w:r>
      <w:proofErr w:type="gramEnd"/>
      <w:r w:rsidRPr="00CD76BA">
        <w:rPr>
          <w:rFonts w:ascii="Arial" w:hAnsi="Arial" w:cs="Arial"/>
          <w:bCs/>
        </w:rPr>
        <w:t xml:space="preserve"> сельсовета Чановского района Новосибирской области</w:t>
      </w:r>
    </w:p>
    <w:p w:rsidR="000634C2" w:rsidRPr="00EB118D" w:rsidRDefault="00EB118D" w:rsidP="000634C2">
      <w:pPr>
        <w:widowControl w:val="0"/>
        <w:ind w:firstLine="709"/>
        <w:jc w:val="both"/>
        <w:rPr>
          <w:rFonts w:ascii="Arial" w:hAnsi="Arial" w:cs="Arial"/>
          <w:b/>
          <w:sz w:val="28"/>
          <w:szCs w:val="28"/>
        </w:rPr>
      </w:pPr>
      <w:r>
        <w:rPr>
          <w:rFonts w:ascii="Arial" w:hAnsi="Arial" w:cs="Arial"/>
          <w:b/>
          <w:sz w:val="28"/>
          <w:szCs w:val="28"/>
        </w:rPr>
        <w:t>Р</w:t>
      </w:r>
      <w:bookmarkStart w:id="2" w:name="_GoBack"/>
      <w:bookmarkEnd w:id="2"/>
      <w:r w:rsidR="000634C2" w:rsidRPr="00EB118D">
        <w:rPr>
          <w:rFonts w:ascii="Arial" w:hAnsi="Arial" w:cs="Arial"/>
          <w:b/>
          <w:sz w:val="28"/>
          <w:szCs w:val="28"/>
        </w:rPr>
        <w:t>ешил:</w:t>
      </w:r>
    </w:p>
    <w:p w:rsidR="000634C2" w:rsidRPr="00CD76BA" w:rsidRDefault="000634C2" w:rsidP="000634C2">
      <w:pPr>
        <w:widowControl w:val="0"/>
        <w:numPr>
          <w:ilvl w:val="0"/>
          <w:numId w:val="1"/>
        </w:numPr>
        <w:autoSpaceDE w:val="0"/>
        <w:autoSpaceDN w:val="0"/>
        <w:adjustRightInd w:val="0"/>
        <w:ind w:left="0" w:firstLine="709"/>
        <w:contextualSpacing/>
        <w:jc w:val="both"/>
        <w:rPr>
          <w:rFonts w:ascii="Arial" w:hAnsi="Arial" w:cs="Arial"/>
          <w:b/>
          <w:i/>
          <w:highlight w:val="green"/>
        </w:rPr>
      </w:pPr>
      <w:r w:rsidRPr="00CD76BA">
        <w:rPr>
          <w:rFonts w:ascii="Arial" w:hAnsi="Arial" w:cs="Arial"/>
        </w:rPr>
        <w:t xml:space="preserve">1. Утвердить Положение </w:t>
      </w:r>
      <w:r w:rsidRPr="00CD76BA">
        <w:rPr>
          <w:rFonts w:ascii="Arial" w:eastAsia="ArialMT" w:hAnsi="Arial" w:cs="Arial"/>
          <w:bCs/>
        </w:rPr>
        <w:t xml:space="preserve">о </w:t>
      </w:r>
      <w:r w:rsidRPr="00CD76BA">
        <w:rPr>
          <w:rFonts w:ascii="Arial" w:hAnsi="Arial" w:cs="Arial"/>
          <w:bCs/>
        </w:rPr>
        <w:t>дополнительном профессиональном образовании муниципальных служащих</w:t>
      </w:r>
      <w:r w:rsidRPr="00CD76BA">
        <w:rPr>
          <w:rFonts w:ascii="Arial" w:hAnsi="Arial" w:cs="Arial"/>
          <w:b/>
          <w:bCs/>
        </w:rPr>
        <w:t xml:space="preserve"> </w:t>
      </w:r>
      <w:r w:rsidRPr="00CD76BA">
        <w:rPr>
          <w:rFonts w:ascii="Arial" w:hAnsi="Arial" w:cs="Arial"/>
          <w:bCs/>
        </w:rPr>
        <w:t>Покровского сельсовета Чановского района Новосибирской области.</w:t>
      </w:r>
    </w:p>
    <w:p w:rsidR="000634C2" w:rsidRPr="00CD76BA" w:rsidRDefault="000634C2" w:rsidP="000634C2">
      <w:pPr>
        <w:widowControl w:val="0"/>
        <w:numPr>
          <w:ilvl w:val="0"/>
          <w:numId w:val="1"/>
        </w:numPr>
        <w:autoSpaceDE w:val="0"/>
        <w:autoSpaceDN w:val="0"/>
        <w:adjustRightInd w:val="0"/>
        <w:ind w:left="0" w:firstLine="709"/>
        <w:contextualSpacing/>
        <w:jc w:val="both"/>
        <w:rPr>
          <w:rFonts w:ascii="Arial" w:hAnsi="Arial" w:cs="Arial"/>
        </w:rPr>
      </w:pPr>
      <w:r w:rsidRPr="00CD76BA">
        <w:rPr>
          <w:rFonts w:ascii="Arial" w:hAnsi="Arial" w:cs="Arial"/>
        </w:rPr>
        <w:t>2. Решение вступает в силу через 10 дней после дня его официального опубликования.</w:t>
      </w:r>
    </w:p>
    <w:p w:rsidR="000634C2" w:rsidRPr="00CD76BA" w:rsidRDefault="000634C2" w:rsidP="000634C2">
      <w:pPr>
        <w:widowControl w:val="0"/>
        <w:adjustRightInd w:val="0"/>
        <w:jc w:val="right"/>
        <w:rPr>
          <w:rFonts w:ascii="Arial" w:hAnsi="Arial" w:cs="Arial"/>
        </w:rPr>
      </w:pPr>
    </w:p>
    <w:p w:rsidR="000634C2" w:rsidRPr="00CD76BA" w:rsidRDefault="000634C2" w:rsidP="000634C2">
      <w:pPr>
        <w:widowControl w:val="0"/>
        <w:adjustRightInd w:val="0"/>
        <w:jc w:val="right"/>
        <w:rPr>
          <w:rFonts w:ascii="Arial" w:hAnsi="Arial" w:cs="Arial"/>
        </w:rPr>
      </w:pPr>
    </w:p>
    <w:p w:rsidR="000634C2" w:rsidRPr="00CD76BA" w:rsidRDefault="000634C2" w:rsidP="000634C2">
      <w:pPr>
        <w:widowControl w:val="0"/>
        <w:numPr>
          <w:ilvl w:val="0"/>
          <w:numId w:val="1"/>
        </w:numPr>
        <w:autoSpaceDE w:val="0"/>
        <w:autoSpaceDN w:val="0"/>
        <w:adjustRightInd w:val="0"/>
        <w:contextualSpacing/>
        <w:rPr>
          <w:rFonts w:ascii="Arial" w:hAnsi="Arial" w:cs="Arial"/>
        </w:rPr>
      </w:pPr>
    </w:p>
    <w:p w:rsidR="000634C2" w:rsidRPr="00CD76BA" w:rsidRDefault="000634C2" w:rsidP="000634C2">
      <w:pPr>
        <w:pStyle w:val="p3"/>
        <w:numPr>
          <w:ilvl w:val="0"/>
          <w:numId w:val="1"/>
        </w:numPr>
        <w:shd w:val="clear" w:color="auto" w:fill="FFFFFF"/>
        <w:spacing w:before="0" w:beforeAutospacing="0" w:after="0" w:afterAutospacing="0"/>
        <w:rPr>
          <w:rFonts w:ascii="Arial" w:hAnsi="Arial" w:cs="Arial"/>
          <w:color w:val="000000"/>
        </w:rPr>
      </w:pPr>
      <w:r w:rsidRPr="00CD76BA">
        <w:rPr>
          <w:rFonts w:ascii="Arial" w:hAnsi="Arial" w:cs="Arial"/>
          <w:color w:val="000000"/>
        </w:rPr>
        <w:t>Глава Покровского сельсовета                                             П.В.Семченко</w:t>
      </w:r>
    </w:p>
    <w:p w:rsidR="000634C2" w:rsidRPr="00CD76BA" w:rsidRDefault="000634C2" w:rsidP="000634C2">
      <w:pPr>
        <w:pStyle w:val="p3"/>
        <w:numPr>
          <w:ilvl w:val="0"/>
          <w:numId w:val="1"/>
        </w:numPr>
        <w:shd w:val="clear" w:color="auto" w:fill="FFFFFF"/>
        <w:spacing w:before="0" w:beforeAutospacing="0" w:after="0" w:afterAutospacing="0"/>
        <w:rPr>
          <w:rFonts w:ascii="Arial" w:hAnsi="Arial" w:cs="Arial"/>
          <w:color w:val="000000"/>
        </w:rPr>
      </w:pPr>
      <w:r w:rsidRPr="00CD76BA">
        <w:rPr>
          <w:rFonts w:ascii="Arial" w:hAnsi="Arial" w:cs="Arial"/>
          <w:color w:val="000000"/>
        </w:rPr>
        <w:t>Чановского района Новосибирской области</w:t>
      </w:r>
    </w:p>
    <w:p w:rsidR="000634C2" w:rsidRPr="00CD76BA" w:rsidRDefault="000634C2" w:rsidP="000634C2">
      <w:pPr>
        <w:pStyle w:val="p3"/>
        <w:numPr>
          <w:ilvl w:val="0"/>
          <w:numId w:val="1"/>
        </w:numPr>
        <w:shd w:val="clear" w:color="auto" w:fill="FFFFFF"/>
        <w:spacing w:before="0" w:beforeAutospacing="0" w:after="0" w:afterAutospacing="0"/>
        <w:rPr>
          <w:rFonts w:ascii="Arial" w:hAnsi="Arial" w:cs="Arial"/>
          <w:color w:val="000000"/>
        </w:rPr>
      </w:pPr>
    </w:p>
    <w:p w:rsidR="000634C2" w:rsidRPr="00CD76BA" w:rsidRDefault="000634C2" w:rsidP="000634C2">
      <w:pPr>
        <w:pStyle w:val="p3"/>
        <w:numPr>
          <w:ilvl w:val="0"/>
          <w:numId w:val="1"/>
        </w:numPr>
        <w:shd w:val="clear" w:color="auto" w:fill="FFFFFF"/>
        <w:spacing w:before="0" w:beforeAutospacing="0" w:after="0" w:afterAutospacing="0"/>
        <w:rPr>
          <w:rFonts w:ascii="Arial" w:hAnsi="Arial" w:cs="Arial"/>
          <w:color w:val="000000"/>
        </w:rPr>
      </w:pPr>
      <w:r w:rsidRPr="00CD76BA">
        <w:rPr>
          <w:rFonts w:ascii="Arial" w:hAnsi="Arial" w:cs="Arial"/>
          <w:color w:val="000000"/>
        </w:rPr>
        <w:t>Председатель Совета депутатов</w:t>
      </w:r>
    </w:p>
    <w:p w:rsidR="000634C2" w:rsidRPr="00CD76BA" w:rsidRDefault="000634C2" w:rsidP="000634C2">
      <w:pPr>
        <w:pStyle w:val="p3"/>
        <w:numPr>
          <w:ilvl w:val="0"/>
          <w:numId w:val="1"/>
        </w:numPr>
        <w:shd w:val="clear" w:color="auto" w:fill="FFFFFF"/>
        <w:spacing w:before="0" w:beforeAutospacing="0" w:after="0" w:afterAutospacing="0"/>
        <w:rPr>
          <w:rFonts w:ascii="Arial" w:hAnsi="Arial" w:cs="Arial"/>
          <w:color w:val="000000"/>
        </w:rPr>
      </w:pPr>
      <w:r w:rsidRPr="00CD76BA">
        <w:rPr>
          <w:rFonts w:ascii="Arial" w:hAnsi="Arial" w:cs="Arial"/>
          <w:color w:val="000000"/>
        </w:rPr>
        <w:t>Покровского сельсовета                                                        Т.Г.Панфилова</w:t>
      </w:r>
    </w:p>
    <w:p w:rsidR="000634C2" w:rsidRPr="00CD76BA" w:rsidRDefault="000634C2" w:rsidP="000634C2">
      <w:pPr>
        <w:pStyle w:val="p3"/>
        <w:numPr>
          <w:ilvl w:val="0"/>
          <w:numId w:val="1"/>
        </w:numPr>
        <w:shd w:val="clear" w:color="auto" w:fill="FFFFFF"/>
        <w:spacing w:before="0" w:beforeAutospacing="0" w:after="0" w:afterAutospacing="0"/>
        <w:rPr>
          <w:rFonts w:ascii="Arial" w:hAnsi="Arial" w:cs="Arial"/>
          <w:color w:val="000000" w:themeColor="text1"/>
        </w:rPr>
      </w:pPr>
      <w:r w:rsidRPr="00CD76BA">
        <w:rPr>
          <w:rFonts w:ascii="Arial" w:hAnsi="Arial" w:cs="Arial"/>
          <w:color w:val="000000"/>
        </w:rPr>
        <w:t>Чановского района Новосибирской области</w:t>
      </w:r>
    </w:p>
    <w:p w:rsidR="00252650" w:rsidRDefault="000634C2" w:rsidP="00252650">
      <w:pPr>
        <w:autoSpaceDE w:val="0"/>
        <w:autoSpaceDN w:val="0"/>
        <w:adjustRightInd w:val="0"/>
        <w:spacing w:before="120" w:line="140" w:lineRule="atLeast"/>
        <w:jc w:val="right"/>
        <w:outlineLvl w:val="0"/>
        <w:rPr>
          <w:rFonts w:ascii="Arial" w:hAnsi="Arial" w:cs="Arial"/>
          <w:color w:val="000000" w:themeColor="text1"/>
        </w:rPr>
      </w:pPr>
      <w:r w:rsidRPr="00CD76BA">
        <w:rPr>
          <w:rFonts w:ascii="Arial" w:hAnsi="Arial" w:cs="Arial"/>
          <w:color w:val="000000" w:themeColor="text1"/>
        </w:rPr>
        <w:t>УТВЕРЖДЕНО</w:t>
      </w:r>
    </w:p>
    <w:p w:rsidR="000634C2" w:rsidRPr="00CD76BA" w:rsidRDefault="000634C2" w:rsidP="00252650">
      <w:pPr>
        <w:autoSpaceDE w:val="0"/>
        <w:autoSpaceDN w:val="0"/>
        <w:adjustRightInd w:val="0"/>
        <w:spacing w:before="120" w:line="140" w:lineRule="atLeast"/>
        <w:jc w:val="right"/>
        <w:outlineLvl w:val="0"/>
        <w:rPr>
          <w:rFonts w:ascii="Arial" w:hAnsi="Arial" w:cs="Arial"/>
          <w:color w:val="000000" w:themeColor="text1"/>
        </w:rPr>
      </w:pPr>
      <w:r w:rsidRPr="00CD76BA">
        <w:rPr>
          <w:rFonts w:ascii="Arial" w:hAnsi="Arial" w:cs="Arial"/>
          <w:color w:val="000000" w:themeColor="text1"/>
        </w:rPr>
        <w:t>решением № 83 от 30.06.2017</w:t>
      </w:r>
    </w:p>
    <w:p w:rsidR="000634C2" w:rsidRPr="00CD76BA" w:rsidRDefault="000634C2" w:rsidP="000634C2">
      <w:pPr>
        <w:autoSpaceDE w:val="0"/>
        <w:autoSpaceDN w:val="0"/>
        <w:adjustRightInd w:val="0"/>
        <w:jc w:val="right"/>
        <w:rPr>
          <w:rFonts w:ascii="Arial" w:hAnsi="Arial" w:cs="Arial"/>
          <w:color w:val="000000" w:themeColor="text1"/>
        </w:rPr>
      </w:pPr>
      <w:r w:rsidRPr="00CD76BA">
        <w:rPr>
          <w:rFonts w:ascii="Arial" w:hAnsi="Arial" w:cs="Arial"/>
          <w:color w:val="000000" w:themeColor="text1"/>
        </w:rPr>
        <w:t>Совета депутатов</w:t>
      </w:r>
    </w:p>
    <w:p w:rsidR="000634C2" w:rsidRPr="00CD76BA" w:rsidRDefault="000634C2" w:rsidP="000634C2">
      <w:pPr>
        <w:autoSpaceDE w:val="0"/>
        <w:autoSpaceDN w:val="0"/>
        <w:adjustRightInd w:val="0"/>
        <w:spacing w:line="0" w:lineRule="atLeast"/>
        <w:jc w:val="right"/>
        <w:rPr>
          <w:rFonts w:ascii="Arial" w:hAnsi="Arial" w:cs="Arial"/>
          <w:color w:val="000000" w:themeColor="text1"/>
        </w:rPr>
      </w:pPr>
      <w:r w:rsidRPr="00CD76BA">
        <w:rPr>
          <w:rFonts w:ascii="Arial" w:hAnsi="Arial" w:cs="Arial"/>
          <w:color w:val="000000" w:themeColor="text1"/>
        </w:rPr>
        <w:t xml:space="preserve"> Покровского сельсовета</w:t>
      </w:r>
    </w:p>
    <w:p w:rsidR="000634C2" w:rsidRPr="00CD76BA" w:rsidRDefault="000634C2" w:rsidP="000634C2">
      <w:pPr>
        <w:autoSpaceDE w:val="0"/>
        <w:autoSpaceDN w:val="0"/>
        <w:adjustRightInd w:val="0"/>
        <w:spacing w:line="0" w:lineRule="atLeast"/>
        <w:jc w:val="right"/>
        <w:rPr>
          <w:rFonts w:ascii="Arial" w:hAnsi="Arial" w:cs="Arial"/>
          <w:i/>
          <w:color w:val="000000" w:themeColor="text1"/>
        </w:rPr>
      </w:pPr>
      <w:r w:rsidRPr="00CD76BA">
        <w:rPr>
          <w:rFonts w:ascii="Arial" w:hAnsi="Arial" w:cs="Arial"/>
          <w:color w:val="000000" w:themeColor="text1"/>
        </w:rPr>
        <w:t xml:space="preserve"> </w:t>
      </w:r>
    </w:p>
    <w:p w:rsidR="000634C2" w:rsidRPr="00CD76BA" w:rsidRDefault="000634C2" w:rsidP="000634C2">
      <w:pPr>
        <w:autoSpaceDE w:val="0"/>
        <w:autoSpaceDN w:val="0"/>
        <w:adjustRightInd w:val="0"/>
        <w:ind w:firstLine="540"/>
        <w:jc w:val="both"/>
        <w:rPr>
          <w:rFonts w:ascii="Arial" w:hAnsi="Arial" w:cs="Arial"/>
        </w:rPr>
      </w:pPr>
      <w:r w:rsidRPr="00CD76BA">
        <w:rPr>
          <w:rFonts w:ascii="Arial" w:hAnsi="Arial" w:cs="Arial"/>
          <w:color w:val="000000" w:themeColor="text1"/>
        </w:rPr>
        <w:t xml:space="preserve"> </w:t>
      </w:r>
    </w:p>
    <w:p w:rsidR="000634C2" w:rsidRPr="00252650" w:rsidRDefault="000634C2" w:rsidP="000634C2">
      <w:pPr>
        <w:autoSpaceDE w:val="0"/>
        <w:autoSpaceDN w:val="0"/>
        <w:adjustRightInd w:val="0"/>
        <w:jc w:val="center"/>
        <w:rPr>
          <w:rFonts w:ascii="Arial" w:hAnsi="Arial" w:cs="Arial"/>
          <w:b/>
          <w:bCs/>
        </w:rPr>
      </w:pPr>
      <w:r w:rsidRPr="00252650">
        <w:rPr>
          <w:rFonts w:ascii="Arial" w:hAnsi="Arial" w:cs="Arial"/>
          <w:b/>
          <w:bCs/>
        </w:rPr>
        <w:t>ПОЛОЖЕНИЕ</w:t>
      </w:r>
    </w:p>
    <w:p w:rsidR="000634C2" w:rsidRPr="00CD76BA" w:rsidRDefault="000634C2" w:rsidP="000634C2">
      <w:pPr>
        <w:autoSpaceDE w:val="0"/>
        <w:autoSpaceDN w:val="0"/>
        <w:adjustRightInd w:val="0"/>
        <w:jc w:val="center"/>
        <w:rPr>
          <w:rFonts w:ascii="Arial" w:hAnsi="Arial" w:cs="Arial"/>
          <w:bCs/>
        </w:rPr>
      </w:pPr>
      <w:r w:rsidRPr="00CD76BA">
        <w:rPr>
          <w:rFonts w:ascii="Arial" w:hAnsi="Arial" w:cs="Arial"/>
          <w:bCs/>
        </w:rPr>
        <w:t xml:space="preserve">о дополнительном профессиональном образовании муниципальных </w:t>
      </w:r>
      <w:proofErr w:type="gramStart"/>
      <w:r w:rsidRPr="00CD76BA">
        <w:rPr>
          <w:rFonts w:ascii="Arial" w:hAnsi="Arial" w:cs="Arial"/>
          <w:bCs/>
        </w:rPr>
        <w:t>служащих  Покровского</w:t>
      </w:r>
      <w:proofErr w:type="gramEnd"/>
      <w:r w:rsidRPr="00CD76BA">
        <w:rPr>
          <w:rFonts w:ascii="Arial" w:hAnsi="Arial" w:cs="Arial"/>
          <w:bCs/>
        </w:rPr>
        <w:t xml:space="preserve"> сельсовета Чановского района Новосибирской области</w:t>
      </w:r>
    </w:p>
    <w:p w:rsidR="000634C2" w:rsidRPr="00CD76BA" w:rsidRDefault="000634C2" w:rsidP="000634C2">
      <w:pPr>
        <w:autoSpaceDE w:val="0"/>
        <w:autoSpaceDN w:val="0"/>
        <w:adjustRightInd w:val="0"/>
        <w:jc w:val="center"/>
        <w:rPr>
          <w:rFonts w:ascii="Arial" w:hAnsi="Arial" w:cs="Arial"/>
        </w:rPr>
      </w:pPr>
    </w:p>
    <w:p w:rsidR="000634C2" w:rsidRPr="00CD76BA" w:rsidRDefault="000634C2" w:rsidP="000634C2">
      <w:pPr>
        <w:autoSpaceDE w:val="0"/>
        <w:autoSpaceDN w:val="0"/>
        <w:adjustRightInd w:val="0"/>
        <w:jc w:val="center"/>
        <w:outlineLvl w:val="1"/>
        <w:rPr>
          <w:rFonts w:ascii="Arial" w:hAnsi="Arial" w:cs="Arial"/>
          <w:b/>
        </w:rPr>
      </w:pPr>
      <w:r w:rsidRPr="00CD76BA">
        <w:rPr>
          <w:rFonts w:ascii="Arial" w:hAnsi="Arial" w:cs="Arial"/>
          <w:b/>
        </w:rPr>
        <w:lastRenderedPageBreak/>
        <w:t>1. Общие положения</w:t>
      </w:r>
    </w:p>
    <w:p w:rsidR="000634C2" w:rsidRPr="00CD76BA" w:rsidRDefault="000634C2" w:rsidP="000634C2">
      <w:pPr>
        <w:autoSpaceDE w:val="0"/>
        <w:autoSpaceDN w:val="0"/>
        <w:adjustRightInd w:val="0"/>
        <w:ind w:firstLine="540"/>
        <w:jc w:val="both"/>
        <w:rPr>
          <w:rFonts w:ascii="Arial" w:hAnsi="Arial" w:cs="Arial"/>
        </w:rPr>
      </w:pPr>
    </w:p>
    <w:p w:rsidR="000634C2" w:rsidRPr="00CD76BA" w:rsidRDefault="000634C2" w:rsidP="000634C2">
      <w:pPr>
        <w:autoSpaceDE w:val="0"/>
        <w:autoSpaceDN w:val="0"/>
        <w:adjustRightInd w:val="0"/>
        <w:ind w:firstLine="709"/>
        <w:jc w:val="both"/>
        <w:rPr>
          <w:rFonts w:ascii="Arial" w:hAnsi="Arial" w:cs="Arial"/>
          <w:i/>
          <w:color w:val="000000" w:themeColor="text1"/>
        </w:rPr>
      </w:pPr>
      <w:r w:rsidRPr="00CD76BA">
        <w:rPr>
          <w:rFonts w:ascii="Arial" w:hAnsi="Arial" w:cs="Arial"/>
        </w:rPr>
        <w:t xml:space="preserve">1.1. Настоящее Положение </w:t>
      </w:r>
      <w:r w:rsidRPr="00CD76BA">
        <w:rPr>
          <w:rFonts w:ascii="Arial" w:hAnsi="Arial" w:cs="Arial"/>
          <w:bCs/>
        </w:rPr>
        <w:t>о</w:t>
      </w:r>
      <w:r w:rsidRPr="00CD76BA">
        <w:rPr>
          <w:rFonts w:ascii="Arial" w:hAnsi="Arial" w:cs="Arial"/>
          <w:b/>
          <w:bCs/>
        </w:rPr>
        <w:t xml:space="preserve"> </w:t>
      </w:r>
      <w:r w:rsidRPr="00CD76BA">
        <w:rPr>
          <w:rFonts w:ascii="Arial" w:hAnsi="Arial" w:cs="Arial"/>
          <w:bCs/>
        </w:rPr>
        <w:t>дополнительном профессиональном образовании муниципальных служащих Покровского сельсовета Чановского района Новосибирской области</w:t>
      </w:r>
      <w:r w:rsidRPr="00CD76BA">
        <w:rPr>
          <w:rFonts w:ascii="Arial" w:hAnsi="Arial" w:cs="Arial"/>
          <w:i/>
          <w:color w:val="000000" w:themeColor="text1"/>
        </w:rPr>
        <w:t xml:space="preserve"> </w:t>
      </w:r>
      <w:r w:rsidRPr="00CD76BA">
        <w:rPr>
          <w:rFonts w:ascii="Arial" w:hAnsi="Arial" w:cs="Arial"/>
        </w:rPr>
        <w:t xml:space="preserve">(далее – Положение) разработано в соответствии с Федеральными законами от 02.03.2007 </w:t>
      </w:r>
      <w:hyperlink r:id="rId5" w:history="1">
        <w:r w:rsidRPr="00CD76BA">
          <w:rPr>
            <w:rFonts w:ascii="Arial" w:hAnsi="Arial" w:cs="Arial"/>
          </w:rPr>
          <w:t>№ 25-ФЗ</w:t>
        </w:r>
      </w:hyperlink>
      <w:r w:rsidRPr="00CD76BA">
        <w:rPr>
          <w:rFonts w:ascii="Arial" w:hAnsi="Arial" w:cs="Arial"/>
        </w:rPr>
        <w:t xml:space="preserve"> «О муниципальной службе в Российской Федерации», от 29.12.2012 </w:t>
      </w:r>
      <w:hyperlink r:id="rId6" w:history="1">
        <w:r w:rsidRPr="00CD76BA">
          <w:rPr>
            <w:rFonts w:ascii="Arial" w:hAnsi="Arial" w:cs="Arial"/>
          </w:rPr>
          <w:t>№ 273-ФЗ</w:t>
        </w:r>
      </w:hyperlink>
      <w:r w:rsidRPr="00CD76BA">
        <w:rPr>
          <w:rFonts w:ascii="Arial" w:hAnsi="Arial" w:cs="Arial"/>
        </w:rPr>
        <w:t xml:space="preserve"> «Об образовании в Российской Федерации»,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от 05.04.2013 </w:t>
      </w:r>
      <w:hyperlink r:id="rId7" w:history="1">
        <w:r w:rsidRPr="00CD76BA">
          <w:rPr>
            <w:rFonts w:ascii="Arial" w:hAnsi="Arial" w:cs="Arial"/>
          </w:rPr>
          <w:t>№ 44-ФЗ</w:t>
        </w:r>
      </w:hyperlink>
      <w:r w:rsidRPr="00CD76BA">
        <w:rPr>
          <w:rFonts w:ascii="Arial" w:hAnsi="Arial" w:cs="Arial"/>
        </w:rPr>
        <w:t xml:space="preserve"> «О контрактной системе в сфере закупок товаров, работ, услуг для обеспечения государственных и муниципальных нужд», </w:t>
      </w:r>
      <w:hyperlink r:id="rId8" w:history="1">
        <w:r w:rsidRPr="00CD76BA">
          <w:rPr>
            <w:rFonts w:ascii="Arial" w:hAnsi="Arial" w:cs="Arial"/>
          </w:rPr>
          <w:t>Указом</w:t>
        </w:r>
      </w:hyperlink>
      <w:r w:rsidRPr="00CD76BA">
        <w:rPr>
          <w:rFonts w:ascii="Arial" w:hAnsi="Arial" w:cs="Arial"/>
        </w:rPr>
        <w:t xml:space="preserve"> Президента Российской Федерации от 28.12.2006 № 1474 «О дополнительном профессиональном образовании государственных гражданских служащих Российской Федерации» и законодательством Новосибирской области.</w:t>
      </w:r>
    </w:p>
    <w:p w:rsidR="000634C2" w:rsidRPr="00CD76BA" w:rsidRDefault="000634C2" w:rsidP="000634C2">
      <w:pPr>
        <w:autoSpaceDE w:val="0"/>
        <w:autoSpaceDN w:val="0"/>
        <w:adjustRightInd w:val="0"/>
        <w:ind w:firstLine="709"/>
        <w:jc w:val="both"/>
        <w:rPr>
          <w:rFonts w:ascii="Arial" w:hAnsi="Arial" w:cs="Arial"/>
          <w:i/>
          <w:color w:val="000000" w:themeColor="text1"/>
        </w:rPr>
      </w:pPr>
      <w:r w:rsidRPr="00CD76BA">
        <w:rPr>
          <w:rFonts w:ascii="Arial" w:hAnsi="Arial" w:cs="Arial"/>
        </w:rPr>
        <w:t xml:space="preserve">1.2. Положение определяет порядок и условия организации дополнительного профессионального образования муниципальных </w:t>
      </w:r>
      <w:proofErr w:type="gramStart"/>
      <w:r w:rsidRPr="00CD76BA">
        <w:rPr>
          <w:rFonts w:ascii="Arial" w:hAnsi="Arial" w:cs="Arial"/>
        </w:rPr>
        <w:t>служащих  Покровского</w:t>
      </w:r>
      <w:proofErr w:type="gramEnd"/>
      <w:r w:rsidRPr="00CD76BA">
        <w:rPr>
          <w:rFonts w:ascii="Arial" w:hAnsi="Arial" w:cs="Arial"/>
        </w:rPr>
        <w:t xml:space="preserve"> сельсовета Чановского района Новосибирской области</w:t>
      </w:r>
      <w:r w:rsidRPr="00CD76BA">
        <w:rPr>
          <w:rFonts w:ascii="Arial" w:hAnsi="Arial" w:cs="Arial"/>
          <w:i/>
          <w:color w:val="000000" w:themeColor="text1"/>
        </w:rPr>
        <w:t xml:space="preserve"> </w:t>
      </w:r>
      <w:r w:rsidRPr="00CD76BA">
        <w:rPr>
          <w:rFonts w:ascii="Arial" w:hAnsi="Arial" w:cs="Arial"/>
        </w:rPr>
        <w:t>(далее - муниципальные служащие).</w:t>
      </w:r>
    </w:p>
    <w:p w:rsidR="000634C2" w:rsidRPr="00CD76BA" w:rsidRDefault="000634C2" w:rsidP="000634C2">
      <w:pPr>
        <w:autoSpaceDE w:val="0"/>
        <w:autoSpaceDN w:val="0"/>
        <w:adjustRightInd w:val="0"/>
        <w:ind w:firstLine="709"/>
        <w:jc w:val="both"/>
        <w:rPr>
          <w:rFonts w:ascii="Arial" w:hAnsi="Arial" w:cs="Arial"/>
        </w:rPr>
      </w:pPr>
      <w:r w:rsidRPr="00CD76BA">
        <w:rPr>
          <w:rFonts w:ascii="Arial" w:hAnsi="Arial" w:cs="Arial"/>
        </w:rPr>
        <w:t>1.3. Обеспечение дополнительного профессионального образования муниципальных служащих является обязанностью работодателя в случаях, предусмотренных федеральными законами, иными нормативными правовыми актами Российской Федерации.</w:t>
      </w:r>
    </w:p>
    <w:p w:rsidR="000634C2" w:rsidRPr="00CD76BA" w:rsidRDefault="000634C2" w:rsidP="000634C2">
      <w:pPr>
        <w:autoSpaceDE w:val="0"/>
        <w:autoSpaceDN w:val="0"/>
        <w:adjustRightInd w:val="0"/>
        <w:jc w:val="center"/>
        <w:rPr>
          <w:rFonts w:ascii="Arial" w:hAnsi="Arial" w:cs="Arial"/>
          <w:b/>
        </w:rPr>
      </w:pPr>
      <w:r w:rsidRPr="00CD76BA">
        <w:rPr>
          <w:rFonts w:ascii="Arial" w:hAnsi="Arial" w:cs="Arial"/>
          <w:b/>
        </w:rPr>
        <w:t>2. Цели, принципы, формы и условия дополнительного профессионального образования</w:t>
      </w:r>
    </w:p>
    <w:p w:rsidR="000634C2" w:rsidRPr="00CD76BA" w:rsidRDefault="000634C2" w:rsidP="000634C2">
      <w:pPr>
        <w:autoSpaceDE w:val="0"/>
        <w:autoSpaceDN w:val="0"/>
        <w:adjustRightInd w:val="0"/>
        <w:ind w:firstLine="709"/>
        <w:jc w:val="both"/>
        <w:rPr>
          <w:rFonts w:ascii="Arial" w:hAnsi="Arial" w:cs="Arial"/>
        </w:rPr>
      </w:pPr>
      <w:r w:rsidRPr="00CD76BA">
        <w:rPr>
          <w:rFonts w:ascii="Arial" w:hAnsi="Arial" w:cs="Arial"/>
        </w:rPr>
        <w:t>2.1. Дополнительное профессиональное образование муниципального служащего осуществляется с целью обеспечения уровня теоретических и практических знаний в соответствии с постоянно повышающимися требованиями к организации муниципального управления, повышения эффективности исполнения муниципальным служащим должностных обязанностей и создания условий для продвижения квалифицированных кадров.</w:t>
      </w:r>
    </w:p>
    <w:p w:rsidR="000634C2" w:rsidRPr="00CD76BA" w:rsidRDefault="000634C2" w:rsidP="000634C2">
      <w:pPr>
        <w:autoSpaceDE w:val="0"/>
        <w:autoSpaceDN w:val="0"/>
        <w:adjustRightInd w:val="0"/>
        <w:ind w:firstLine="709"/>
        <w:jc w:val="both"/>
        <w:rPr>
          <w:rFonts w:ascii="Arial" w:hAnsi="Arial" w:cs="Arial"/>
        </w:rPr>
      </w:pPr>
      <w:r w:rsidRPr="00CD76BA">
        <w:rPr>
          <w:rFonts w:ascii="Arial" w:hAnsi="Arial" w:cs="Arial"/>
        </w:rPr>
        <w:t>2.2. Основными принципами дополнительного профессионального образования являются обязательность, периодичность, целевая направленность.</w:t>
      </w:r>
    </w:p>
    <w:p w:rsidR="000634C2" w:rsidRPr="00CD76BA" w:rsidRDefault="000634C2" w:rsidP="000634C2">
      <w:pPr>
        <w:autoSpaceDE w:val="0"/>
        <w:autoSpaceDN w:val="0"/>
        <w:adjustRightInd w:val="0"/>
        <w:ind w:firstLine="709"/>
        <w:jc w:val="both"/>
        <w:rPr>
          <w:rFonts w:ascii="Arial" w:hAnsi="Arial" w:cs="Arial"/>
        </w:rPr>
      </w:pPr>
      <w:r w:rsidRPr="00CD76BA">
        <w:rPr>
          <w:rFonts w:ascii="Arial" w:hAnsi="Arial" w:cs="Arial"/>
        </w:rPr>
        <w:t>2.3. Дополнительное профессиональное образование муниципального служащего осуществляется в организациях, осуществляющих образовательную деятельность по дополнительным профессиональным программам.</w:t>
      </w:r>
    </w:p>
    <w:p w:rsidR="000634C2" w:rsidRPr="00CD76BA" w:rsidRDefault="000634C2" w:rsidP="000634C2">
      <w:pPr>
        <w:autoSpaceDE w:val="0"/>
        <w:autoSpaceDN w:val="0"/>
        <w:adjustRightInd w:val="0"/>
        <w:ind w:firstLine="709"/>
        <w:jc w:val="both"/>
        <w:rPr>
          <w:rFonts w:ascii="Arial" w:hAnsi="Arial" w:cs="Arial"/>
        </w:rPr>
      </w:pPr>
      <w:r w:rsidRPr="00CD76BA">
        <w:rPr>
          <w:rFonts w:ascii="Arial" w:hAnsi="Arial" w:cs="Arial"/>
        </w:rPr>
        <w:t>2.4. К освоению дополнительных профессиональных программ допускаются:</w:t>
      </w:r>
    </w:p>
    <w:p w:rsidR="000634C2" w:rsidRPr="00CD76BA" w:rsidRDefault="000634C2" w:rsidP="000634C2">
      <w:pPr>
        <w:autoSpaceDE w:val="0"/>
        <w:autoSpaceDN w:val="0"/>
        <w:adjustRightInd w:val="0"/>
        <w:ind w:firstLine="709"/>
        <w:jc w:val="both"/>
        <w:rPr>
          <w:rFonts w:ascii="Arial" w:hAnsi="Arial" w:cs="Arial"/>
        </w:rPr>
      </w:pPr>
      <w:r w:rsidRPr="00CD76BA">
        <w:rPr>
          <w:rFonts w:ascii="Arial" w:hAnsi="Arial" w:cs="Arial"/>
        </w:rPr>
        <w:t>1) лица, имеющие среднее профессиональное и (или) высшее образование;</w:t>
      </w:r>
    </w:p>
    <w:p w:rsidR="000634C2" w:rsidRPr="00CD76BA" w:rsidRDefault="000634C2" w:rsidP="000634C2">
      <w:pPr>
        <w:autoSpaceDE w:val="0"/>
        <w:autoSpaceDN w:val="0"/>
        <w:adjustRightInd w:val="0"/>
        <w:ind w:firstLine="709"/>
        <w:jc w:val="both"/>
        <w:rPr>
          <w:rFonts w:ascii="Arial" w:hAnsi="Arial" w:cs="Arial"/>
        </w:rPr>
      </w:pPr>
      <w:r w:rsidRPr="00CD76BA">
        <w:rPr>
          <w:rFonts w:ascii="Arial" w:hAnsi="Arial" w:cs="Arial"/>
        </w:rPr>
        <w:t>2) лица, получающие среднее профессиональное и (или) высшее образование.</w:t>
      </w:r>
    </w:p>
    <w:p w:rsidR="000634C2" w:rsidRPr="00CD76BA" w:rsidRDefault="000634C2" w:rsidP="000634C2">
      <w:pPr>
        <w:autoSpaceDE w:val="0"/>
        <w:autoSpaceDN w:val="0"/>
        <w:adjustRightInd w:val="0"/>
        <w:ind w:firstLine="709"/>
        <w:jc w:val="both"/>
        <w:rPr>
          <w:rFonts w:ascii="Arial" w:hAnsi="Arial" w:cs="Arial"/>
        </w:rPr>
      </w:pPr>
      <w:r w:rsidRPr="00CD76BA">
        <w:rPr>
          <w:rFonts w:ascii="Arial" w:hAnsi="Arial" w:cs="Arial"/>
        </w:rPr>
        <w:t>2.5. Дополнительное профессиональное образование муниципального служащего осуществляется в любой, предусмотренной законодательством об образовании форме обучения, с отрывом или без отрыва от исполнения должностных обязанностей по замещаемой должности муниципальной службы.</w:t>
      </w:r>
    </w:p>
    <w:p w:rsidR="000634C2" w:rsidRPr="00CD76BA" w:rsidRDefault="000634C2" w:rsidP="000634C2">
      <w:pPr>
        <w:autoSpaceDE w:val="0"/>
        <w:autoSpaceDN w:val="0"/>
        <w:adjustRightInd w:val="0"/>
        <w:ind w:firstLine="709"/>
        <w:jc w:val="both"/>
        <w:rPr>
          <w:rFonts w:ascii="Arial" w:hAnsi="Arial" w:cs="Arial"/>
        </w:rPr>
      </w:pPr>
      <w:r w:rsidRPr="00CD76BA">
        <w:rPr>
          <w:rFonts w:ascii="Arial" w:hAnsi="Arial" w:cs="Arial"/>
        </w:rPr>
        <w:t>2.6. Организация дополнительного профессионального образования муниципального служащего осуществляется на основе плана дополнительного профессионального образования муниципальных служащих, ежегодно утверждаемого муниципальным правовым актом.</w:t>
      </w:r>
    </w:p>
    <w:p w:rsidR="000634C2" w:rsidRPr="00CD76BA" w:rsidRDefault="000634C2" w:rsidP="000634C2">
      <w:pPr>
        <w:widowControl w:val="0"/>
        <w:shd w:val="clear" w:color="auto" w:fill="FFFFFF"/>
        <w:tabs>
          <w:tab w:val="left" w:pos="1394"/>
        </w:tabs>
        <w:autoSpaceDE w:val="0"/>
        <w:autoSpaceDN w:val="0"/>
        <w:adjustRightInd w:val="0"/>
        <w:spacing w:line="322" w:lineRule="exact"/>
        <w:ind w:left="744" w:right="26"/>
        <w:jc w:val="center"/>
        <w:rPr>
          <w:rFonts w:ascii="Arial" w:hAnsi="Arial" w:cs="Arial"/>
          <w:b/>
        </w:rPr>
      </w:pPr>
      <w:r w:rsidRPr="00CD76BA">
        <w:rPr>
          <w:rFonts w:ascii="Arial" w:hAnsi="Arial" w:cs="Arial"/>
          <w:b/>
        </w:rPr>
        <w:t xml:space="preserve">3. Виды, сроки и порядок получения </w:t>
      </w:r>
    </w:p>
    <w:p w:rsidR="000634C2" w:rsidRPr="00CD76BA" w:rsidRDefault="000634C2" w:rsidP="000634C2">
      <w:pPr>
        <w:widowControl w:val="0"/>
        <w:shd w:val="clear" w:color="auto" w:fill="FFFFFF"/>
        <w:tabs>
          <w:tab w:val="left" w:pos="1394"/>
        </w:tabs>
        <w:autoSpaceDE w:val="0"/>
        <w:autoSpaceDN w:val="0"/>
        <w:adjustRightInd w:val="0"/>
        <w:spacing w:line="322" w:lineRule="exact"/>
        <w:ind w:left="744" w:right="26"/>
        <w:jc w:val="center"/>
        <w:rPr>
          <w:rFonts w:ascii="Arial" w:hAnsi="Arial" w:cs="Arial"/>
          <w:b/>
        </w:rPr>
      </w:pPr>
      <w:r w:rsidRPr="00CD76BA">
        <w:rPr>
          <w:rFonts w:ascii="Arial" w:hAnsi="Arial" w:cs="Arial"/>
          <w:b/>
        </w:rPr>
        <w:t>дополнительного профессионального образования</w:t>
      </w:r>
    </w:p>
    <w:p w:rsidR="000634C2" w:rsidRPr="00CD76BA" w:rsidRDefault="000634C2" w:rsidP="000634C2">
      <w:pPr>
        <w:autoSpaceDE w:val="0"/>
        <w:autoSpaceDN w:val="0"/>
        <w:adjustRightInd w:val="0"/>
        <w:ind w:firstLine="709"/>
        <w:jc w:val="both"/>
        <w:rPr>
          <w:rFonts w:ascii="Arial" w:hAnsi="Arial" w:cs="Arial"/>
        </w:rPr>
      </w:pPr>
      <w:r w:rsidRPr="00CD76BA">
        <w:rPr>
          <w:rFonts w:ascii="Arial" w:hAnsi="Arial" w:cs="Arial"/>
        </w:rPr>
        <w:lastRenderedPageBreak/>
        <w:t>3.1. Дополнительное профессиональное образование муниципального служащего включает в себя повышение квалификации и профессиональную переподготовку.</w:t>
      </w:r>
    </w:p>
    <w:p w:rsidR="000634C2" w:rsidRPr="00CD76BA" w:rsidRDefault="000634C2" w:rsidP="000634C2">
      <w:pPr>
        <w:autoSpaceDE w:val="0"/>
        <w:autoSpaceDN w:val="0"/>
        <w:adjustRightInd w:val="0"/>
        <w:ind w:firstLine="709"/>
        <w:jc w:val="both"/>
        <w:rPr>
          <w:rFonts w:ascii="Arial" w:hAnsi="Arial" w:cs="Arial"/>
        </w:rPr>
      </w:pPr>
      <w:r w:rsidRPr="00CD76BA">
        <w:rPr>
          <w:rFonts w:ascii="Arial" w:hAnsi="Arial" w:cs="Arial"/>
        </w:rPr>
        <w:t>Повышение квалификации и профессиональная переподготовка являются самостоятельными видами дополнительного профессионального образования.</w:t>
      </w:r>
    </w:p>
    <w:p w:rsidR="000634C2" w:rsidRPr="00CD76BA" w:rsidRDefault="000634C2" w:rsidP="000634C2">
      <w:pPr>
        <w:autoSpaceDE w:val="0"/>
        <w:autoSpaceDN w:val="0"/>
        <w:adjustRightInd w:val="0"/>
        <w:ind w:firstLine="709"/>
        <w:jc w:val="both"/>
        <w:rPr>
          <w:rFonts w:ascii="Arial" w:hAnsi="Arial" w:cs="Arial"/>
        </w:rPr>
      </w:pPr>
      <w:r w:rsidRPr="00CD76BA">
        <w:rPr>
          <w:rFonts w:ascii="Arial" w:hAnsi="Arial" w:cs="Arial"/>
        </w:rPr>
        <w:t>3.2. Повышение квалификации направлено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0634C2" w:rsidRPr="00CD76BA" w:rsidRDefault="000634C2" w:rsidP="000634C2">
      <w:pPr>
        <w:autoSpaceDE w:val="0"/>
        <w:autoSpaceDN w:val="0"/>
        <w:adjustRightInd w:val="0"/>
        <w:ind w:firstLine="709"/>
        <w:jc w:val="both"/>
        <w:rPr>
          <w:rFonts w:ascii="Arial" w:hAnsi="Arial" w:cs="Arial"/>
        </w:rPr>
      </w:pPr>
      <w:r w:rsidRPr="00CD76BA">
        <w:rPr>
          <w:rFonts w:ascii="Arial" w:hAnsi="Arial" w:cs="Arial"/>
        </w:rPr>
        <w:t>3.3. Повышение квалификации муниципального служащего осуществляется по мере необходимости, определяемой представителем нанимателя, но не реже одного раза в три года.</w:t>
      </w:r>
    </w:p>
    <w:p w:rsidR="000634C2" w:rsidRPr="00CD76BA" w:rsidRDefault="000634C2" w:rsidP="000634C2">
      <w:pPr>
        <w:autoSpaceDE w:val="0"/>
        <w:autoSpaceDN w:val="0"/>
        <w:adjustRightInd w:val="0"/>
        <w:ind w:firstLine="709"/>
        <w:jc w:val="both"/>
        <w:rPr>
          <w:rFonts w:ascii="Arial" w:hAnsi="Arial" w:cs="Arial"/>
        </w:rPr>
      </w:pPr>
      <w:r w:rsidRPr="00CD76BA">
        <w:rPr>
          <w:rFonts w:ascii="Arial" w:hAnsi="Arial" w:cs="Arial"/>
        </w:rPr>
        <w:t>3.4. Основаниями для направления муниципального служащего на повышение квалификации являются:</w:t>
      </w:r>
    </w:p>
    <w:p w:rsidR="000634C2" w:rsidRPr="00CD76BA" w:rsidRDefault="000634C2" w:rsidP="000634C2">
      <w:pPr>
        <w:autoSpaceDE w:val="0"/>
        <w:autoSpaceDN w:val="0"/>
        <w:adjustRightInd w:val="0"/>
        <w:ind w:firstLine="709"/>
        <w:jc w:val="both"/>
        <w:rPr>
          <w:rFonts w:ascii="Arial" w:hAnsi="Arial" w:cs="Arial"/>
        </w:rPr>
      </w:pPr>
      <w:r w:rsidRPr="00CD76BA">
        <w:rPr>
          <w:rFonts w:ascii="Arial" w:hAnsi="Arial" w:cs="Arial"/>
        </w:rPr>
        <w:t>- рекомендация аттестационной комиссии о направлении муниципального служащего на повышение квалификации;</w:t>
      </w:r>
    </w:p>
    <w:p w:rsidR="000634C2" w:rsidRPr="00CD76BA" w:rsidRDefault="000634C2" w:rsidP="000634C2">
      <w:pPr>
        <w:autoSpaceDE w:val="0"/>
        <w:autoSpaceDN w:val="0"/>
        <w:adjustRightInd w:val="0"/>
        <w:ind w:firstLine="709"/>
        <w:jc w:val="both"/>
        <w:rPr>
          <w:rFonts w:ascii="Arial" w:hAnsi="Arial" w:cs="Arial"/>
        </w:rPr>
      </w:pPr>
      <w:r w:rsidRPr="00CD76BA">
        <w:rPr>
          <w:rFonts w:ascii="Arial" w:hAnsi="Arial" w:cs="Arial"/>
        </w:rPr>
        <w:t>- назначение муниципального служащего в порядке должностного роста на иную должность муниципальной службы;</w:t>
      </w:r>
    </w:p>
    <w:p w:rsidR="000634C2" w:rsidRPr="00CD76BA" w:rsidRDefault="000634C2" w:rsidP="000634C2">
      <w:pPr>
        <w:autoSpaceDE w:val="0"/>
        <w:autoSpaceDN w:val="0"/>
        <w:adjustRightInd w:val="0"/>
        <w:ind w:firstLine="709"/>
        <w:jc w:val="both"/>
        <w:rPr>
          <w:rFonts w:ascii="Arial" w:hAnsi="Arial" w:cs="Arial"/>
        </w:rPr>
      </w:pPr>
      <w:r w:rsidRPr="00CD76BA">
        <w:rPr>
          <w:rFonts w:ascii="Arial" w:hAnsi="Arial" w:cs="Arial"/>
        </w:rPr>
        <w:t>- включение муниципального служащего в кадровый резерв для замещения должности муниципальной службы.</w:t>
      </w:r>
    </w:p>
    <w:p w:rsidR="000634C2" w:rsidRPr="00CD76BA" w:rsidRDefault="000634C2" w:rsidP="000634C2">
      <w:pPr>
        <w:widowControl w:val="0"/>
        <w:shd w:val="clear" w:color="auto" w:fill="F9F9F9"/>
        <w:ind w:firstLine="709"/>
        <w:jc w:val="both"/>
        <w:rPr>
          <w:rFonts w:ascii="Arial" w:hAnsi="Arial" w:cs="Arial"/>
          <w:color w:val="000000"/>
        </w:rPr>
      </w:pPr>
      <w:r w:rsidRPr="00CD76BA">
        <w:rPr>
          <w:rFonts w:ascii="Arial" w:hAnsi="Arial" w:cs="Arial"/>
          <w:color w:val="000000"/>
        </w:rPr>
        <w:t>Муниципальный служащий, впервые принятый на должность муниципальной службы, направляется на повышение квалификации по истечении испытательного срока или шести месяцев после поступления на муниципальную службу.</w:t>
      </w:r>
    </w:p>
    <w:p w:rsidR="000634C2" w:rsidRPr="00CD76BA" w:rsidRDefault="000634C2" w:rsidP="000634C2">
      <w:pPr>
        <w:autoSpaceDE w:val="0"/>
        <w:autoSpaceDN w:val="0"/>
        <w:adjustRightInd w:val="0"/>
        <w:ind w:firstLine="709"/>
        <w:jc w:val="both"/>
        <w:rPr>
          <w:rFonts w:ascii="Arial" w:hAnsi="Arial" w:cs="Arial"/>
        </w:rPr>
      </w:pPr>
      <w:r w:rsidRPr="00CD76BA">
        <w:rPr>
          <w:rFonts w:ascii="Arial" w:hAnsi="Arial" w:cs="Arial"/>
        </w:rPr>
        <w:t>3.5. Профессиональная переподготовка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0634C2" w:rsidRPr="00CD76BA" w:rsidRDefault="000634C2" w:rsidP="000634C2">
      <w:pPr>
        <w:autoSpaceDE w:val="0"/>
        <w:autoSpaceDN w:val="0"/>
        <w:adjustRightInd w:val="0"/>
        <w:ind w:firstLine="709"/>
        <w:jc w:val="both"/>
        <w:rPr>
          <w:rFonts w:ascii="Arial" w:hAnsi="Arial" w:cs="Arial"/>
        </w:rPr>
      </w:pPr>
      <w:r w:rsidRPr="00CD76BA">
        <w:rPr>
          <w:rFonts w:ascii="Arial" w:hAnsi="Arial" w:cs="Arial"/>
        </w:rPr>
        <w:t>3.6. Профессиональная переподготовка муниципального служащего осуществляется с учетом профиля его образования.</w:t>
      </w:r>
    </w:p>
    <w:p w:rsidR="000634C2" w:rsidRPr="00CD76BA" w:rsidRDefault="000634C2" w:rsidP="000634C2">
      <w:pPr>
        <w:autoSpaceDE w:val="0"/>
        <w:autoSpaceDN w:val="0"/>
        <w:adjustRightInd w:val="0"/>
        <w:ind w:firstLine="709"/>
        <w:jc w:val="both"/>
        <w:rPr>
          <w:rFonts w:ascii="Arial" w:hAnsi="Arial" w:cs="Arial"/>
        </w:rPr>
      </w:pPr>
      <w:r w:rsidRPr="00CD76BA">
        <w:rPr>
          <w:rFonts w:ascii="Arial" w:hAnsi="Arial" w:cs="Arial"/>
        </w:rPr>
        <w:t>Основаниями для направления муниципального служащего на профессиональную переподготовку являются:</w:t>
      </w:r>
    </w:p>
    <w:p w:rsidR="000634C2" w:rsidRPr="00CD76BA" w:rsidRDefault="000634C2" w:rsidP="000634C2">
      <w:pPr>
        <w:autoSpaceDE w:val="0"/>
        <w:autoSpaceDN w:val="0"/>
        <w:adjustRightInd w:val="0"/>
        <w:ind w:firstLine="709"/>
        <w:jc w:val="both"/>
        <w:rPr>
          <w:rFonts w:ascii="Arial" w:hAnsi="Arial" w:cs="Arial"/>
        </w:rPr>
      </w:pPr>
      <w:r w:rsidRPr="00CD76BA">
        <w:rPr>
          <w:rFonts w:ascii="Arial" w:hAnsi="Arial" w:cs="Arial"/>
        </w:rPr>
        <w:t>- рекомендация аттестационной комиссии о направлении муниципального служащего на профессиональную переподготовку;</w:t>
      </w:r>
    </w:p>
    <w:p w:rsidR="000634C2" w:rsidRPr="00CD76BA" w:rsidRDefault="000634C2" w:rsidP="000634C2">
      <w:pPr>
        <w:autoSpaceDE w:val="0"/>
        <w:autoSpaceDN w:val="0"/>
        <w:adjustRightInd w:val="0"/>
        <w:ind w:firstLine="709"/>
        <w:jc w:val="both"/>
        <w:rPr>
          <w:rFonts w:ascii="Arial" w:hAnsi="Arial" w:cs="Arial"/>
        </w:rPr>
      </w:pPr>
      <w:r w:rsidRPr="00CD76BA">
        <w:rPr>
          <w:rFonts w:ascii="Arial" w:hAnsi="Arial" w:cs="Arial"/>
        </w:rPr>
        <w:t>- назначение муниципального служащего в порядке должностного роста на иную должность муниципальной службы;</w:t>
      </w:r>
    </w:p>
    <w:p w:rsidR="000634C2" w:rsidRPr="00CD76BA" w:rsidRDefault="000634C2" w:rsidP="000634C2">
      <w:pPr>
        <w:autoSpaceDE w:val="0"/>
        <w:autoSpaceDN w:val="0"/>
        <w:adjustRightInd w:val="0"/>
        <w:ind w:firstLine="709"/>
        <w:jc w:val="both"/>
        <w:rPr>
          <w:rFonts w:ascii="Arial" w:hAnsi="Arial" w:cs="Arial"/>
        </w:rPr>
      </w:pPr>
      <w:r w:rsidRPr="00CD76BA">
        <w:rPr>
          <w:rFonts w:ascii="Arial" w:hAnsi="Arial" w:cs="Arial"/>
        </w:rPr>
        <w:t>- включение муниципального служащего в кадровый резерв для замещения должности муниципальной службы;</w:t>
      </w:r>
    </w:p>
    <w:p w:rsidR="000634C2" w:rsidRPr="00CD76BA" w:rsidRDefault="000634C2" w:rsidP="000634C2">
      <w:pPr>
        <w:autoSpaceDE w:val="0"/>
        <w:autoSpaceDN w:val="0"/>
        <w:adjustRightInd w:val="0"/>
        <w:ind w:firstLine="709"/>
        <w:jc w:val="both"/>
        <w:rPr>
          <w:rFonts w:ascii="Arial" w:hAnsi="Arial" w:cs="Arial"/>
        </w:rPr>
      </w:pPr>
      <w:r w:rsidRPr="00CD76BA">
        <w:rPr>
          <w:rFonts w:ascii="Arial" w:hAnsi="Arial" w:cs="Arial"/>
        </w:rPr>
        <w:t xml:space="preserve">- изменение вида профессиональной служебной деятельности муниципального служащего. </w:t>
      </w:r>
    </w:p>
    <w:p w:rsidR="000634C2" w:rsidRPr="00CD76BA" w:rsidRDefault="000634C2" w:rsidP="000634C2">
      <w:pPr>
        <w:autoSpaceDE w:val="0"/>
        <w:autoSpaceDN w:val="0"/>
        <w:adjustRightInd w:val="0"/>
        <w:ind w:firstLine="709"/>
        <w:jc w:val="both"/>
        <w:rPr>
          <w:rFonts w:ascii="Arial" w:hAnsi="Arial" w:cs="Arial"/>
        </w:rPr>
      </w:pPr>
      <w:r w:rsidRPr="00CD76BA">
        <w:rPr>
          <w:rFonts w:ascii="Arial" w:hAnsi="Arial" w:cs="Arial"/>
        </w:rPr>
        <w:t>По результатам профессиональной переподготовки муниципальному служащему может быть присвоена дополнительная квалификация.</w:t>
      </w:r>
    </w:p>
    <w:p w:rsidR="000634C2" w:rsidRPr="00CD76BA" w:rsidRDefault="000634C2" w:rsidP="000634C2">
      <w:pPr>
        <w:autoSpaceDE w:val="0"/>
        <w:autoSpaceDN w:val="0"/>
        <w:adjustRightInd w:val="0"/>
        <w:ind w:firstLine="709"/>
        <w:jc w:val="both"/>
        <w:rPr>
          <w:rFonts w:ascii="Arial" w:hAnsi="Arial" w:cs="Arial"/>
        </w:rPr>
      </w:pPr>
      <w:r w:rsidRPr="00CD76BA">
        <w:rPr>
          <w:rFonts w:ascii="Arial" w:hAnsi="Arial" w:cs="Arial"/>
        </w:rPr>
        <w:t>3.7. Срок освоения дополнительной профессиональной программы должен обеспечивать возможность достижения планируемых результатов и получение новой компетенции (квалификации), заявленных в программе. При этом минимально допустимый срок освоения программ повышения квалификации не может быть менее 16 часов, а срок освоения программ профессиональной переподготовки - менее 250 часов.</w:t>
      </w:r>
    </w:p>
    <w:p w:rsidR="000634C2" w:rsidRPr="00CD76BA" w:rsidRDefault="000634C2" w:rsidP="000634C2">
      <w:pPr>
        <w:autoSpaceDE w:val="0"/>
        <w:autoSpaceDN w:val="0"/>
        <w:adjustRightInd w:val="0"/>
        <w:ind w:firstLine="709"/>
        <w:jc w:val="both"/>
        <w:rPr>
          <w:rFonts w:ascii="Arial" w:hAnsi="Arial" w:cs="Arial"/>
        </w:rPr>
      </w:pPr>
      <w:r w:rsidRPr="00CD76BA">
        <w:rPr>
          <w:rFonts w:ascii="Arial" w:hAnsi="Arial" w:cs="Arial"/>
        </w:rPr>
        <w:t xml:space="preserve">3.8. Муниципальный служащий, успешно завершивший курс обучения и получивший документы о дополнительном профессиональном образовании, в течение трех рабочих дней после завершения обучения представляет копию документа об образовании в администрацию Покровского сельсовета для приобщения к материалам личного дела. </w:t>
      </w:r>
    </w:p>
    <w:p w:rsidR="000634C2" w:rsidRPr="00CD76BA" w:rsidRDefault="000634C2" w:rsidP="000634C2">
      <w:pPr>
        <w:autoSpaceDE w:val="0"/>
        <w:autoSpaceDN w:val="0"/>
        <w:adjustRightInd w:val="0"/>
        <w:jc w:val="center"/>
        <w:outlineLvl w:val="1"/>
        <w:rPr>
          <w:rFonts w:ascii="Arial" w:hAnsi="Arial" w:cs="Arial"/>
          <w:b/>
        </w:rPr>
      </w:pPr>
      <w:r w:rsidRPr="00CD76BA">
        <w:rPr>
          <w:rFonts w:ascii="Arial" w:hAnsi="Arial" w:cs="Arial"/>
          <w:b/>
        </w:rPr>
        <w:t>4. Организация дополнительного профессионального образования</w:t>
      </w:r>
    </w:p>
    <w:p w:rsidR="000634C2" w:rsidRPr="00CD76BA" w:rsidRDefault="000634C2" w:rsidP="000634C2">
      <w:pPr>
        <w:autoSpaceDE w:val="0"/>
        <w:autoSpaceDN w:val="0"/>
        <w:adjustRightInd w:val="0"/>
        <w:ind w:firstLine="709"/>
        <w:jc w:val="both"/>
        <w:rPr>
          <w:rFonts w:ascii="Arial" w:hAnsi="Arial" w:cs="Arial"/>
        </w:rPr>
      </w:pPr>
      <w:r w:rsidRPr="00CD76BA">
        <w:rPr>
          <w:rFonts w:ascii="Arial" w:hAnsi="Arial" w:cs="Arial"/>
        </w:rPr>
        <w:lastRenderedPageBreak/>
        <w:t>4.1. Работу по организации дополнительного профессионального образования муниципальных служащих осуществляет специалист ответственный за ведение кадровой работы в администрации Покровского сельсовета.</w:t>
      </w:r>
    </w:p>
    <w:p w:rsidR="000634C2" w:rsidRPr="00CD76BA" w:rsidRDefault="000634C2" w:rsidP="000634C2">
      <w:pPr>
        <w:ind w:firstLine="709"/>
        <w:jc w:val="center"/>
        <w:rPr>
          <w:rFonts w:ascii="Arial" w:hAnsi="Arial" w:cs="Arial"/>
        </w:rPr>
      </w:pPr>
      <w:r w:rsidRPr="00CD76BA">
        <w:rPr>
          <w:rFonts w:ascii="Arial" w:hAnsi="Arial" w:cs="Arial"/>
        </w:rPr>
        <w:t xml:space="preserve"> </w:t>
      </w:r>
    </w:p>
    <w:p w:rsidR="000634C2" w:rsidRPr="00CD76BA" w:rsidRDefault="000634C2" w:rsidP="000634C2">
      <w:pPr>
        <w:autoSpaceDE w:val="0"/>
        <w:autoSpaceDN w:val="0"/>
        <w:adjustRightInd w:val="0"/>
        <w:ind w:firstLine="709"/>
        <w:jc w:val="both"/>
        <w:rPr>
          <w:rFonts w:ascii="Arial" w:hAnsi="Arial" w:cs="Arial"/>
        </w:rPr>
      </w:pPr>
      <w:r w:rsidRPr="00CD76BA">
        <w:rPr>
          <w:rFonts w:ascii="Arial" w:hAnsi="Arial" w:cs="Arial"/>
        </w:rPr>
        <w:t>4.2. Работа по организации дополнительного профессионального образования муниципальных служащих включает следующие мероприятия:</w:t>
      </w:r>
    </w:p>
    <w:p w:rsidR="000634C2" w:rsidRPr="00CD76BA" w:rsidRDefault="000634C2" w:rsidP="000634C2">
      <w:pPr>
        <w:autoSpaceDE w:val="0"/>
        <w:autoSpaceDN w:val="0"/>
        <w:adjustRightInd w:val="0"/>
        <w:ind w:firstLine="709"/>
        <w:jc w:val="both"/>
        <w:rPr>
          <w:rFonts w:ascii="Arial" w:hAnsi="Arial" w:cs="Arial"/>
        </w:rPr>
      </w:pPr>
      <w:r w:rsidRPr="00CD76BA">
        <w:rPr>
          <w:rFonts w:ascii="Arial" w:hAnsi="Arial" w:cs="Arial"/>
        </w:rPr>
        <w:t>- определение потребности в дополнительном профессиональном образовании муниципальных служащих на предстоящий год на основе анализа кадрового состава и индивидуальных планов профессионального развития муниципальных служащих;</w:t>
      </w:r>
    </w:p>
    <w:p w:rsidR="000634C2" w:rsidRPr="00CD76BA" w:rsidRDefault="000634C2" w:rsidP="000634C2">
      <w:pPr>
        <w:autoSpaceDE w:val="0"/>
        <w:autoSpaceDN w:val="0"/>
        <w:adjustRightInd w:val="0"/>
        <w:ind w:firstLine="709"/>
        <w:jc w:val="both"/>
        <w:rPr>
          <w:rFonts w:ascii="Arial" w:hAnsi="Arial" w:cs="Arial"/>
        </w:rPr>
      </w:pPr>
      <w:r w:rsidRPr="00CD76BA">
        <w:rPr>
          <w:rFonts w:ascii="Arial" w:hAnsi="Arial" w:cs="Arial"/>
        </w:rPr>
        <w:t xml:space="preserve">- формирование плана дополнительного профессионального образования муниципальных служащих, который включает в себя количество муниципальных служащих, планируемых для направления на обучение, наименования дополнительных профессиональных программ и планируемые расходы на обучение; </w:t>
      </w:r>
    </w:p>
    <w:p w:rsidR="000634C2" w:rsidRPr="00CD76BA" w:rsidRDefault="000634C2" w:rsidP="000634C2">
      <w:pPr>
        <w:autoSpaceDE w:val="0"/>
        <w:autoSpaceDN w:val="0"/>
        <w:adjustRightInd w:val="0"/>
        <w:ind w:firstLine="709"/>
        <w:jc w:val="both"/>
        <w:rPr>
          <w:rFonts w:ascii="Arial" w:hAnsi="Arial" w:cs="Arial"/>
        </w:rPr>
      </w:pPr>
      <w:r w:rsidRPr="00CD76BA">
        <w:rPr>
          <w:rFonts w:ascii="Arial" w:hAnsi="Arial" w:cs="Arial"/>
        </w:rPr>
        <w:t>- составление сметы расходов на дополнительное профессиональное образование муниципальных служащих на предстоящий год;</w:t>
      </w:r>
    </w:p>
    <w:p w:rsidR="000634C2" w:rsidRPr="00CD76BA" w:rsidRDefault="000634C2" w:rsidP="000634C2">
      <w:pPr>
        <w:widowControl w:val="0"/>
        <w:shd w:val="clear" w:color="auto" w:fill="FFFFFF"/>
        <w:autoSpaceDE w:val="0"/>
        <w:autoSpaceDN w:val="0"/>
        <w:adjustRightInd w:val="0"/>
        <w:ind w:firstLine="709"/>
        <w:jc w:val="both"/>
        <w:rPr>
          <w:rFonts w:ascii="Arial" w:hAnsi="Arial" w:cs="Arial"/>
        </w:rPr>
      </w:pPr>
      <w:r w:rsidRPr="00CD76BA">
        <w:rPr>
          <w:rFonts w:ascii="Arial" w:hAnsi="Arial" w:cs="Arial"/>
        </w:rPr>
        <w:t>- доведение утвержденного плана дополнительного профессионального образования муниципальных служащих до сведения руководителей структурных подразделений органа местного самоуправления, муниципального органа и муниципальных служащих в течение 10 дней с момента его утверждения;</w:t>
      </w:r>
    </w:p>
    <w:p w:rsidR="000634C2" w:rsidRPr="00CD76BA" w:rsidRDefault="000634C2" w:rsidP="000634C2">
      <w:pPr>
        <w:widowControl w:val="0"/>
        <w:shd w:val="clear" w:color="auto" w:fill="FFFFFF"/>
        <w:autoSpaceDE w:val="0"/>
        <w:autoSpaceDN w:val="0"/>
        <w:adjustRightInd w:val="0"/>
        <w:ind w:firstLine="709"/>
        <w:jc w:val="both"/>
        <w:rPr>
          <w:rFonts w:ascii="Arial" w:hAnsi="Arial" w:cs="Arial"/>
        </w:rPr>
      </w:pPr>
      <w:r w:rsidRPr="00CD76BA">
        <w:rPr>
          <w:rFonts w:ascii="Arial" w:hAnsi="Arial" w:cs="Arial"/>
        </w:rPr>
        <w:t xml:space="preserve">- подготовка информации для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о потребности в дополнительном профессиональном образовании муниципальных служащих с указанием количества муниципальных служащих, планируемых для направления на освоение дополнительных профессиональных программ, формы дополнительного профессионального образования и выбранных тем за счет средств областного бюджета соответствии с законодательством Новосибирской области на предстоящий год; </w:t>
      </w:r>
    </w:p>
    <w:p w:rsidR="000634C2" w:rsidRPr="00CD76BA" w:rsidRDefault="000634C2" w:rsidP="000634C2">
      <w:pPr>
        <w:autoSpaceDE w:val="0"/>
        <w:autoSpaceDN w:val="0"/>
        <w:adjustRightInd w:val="0"/>
        <w:ind w:firstLine="709"/>
        <w:jc w:val="both"/>
        <w:rPr>
          <w:rFonts w:ascii="Arial" w:hAnsi="Arial" w:cs="Arial"/>
        </w:rPr>
      </w:pPr>
      <w:r w:rsidRPr="00CD76BA">
        <w:rPr>
          <w:rFonts w:ascii="Arial" w:hAnsi="Arial" w:cs="Arial"/>
        </w:rPr>
        <w:t>- подготовка документации для заключения муниципальных контрактов на оказание образовательных услуг по дополнительным профессиональным программам профессиональной переподготовки, повышения квалификации муниципальных служащих;</w:t>
      </w:r>
    </w:p>
    <w:p w:rsidR="000634C2" w:rsidRPr="00CD76BA" w:rsidRDefault="000634C2" w:rsidP="000634C2">
      <w:pPr>
        <w:autoSpaceDE w:val="0"/>
        <w:autoSpaceDN w:val="0"/>
        <w:adjustRightInd w:val="0"/>
        <w:ind w:firstLine="709"/>
        <w:jc w:val="both"/>
        <w:rPr>
          <w:rFonts w:ascii="Arial" w:hAnsi="Arial" w:cs="Arial"/>
        </w:rPr>
      </w:pPr>
      <w:r w:rsidRPr="00CD76BA">
        <w:rPr>
          <w:rFonts w:ascii="Arial" w:hAnsi="Arial" w:cs="Arial"/>
        </w:rPr>
        <w:t>- информирование руководителей структурных подразделений органа местного самоуправления, муниципального органа и муниципальных служащих о реализации дополнительных профессиональных программ в предстоящем квартале;</w:t>
      </w:r>
    </w:p>
    <w:p w:rsidR="000634C2" w:rsidRPr="00CD76BA" w:rsidRDefault="000634C2" w:rsidP="000634C2">
      <w:pPr>
        <w:widowControl w:val="0"/>
        <w:shd w:val="clear" w:color="auto" w:fill="FFFFFF"/>
        <w:autoSpaceDE w:val="0"/>
        <w:autoSpaceDN w:val="0"/>
        <w:adjustRightInd w:val="0"/>
        <w:ind w:firstLine="709"/>
        <w:jc w:val="both"/>
        <w:rPr>
          <w:rFonts w:ascii="Arial" w:hAnsi="Arial" w:cs="Arial"/>
        </w:rPr>
      </w:pPr>
      <w:r w:rsidRPr="00CD76BA">
        <w:rPr>
          <w:rFonts w:ascii="Arial" w:hAnsi="Arial" w:cs="Arial"/>
        </w:rPr>
        <w:t>- подготовка проектов муниципальных правовых актов о направлении на повышение квалификации, профессиональную переподготовку муниципальных служащих в соответствии с утвержденным планом дополнительного профессионального образования муниципальных служащих;</w:t>
      </w:r>
    </w:p>
    <w:p w:rsidR="000634C2" w:rsidRPr="00CD76BA" w:rsidRDefault="000634C2" w:rsidP="000634C2">
      <w:pPr>
        <w:widowControl w:val="0"/>
        <w:shd w:val="clear" w:color="auto" w:fill="FFFFFF"/>
        <w:autoSpaceDE w:val="0"/>
        <w:autoSpaceDN w:val="0"/>
        <w:adjustRightInd w:val="0"/>
        <w:ind w:firstLine="709"/>
        <w:jc w:val="both"/>
        <w:rPr>
          <w:rFonts w:ascii="Arial" w:hAnsi="Arial" w:cs="Arial"/>
        </w:rPr>
      </w:pPr>
      <w:r w:rsidRPr="00CD76BA">
        <w:rPr>
          <w:rFonts w:ascii="Arial" w:hAnsi="Arial" w:cs="Arial"/>
        </w:rPr>
        <w:t>- контроль за выполнением образовательными организациями условий муниципальных контрактов на оказание образовательных услуг (профессиональной переподготовки, повышения квалификации муниципальных служащих);</w:t>
      </w:r>
    </w:p>
    <w:p w:rsidR="000634C2" w:rsidRPr="00CD76BA" w:rsidRDefault="000634C2" w:rsidP="000634C2">
      <w:pPr>
        <w:widowControl w:val="0"/>
        <w:shd w:val="clear" w:color="auto" w:fill="FFFFFF"/>
        <w:autoSpaceDE w:val="0"/>
        <w:autoSpaceDN w:val="0"/>
        <w:adjustRightInd w:val="0"/>
        <w:ind w:firstLine="709"/>
        <w:jc w:val="both"/>
        <w:rPr>
          <w:rFonts w:ascii="Arial" w:hAnsi="Arial" w:cs="Arial"/>
        </w:rPr>
      </w:pPr>
      <w:r w:rsidRPr="00CD76BA">
        <w:rPr>
          <w:rFonts w:ascii="Arial" w:hAnsi="Arial" w:cs="Arial"/>
        </w:rPr>
        <w:t>- приобщение к личному делу муниципального служащего заверенных копий документов о получении дополнительного профессионального образования;</w:t>
      </w:r>
    </w:p>
    <w:p w:rsidR="000634C2" w:rsidRPr="00CD76BA" w:rsidRDefault="000634C2" w:rsidP="000634C2">
      <w:pPr>
        <w:widowControl w:val="0"/>
        <w:shd w:val="clear" w:color="auto" w:fill="FFFFFF"/>
        <w:autoSpaceDE w:val="0"/>
        <w:autoSpaceDN w:val="0"/>
        <w:adjustRightInd w:val="0"/>
        <w:spacing w:line="322" w:lineRule="exact"/>
        <w:ind w:firstLine="709"/>
        <w:jc w:val="both"/>
        <w:rPr>
          <w:rFonts w:ascii="Arial" w:hAnsi="Arial" w:cs="Arial"/>
        </w:rPr>
      </w:pPr>
      <w:r w:rsidRPr="00CD76BA">
        <w:rPr>
          <w:rFonts w:ascii="Arial" w:hAnsi="Arial" w:cs="Arial"/>
        </w:rPr>
        <w:t>- подготовка аналитических материалов по итогам обучения муниципальных служащих за год.</w:t>
      </w:r>
    </w:p>
    <w:p w:rsidR="000634C2" w:rsidRPr="00CD76BA" w:rsidRDefault="000634C2" w:rsidP="000634C2">
      <w:pPr>
        <w:autoSpaceDE w:val="0"/>
        <w:autoSpaceDN w:val="0"/>
        <w:adjustRightInd w:val="0"/>
        <w:jc w:val="center"/>
        <w:outlineLvl w:val="1"/>
        <w:rPr>
          <w:rFonts w:ascii="Arial" w:hAnsi="Arial" w:cs="Arial"/>
          <w:b/>
        </w:rPr>
      </w:pPr>
      <w:r w:rsidRPr="00CD76BA">
        <w:rPr>
          <w:rFonts w:ascii="Arial" w:hAnsi="Arial" w:cs="Arial"/>
          <w:b/>
        </w:rPr>
        <w:t>5. Финансирование дополнительного профессионального образования</w:t>
      </w:r>
    </w:p>
    <w:p w:rsidR="000634C2" w:rsidRPr="00CD76BA" w:rsidRDefault="000634C2" w:rsidP="000634C2">
      <w:pPr>
        <w:ind w:firstLine="709"/>
        <w:jc w:val="both"/>
        <w:rPr>
          <w:rFonts w:ascii="Arial" w:hAnsi="Arial" w:cs="Arial"/>
        </w:rPr>
      </w:pPr>
      <w:r w:rsidRPr="00CD76BA">
        <w:rPr>
          <w:rFonts w:ascii="Arial" w:hAnsi="Arial" w:cs="Arial"/>
        </w:rPr>
        <w:lastRenderedPageBreak/>
        <w:t xml:space="preserve">5.1. Дополнительное профессиональное образование муниципального служащего осуществляется за счет средств </w:t>
      </w:r>
      <w:proofErr w:type="gramStart"/>
      <w:r w:rsidRPr="00CD76BA">
        <w:rPr>
          <w:rFonts w:ascii="Arial" w:hAnsi="Arial" w:cs="Arial"/>
          <w:color w:val="000000"/>
        </w:rPr>
        <w:t>бюджета  администрации</w:t>
      </w:r>
      <w:proofErr w:type="gramEnd"/>
      <w:r w:rsidRPr="00CD76BA">
        <w:rPr>
          <w:rFonts w:ascii="Arial" w:hAnsi="Arial" w:cs="Arial"/>
          <w:color w:val="000000"/>
        </w:rPr>
        <w:t xml:space="preserve"> Покровского сельсовета Чановского района Новосибирской области,</w:t>
      </w:r>
    </w:p>
    <w:p w:rsidR="000634C2" w:rsidRPr="00CD76BA" w:rsidRDefault="000634C2" w:rsidP="000634C2">
      <w:pPr>
        <w:jc w:val="both"/>
        <w:rPr>
          <w:rFonts w:ascii="Arial" w:hAnsi="Arial" w:cs="Arial"/>
        </w:rPr>
      </w:pPr>
      <w:r w:rsidRPr="00CD76BA">
        <w:rPr>
          <w:rFonts w:ascii="Arial" w:hAnsi="Arial" w:cs="Arial"/>
        </w:rPr>
        <w:t>а также за счет средств областного бюджета Новосибирской области в порядке, установленном законодательством Новосибирской области.</w:t>
      </w:r>
    </w:p>
    <w:p w:rsidR="000634C2" w:rsidRPr="00CD76BA" w:rsidRDefault="000634C2" w:rsidP="000634C2">
      <w:pPr>
        <w:ind w:firstLine="709"/>
        <w:jc w:val="both"/>
        <w:rPr>
          <w:rFonts w:ascii="Arial" w:hAnsi="Arial" w:cs="Arial"/>
        </w:rPr>
      </w:pPr>
      <w:r w:rsidRPr="00CD76BA">
        <w:rPr>
          <w:rFonts w:ascii="Arial" w:hAnsi="Arial" w:cs="Arial"/>
        </w:rPr>
        <w:t>5.2. Расходы, связанные с дополнительным профессиональным образованием муниципального служащего, предусматриваются в бюджете муниципального образования на очередной финансовый год.</w:t>
      </w:r>
    </w:p>
    <w:p w:rsidR="000634C2" w:rsidRPr="00CD76BA" w:rsidRDefault="000634C2" w:rsidP="000634C2">
      <w:pPr>
        <w:autoSpaceDE w:val="0"/>
        <w:autoSpaceDN w:val="0"/>
        <w:adjustRightInd w:val="0"/>
        <w:ind w:firstLine="709"/>
        <w:jc w:val="both"/>
        <w:rPr>
          <w:rFonts w:ascii="Arial" w:hAnsi="Arial" w:cs="Arial"/>
        </w:rPr>
      </w:pPr>
      <w:r w:rsidRPr="00CD76BA">
        <w:rPr>
          <w:rFonts w:ascii="Arial" w:hAnsi="Arial" w:cs="Arial"/>
        </w:rPr>
        <w:t>5.3. За муниципальным служащим на период получения им дополнительного профессионального образования сохраняются замещаемая должность муниципальной службы и денежное содержание.</w:t>
      </w:r>
    </w:p>
    <w:p w:rsidR="000634C2" w:rsidRPr="00CD76BA" w:rsidRDefault="000634C2" w:rsidP="000634C2">
      <w:pPr>
        <w:autoSpaceDE w:val="0"/>
        <w:autoSpaceDN w:val="0"/>
        <w:adjustRightInd w:val="0"/>
        <w:ind w:firstLine="709"/>
        <w:jc w:val="both"/>
        <w:rPr>
          <w:rFonts w:ascii="Arial" w:hAnsi="Arial" w:cs="Arial"/>
        </w:rPr>
      </w:pPr>
      <w:r w:rsidRPr="00CD76BA">
        <w:rPr>
          <w:rFonts w:ascii="Arial" w:hAnsi="Arial" w:cs="Arial"/>
        </w:rPr>
        <w:t>5.4. В случае направления муниципального служащего на профессиональную переподготовку, повышение квалификации в другую местность, работодатель возмещает расходы, связанные со служебной командировкой, в соответствии с трудовым законодательством Российской Федерации.</w:t>
      </w:r>
    </w:p>
    <w:p w:rsidR="000634C2" w:rsidRPr="00CD76BA" w:rsidRDefault="000634C2" w:rsidP="000634C2">
      <w:pPr>
        <w:widowControl w:val="0"/>
        <w:shd w:val="clear" w:color="auto" w:fill="FFFFFF"/>
        <w:tabs>
          <w:tab w:val="left" w:pos="1214"/>
        </w:tabs>
        <w:autoSpaceDE w:val="0"/>
        <w:autoSpaceDN w:val="0"/>
        <w:adjustRightInd w:val="0"/>
        <w:ind w:firstLine="709"/>
        <w:jc w:val="both"/>
        <w:rPr>
          <w:rFonts w:ascii="Arial" w:hAnsi="Arial" w:cs="Arial"/>
        </w:rPr>
      </w:pPr>
      <w:r w:rsidRPr="00CD76BA">
        <w:rPr>
          <w:rFonts w:ascii="Arial" w:hAnsi="Arial" w:cs="Arial"/>
        </w:rPr>
        <w:t>5.5.</w:t>
      </w:r>
      <w:r w:rsidRPr="00CD76BA">
        <w:rPr>
          <w:rFonts w:ascii="Arial" w:hAnsi="Arial" w:cs="Arial"/>
          <w:i/>
          <w:vertAlign w:val="subscript"/>
        </w:rPr>
        <w:t> </w:t>
      </w:r>
      <w:r w:rsidRPr="00CD76BA">
        <w:rPr>
          <w:rFonts w:ascii="Arial" w:hAnsi="Arial" w:cs="Arial"/>
        </w:rPr>
        <w:t>Муниципальный служащий, обучающийся по дополнительным профессиональным программам профессиональной переподготовки, повышения квалификации за счет средств бюджета Покровского сельсовета Чановского района Новосибирской области и увольняющийся из органа местного самоуправления, муниципального органа в период обучения, теряет право на дальнейшее обучение за счет средств бюджета Покровского сельсовета Чановского района Новосибирской области</w:t>
      </w:r>
    </w:p>
    <w:p w:rsidR="000634C2" w:rsidRDefault="000634C2" w:rsidP="000634C2">
      <w:pPr>
        <w:ind w:right="-334"/>
        <w:jc w:val="center"/>
        <w:rPr>
          <w:sz w:val="28"/>
          <w:szCs w:val="28"/>
        </w:rPr>
      </w:pPr>
    </w:p>
    <w:p w:rsidR="000634C2" w:rsidRPr="00252650" w:rsidRDefault="00252650" w:rsidP="000634C2">
      <w:pPr>
        <w:jc w:val="center"/>
        <w:rPr>
          <w:rFonts w:ascii="Arial" w:hAnsi="Arial" w:cs="Arial"/>
          <w:b/>
        </w:rPr>
      </w:pPr>
      <w:r w:rsidRPr="00252650">
        <w:rPr>
          <w:rFonts w:ascii="Arial" w:hAnsi="Arial" w:cs="Arial"/>
          <w:b/>
        </w:rPr>
        <w:t>С</w:t>
      </w:r>
      <w:r w:rsidR="000634C2" w:rsidRPr="00252650">
        <w:rPr>
          <w:rFonts w:ascii="Arial" w:hAnsi="Arial" w:cs="Arial"/>
          <w:b/>
        </w:rPr>
        <w:t>ОВЕТ ДЕПУТАТОВ</w:t>
      </w:r>
    </w:p>
    <w:p w:rsidR="000634C2" w:rsidRPr="00252650" w:rsidRDefault="000634C2" w:rsidP="000634C2">
      <w:pPr>
        <w:jc w:val="center"/>
        <w:rPr>
          <w:rFonts w:ascii="Arial" w:hAnsi="Arial" w:cs="Arial"/>
          <w:b/>
        </w:rPr>
      </w:pPr>
      <w:r w:rsidRPr="00252650">
        <w:rPr>
          <w:rFonts w:ascii="Arial" w:hAnsi="Arial" w:cs="Arial"/>
          <w:b/>
        </w:rPr>
        <w:t>ПОКРОВСКОГО СЕЛЬСОВЕТА</w:t>
      </w:r>
    </w:p>
    <w:p w:rsidR="000634C2" w:rsidRPr="00252650" w:rsidRDefault="000634C2" w:rsidP="000634C2">
      <w:pPr>
        <w:jc w:val="center"/>
        <w:rPr>
          <w:rFonts w:ascii="Arial" w:hAnsi="Arial" w:cs="Arial"/>
          <w:b/>
        </w:rPr>
      </w:pPr>
      <w:r w:rsidRPr="00252650">
        <w:rPr>
          <w:rFonts w:ascii="Arial" w:hAnsi="Arial" w:cs="Arial"/>
          <w:b/>
        </w:rPr>
        <w:t xml:space="preserve">ЧАНОВСКОГО </w:t>
      </w:r>
      <w:proofErr w:type="gramStart"/>
      <w:r w:rsidRPr="00252650">
        <w:rPr>
          <w:rFonts w:ascii="Arial" w:hAnsi="Arial" w:cs="Arial"/>
          <w:b/>
        </w:rPr>
        <w:t>РАЙОНА  НОВОСИБИРСКОЙ</w:t>
      </w:r>
      <w:proofErr w:type="gramEnd"/>
      <w:r w:rsidRPr="00252650">
        <w:rPr>
          <w:rFonts w:ascii="Arial" w:hAnsi="Arial" w:cs="Arial"/>
          <w:b/>
        </w:rPr>
        <w:t xml:space="preserve"> ОБЛАСТИ</w:t>
      </w:r>
    </w:p>
    <w:p w:rsidR="000634C2" w:rsidRPr="00252650" w:rsidRDefault="000634C2" w:rsidP="000634C2">
      <w:pPr>
        <w:jc w:val="center"/>
        <w:rPr>
          <w:rFonts w:ascii="Arial" w:hAnsi="Arial" w:cs="Arial"/>
          <w:b/>
        </w:rPr>
      </w:pPr>
      <w:r w:rsidRPr="00252650">
        <w:rPr>
          <w:rFonts w:ascii="Arial" w:hAnsi="Arial" w:cs="Arial"/>
          <w:b/>
        </w:rPr>
        <w:t>Пятого созыва</w:t>
      </w:r>
    </w:p>
    <w:p w:rsidR="000634C2" w:rsidRPr="00FA1767" w:rsidRDefault="000634C2" w:rsidP="000634C2">
      <w:pPr>
        <w:rPr>
          <w:rFonts w:ascii="Arial" w:hAnsi="Arial" w:cs="Arial"/>
        </w:rPr>
      </w:pPr>
    </w:p>
    <w:p w:rsidR="000634C2" w:rsidRPr="00FA1767" w:rsidRDefault="000634C2" w:rsidP="000634C2">
      <w:pPr>
        <w:rPr>
          <w:rFonts w:ascii="Arial" w:hAnsi="Arial" w:cs="Arial"/>
        </w:rPr>
      </w:pPr>
    </w:p>
    <w:p w:rsidR="000634C2" w:rsidRPr="00252650" w:rsidRDefault="000634C2" w:rsidP="000634C2">
      <w:pPr>
        <w:jc w:val="center"/>
        <w:rPr>
          <w:rFonts w:ascii="Arial" w:hAnsi="Arial" w:cs="Arial"/>
          <w:b/>
        </w:rPr>
      </w:pPr>
      <w:r w:rsidRPr="00252650">
        <w:rPr>
          <w:rFonts w:ascii="Arial" w:hAnsi="Arial" w:cs="Arial"/>
          <w:b/>
        </w:rPr>
        <w:t>РЕШЕНИЕ</w:t>
      </w:r>
    </w:p>
    <w:p w:rsidR="000634C2" w:rsidRPr="00FA1767" w:rsidRDefault="000634C2" w:rsidP="000634C2">
      <w:pPr>
        <w:jc w:val="center"/>
        <w:rPr>
          <w:rFonts w:ascii="Arial" w:hAnsi="Arial" w:cs="Arial"/>
        </w:rPr>
      </w:pPr>
      <w:r w:rsidRPr="00FA1767">
        <w:rPr>
          <w:rFonts w:ascii="Arial" w:hAnsi="Arial" w:cs="Arial"/>
        </w:rPr>
        <w:t xml:space="preserve">   </w:t>
      </w:r>
      <w:r w:rsidR="00252650">
        <w:rPr>
          <w:rFonts w:ascii="Arial" w:hAnsi="Arial" w:cs="Arial"/>
        </w:rPr>
        <w:t>(</w:t>
      </w:r>
      <w:proofErr w:type="gramStart"/>
      <w:r>
        <w:rPr>
          <w:rFonts w:ascii="Arial" w:hAnsi="Arial" w:cs="Arial"/>
        </w:rPr>
        <w:t>во</w:t>
      </w:r>
      <w:r w:rsidR="00252650">
        <w:rPr>
          <w:rFonts w:ascii="Arial" w:hAnsi="Arial" w:cs="Arial"/>
        </w:rPr>
        <w:t>семнадцатой  сессии</w:t>
      </w:r>
      <w:proofErr w:type="gramEnd"/>
      <w:r w:rsidR="00252650">
        <w:rPr>
          <w:rFonts w:ascii="Arial" w:hAnsi="Arial" w:cs="Arial"/>
        </w:rPr>
        <w:t xml:space="preserve">) </w:t>
      </w:r>
    </w:p>
    <w:p w:rsidR="000634C2" w:rsidRPr="00FA1767" w:rsidRDefault="000634C2" w:rsidP="000634C2">
      <w:pPr>
        <w:rPr>
          <w:rFonts w:ascii="Arial" w:hAnsi="Arial" w:cs="Arial"/>
        </w:rPr>
      </w:pPr>
    </w:p>
    <w:p w:rsidR="000634C2" w:rsidRPr="00FA1767" w:rsidRDefault="000634C2" w:rsidP="000634C2">
      <w:pPr>
        <w:jc w:val="center"/>
        <w:rPr>
          <w:rFonts w:ascii="Arial" w:hAnsi="Arial" w:cs="Arial"/>
        </w:rPr>
      </w:pPr>
      <w:r w:rsidRPr="00FA1767">
        <w:rPr>
          <w:rFonts w:ascii="Arial" w:hAnsi="Arial" w:cs="Arial"/>
        </w:rPr>
        <w:t xml:space="preserve">30.06.2017 г. №  84 </w:t>
      </w:r>
    </w:p>
    <w:p w:rsidR="000634C2" w:rsidRPr="00FA1767" w:rsidRDefault="000634C2" w:rsidP="000634C2">
      <w:pPr>
        <w:rPr>
          <w:rFonts w:ascii="Arial" w:hAnsi="Arial" w:cs="Arial"/>
        </w:rPr>
      </w:pPr>
    </w:p>
    <w:p w:rsidR="000634C2" w:rsidRPr="00FA1767" w:rsidRDefault="000634C2" w:rsidP="000634C2">
      <w:pPr>
        <w:jc w:val="center"/>
        <w:rPr>
          <w:rFonts w:ascii="Arial" w:hAnsi="Arial" w:cs="Arial"/>
          <w:b/>
        </w:rPr>
      </w:pPr>
      <w:r w:rsidRPr="00FA1767">
        <w:rPr>
          <w:rFonts w:ascii="Arial" w:hAnsi="Arial" w:cs="Arial"/>
          <w:b/>
        </w:rPr>
        <w:t>О внесении изменений в решение 14 сессии от 22.12.2016 г. № 65</w:t>
      </w:r>
    </w:p>
    <w:p w:rsidR="000634C2" w:rsidRPr="00FA1767" w:rsidRDefault="000634C2" w:rsidP="000634C2">
      <w:pPr>
        <w:jc w:val="center"/>
        <w:rPr>
          <w:rFonts w:ascii="Arial" w:hAnsi="Arial" w:cs="Arial"/>
          <w:b/>
        </w:rPr>
      </w:pPr>
      <w:r w:rsidRPr="00FA1767">
        <w:rPr>
          <w:rFonts w:ascii="Arial" w:hAnsi="Arial" w:cs="Arial"/>
          <w:b/>
        </w:rPr>
        <w:t xml:space="preserve">«Об утверждении бюджета Покровского сельсовета Чановского района Новосибирской </w:t>
      </w:r>
      <w:proofErr w:type="gramStart"/>
      <w:r w:rsidRPr="00FA1767">
        <w:rPr>
          <w:rFonts w:ascii="Arial" w:hAnsi="Arial" w:cs="Arial"/>
          <w:b/>
        </w:rPr>
        <w:t>области  на</w:t>
      </w:r>
      <w:proofErr w:type="gramEnd"/>
      <w:r w:rsidRPr="00FA1767">
        <w:rPr>
          <w:rFonts w:ascii="Arial" w:hAnsi="Arial" w:cs="Arial"/>
          <w:b/>
        </w:rPr>
        <w:t xml:space="preserve"> 2017 год и плановый период 2018 и 2019 годов» (с изменениями, внесенными решением Совета депутатов Покровского сельсовета Чановского района Новосибирской области от 02.03.2017 №70)</w:t>
      </w:r>
    </w:p>
    <w:p w:rsidR="000634C2" w:rsidRPr="00FA1767" w:rsidRDefault="000634C2" w:rsidP="000634C2">
      <w:pPr>
        <w:jc w:val="center"/>
        <w:rPr>
          <w:rFonts w:ascii="Arial" w:hAnsi="Arial" w:cs="Arial"/>
          <w:b/>
        </w:rPr>
      </w:pPr>
    </w:p>
    <w:p w:rsidR="000634C2" w:rsidRPr="00FA1767" w:rsidRDefault="000634C2" w:rsidP="000634C2">
      <w:pPr>
        <w:jc w:val="both"/>
        <w:rPr>
          <w:rFonts w:ascii="Arial" w:hAnsi="Arial" w:cs="Arial"/>
        </w:rPr>
      </w:pPr>
      <w:r w:rsidRPr="00FA1767">
        <w:rPr>
          <w:rFonts w:ascii="Arial" w:hAnsi="Arial" w:cs="Arial"/>
        </w:rPr>
        <w:t xml:space="preserve">В соответствии с экспертным заключением Управления </w:t>
      </w:r>
      <w:proofErr w:type="gramStart"/>
      <w:r w:rsidRPr="00FA1767">
        <w:rPr>
          <w:rFonts w:ascii="Arial" w:hAnsi="Arial" w:cs="Arial"/>
        </w:rPr>
        <w:t>законопроектных  работ</w:t>
      </w:r>
      <w:proofErr w:type="gramEnd"/>
      <w:r w:rsidRPr="00FA1767">
        <w:rPr>
          <w:rFonts w:ascii="Arial" w:hAnsi="Arial" w:cs="Arial"/>
        </w:rPr>
        <w:t xml:space="preserve"> и ведения регистра Министерства Юстиции Новосибирской области от 15.05.2017 №2688-4-04/9,Федеральным законом от 06.10.2013 №131ФЗ, Уставом Покровского сельсовета Чановского района Новосибирской области:  </w:t>
      </w:r>
    </w:p>
    <w:p w:rsidR="000634C2" w:rsidRPr="00FA1767" w:rsidRDefault="000634C2" w:rsidP="000634C2">
      <w:pPr>
        <w:jc w:val="both"/>
        <w:rPr>
          <w:rFonts w:ascii="Arial" w:hAnsi="Arial" w:cs="Arial"/>
        </w:rPr>
      </w:pPr>
      <w:r w:rsidRPr="00FA1767">
        <w:rPr>
          <w:rFonts w:ascii="Arial" w:hAnsi="Arial" w:cs="Arial"/>
        </w:rPr>
        <w:t xml:space="preserve">1.Внести в решение 14 сессии от 22.12.2016 года № 65 </w:t>
      </w:r>
      <w:proofErr w:type="gramStart"/>
      <w:r w:rsidRPr="00FA1767">
        <w:rPr>
          <w:rFonts w:ascii="Arial" w:hAnsi="Arial" w:cs="Arial"/>
        </w:rPr>
        <w:t>« Об</w:t>
      </w:r>
      <w:proofErr w:type="gramEnd"/>
      <w:r w:rsidRPr="00FA1767">
        <w:rPr>
          <w:rFonts w:ascii="Arial" w:hAnsi="Arial" w:cs="Arial"/>
        </w:rPr>
        <w:t xml:space="preserve"> утверждении бюджета Покровского сельсовета Чановского района Новосибирской области  на 2017 год и плановый период 2018 и 2019 годов» следующие изменения:</w:t>
      </w:r>
    </w:p>
    <w:p w:rsidR="000634C2" w:rsidRPr="00FA1767" w:rsidRDefault="000634C2" w:rsidP="000634C2">
      <w:pPr>
        <w:jc w:val="both"/>
        <w:rPr>
          <w:rFonts w:ascii="Arial" w:hAnsi="Arial" w:cs="Arial"/>
        </w:rPr>
      </w:pPr>
      <w:r w:rsidRPr="00FA1767">
        <w:rPr>
          <w:rFonts w:ascii="Arial" w:hAnsi="Arial" w:cs="Arial"/>
          <w:b/>
        </w:rPr>
        <w:t>Статья 5 п.2</w:t>
      </w:r>
      <w:r w:rsidRPr="00FA1767">
        <w:rPr>
          <w:rFonts w:ascii="Arial" w:hAnsi="Arial" w:cs="Arial"/>
        </w:rPr>
        <w:t xml:space="preserve"> слова «местным исполнительным органом муниципальной власти» заменить </w:t>
      </w:r>
      <w:proofErr w:type="gramStart"/>
      <w:r w:rsidRPr="00FA1767">
        <w:rPr>
          <w:rFonts w:ascii="Arial" w:hAnsi="Arial" w:cs="Arial"/>
        </w:rPr>
        <w:t>на  слова</w:t>
      </w:r>
      <w:proofErr w:type="gramEnd"/>
      <w:r w:rsidRPr="00FA1767">
        <w:rPr>
          <w:rFonts w:ascii="Arial" w:hAnsi="Arial" w:cs="Arial"/>
        </w:rPr>
        <w:t xml:space="preserve"> «органы местного самоуправления»</w:t>
      </w:r>
    </w:p>
    <w:p w:rsidR="000634C2" w:rsidRPr="00FA1767" w:rsidRDefault="000634C2" w:rsidP="000634C2">
      <w:pPr>
        <w:autoSpaceDE w:val="0"/>
        <w:autoSpaceDN w:val="0"/>
        <w:adjustRightInd w:val="0"/>
        <w:jc w:val="both"/>
        <w:outlineLvl w:val="1"/>
        <w:rPr>
          <w:rFonts w:ascii="Arial" w:hAnsi="Arial" w:cs="Arial"/>
        </w:rPr>
      </w:pPr>
      <w:r w:rsidRPr="00FA1767">
        <w:rPr>
          <w:rFonts w:ascii="Arial" w:hAnsi="Arial" w:cs="Arial"/>
          <w:b/>
        </w:rPr>
        <w:t>Статья 17 изложить в следующей редакции:</w:t>
      </w:r>
      <w:r w:rsidRPr="00FA1767">
        <w:rPr>
          <w:rFonts w:ascii="Arial" w:hAnsi="Arial" w:cs="Arial"/>
        </w:rPr>
        <w:t xml:space="preserve">    </w:t>
      </w:r>
      <w:r w:rsidRPr="00FA1767">
        <w:rPr>
          <w:rFonts w:ascii="Arial" w:eastAsia="Calibri" w:hAnsi="Arial" w:cs="Arial"/>
          <w:lang w:eastAsia="en-US"/>
        </w:rPr>
        <w:t xml:space="preserve">Установить, что не использованные по состоянию на 1 января 2017 года остатки целевых средств, поступивших из областного и районного бюджета в бюджет сельского поселения, </w:t>
      </w:r>
      <w:r w:rsidRPr="00FA1767">
        <w:rPr>
          <w:rFonts w:ascii="Arial" w:eastAsia="Calibri" w:hAnsi="Arial" w:cs="Arial"/>
          <w:lang w:eastAsia="en-US"/>
        </w:rPr>
        <w:lastRenderedPageBreak/>
        <w:t xml:space="preserve">подлежат возврату в доход областного и районного  бюджетов соответственно в течении первых15рабочих дней текущего финансового </w:t>
      </w:r>
      <w:proofErr w:type="spellStart"/>
      <w:r w:rsidRPr="00FA1767">
        <w:rPr>
          <w:rFonts w:ascii="Arial" w:eastAsia="Calibri" w:hAnsi="Arial" w:cs="Arial"/>
          <w:lang w:eastAsia="en-US"/>
        </w:rPr>
        <w:t>года.В</w:t>
      </w:r>
      <w:proofErr w:type="spellEnd"/>
      <w:r w:rsidRPr="00FA1767">
        <w:rPr>
          <w:rFonts w:ascii="Arial" w:eastAsia="Calibri" w:hAnsi="Arial" w:cs="Arial"/>
          <w:lang w:eastAsia="en-US"/>
        </w:rPr>
        <w:t xml:space="preserve"> случае невозврата указанных </w:t>
      </w:r>
      <w:proofErr w:type="spellStart"/>
      <w:r w:rsidRPr="00FA1767">
        <w:rPr>
          <w:rFonts w:ascii="Arial" w:eastAsia="Calibri" w:hAnsi="Arial" w:cs="Arial"/>
          <w:lang w:eastAsia="en-US"/>
        </w:rPr>
        <w:t>средств,они</w:t>
      </w:r>
      <w:proofErr w:type="spellEnd"/>
      <w:r w:rsidRPr="00FA1767">
        <w:rPr>
          <w:rFonts w:ascii="Arial" w:eastAsia="Calibri" w:hAnsi="Arial" w:cs="Arial"/>
          <w:lang w:eastAsia="en-US"/>
        </w:rPr>
        <w:t xml:space="preserve"> подлежат взысканию в доход бюджета из которого они были </w:t>
      </w:r>
      <w:proofErr w:type="spellStart"/>
      <w:r w:rsidRPr="00FA1767">
        <w:rPr>
          <w:rFonts w:ascii="Arial" w:eastAsia="Calibri" w:hAnsi="Arial" w:cs="Arial"/>
          <w:lang w:eastAsia="en-US"/>
        </w:rPr>
        <w:t>предоставлены,в</w:t>
      </w:r>
      <w:proofErr w:type="spellEnd"/>
      <w:r w:rsidRPr="00FA1767">
        <w:rPr>
          <w:rFonts w:ascii="Arial" w:eastAsia="Calibri" w:hAnsi="Arial" w:cs="Arial"/>
          <w:lang w:eastAsia="en-US"/>
        </w:rPr>
        <w:t xml:space="preserve"> </w:t>
      </w:r>
      <w:proofErr w:type="spellStart"/>
      <w:r w:rsidRPr="00FA1767">
        <w:rPr>
          <w:rFonts w:ascii="Arial" w:eastAsia="Calibri" w:hAnsi="Arial" w:cs="Arial"/>
          <w:lang w:eastAsia="en-US"/>
        </w:rPr>
        <w:t>порядке,определяемом</w:t>
      </w:r>
      <w:proofErr w:type="spellEnd"/>
      <w:r w:rsidRPr="00FA1767">
        <w:rPr>
          <w:rFonts w:ascii="Arial" w:eastAsia="Calibri" w:hAnsi="Arial" w:cs="Arial"/>
          <w:lang w:eastAsia="en-US"/>
        </w:rPr>
        <w:t xml:space="preserve"> соответствующим финансовым органом с соблюдением Общих требований к порядку взыскания в доход бюджетов неиспользованных остатков межбюджетных трансфертов полученных в форме </w:t>
      </w:r>
      <w:proofErr w:type="spellStart"/>
      <w:r w:rsidRPr="00FA1767">
        <w:rPr>
          <w:rFonts w:ascii="Arial" w:eastAsia="Calibri" w:hAnsi="Arial" w:cs="Arial"/>
          <w:lang w:eastAsia="en-US"/>
        </w:rPr>
        <w:t>субсидий,субвенций</w:t>
      </w:r>
      <w:proofErr w:type="spellEnd"/>
      <w:r w:rsidRPr="00FA1767">
        <w:rPr>
          <w:rFonts w:ascii="Arial" w:eastAsia="Calibri" w:hAnsi="Arial" w:cs="Arial"/>
          <w:lang w:eastAsia="en-US"/>
        </w:rPr>
        <w:t xml:space="preserve"> и иных межбюджетных </w:t>
      </w:r>
      <w:proofErr w:type="spellStart"/>
      <w:r w:rsidRPr="00FA1767">
        <w:rPr>
          <w:rFonts w:ascii="Arial" w:eastAsia="Calibri" w:hAnsi="Arial" w:cs="Arial"/>
          <w:lang w:eastAsia="en-US"/>
        </w:rPr>
        <w:t>трансфертов,имеющих</w:t>
      </w:r>
      <w:proofErr w:type="spellEnd"/>
      <w:r w:rsidRPr="00FA1767">
        <w:rPr>
          <w:rFonts w:ascii="Arial" w:eastAsia="Calibri" w:hAnsi="Arial" w:cs="Arial"/>
          <w:lang w:eastAsia="en-US"/>
        </w:rPr>
        <w:t xml:space="preserve"> целевое </w:t>
      </w:r>
      <w:proofErr w:type="spellStart"/>
      <w:r w:rsidRPr="00FA1767">
        <w:rPr>
          <w:rFonts w:ascii="Arial" w:eastAsia="Calibri" w:hAnsi="Arial" w:cs="Arial"/>
          <w:lang w:eastAsia="en-US"/>
        </w:rPr>
        <w:t>назначение,утвержденных</w:t>
      </w:r>
      <w:proofErr w:type="spellEnd"/>
      <w:r w:rsidRPr="00FA1767">
        <w:rPr>
          <w:rFonts w:ascii="Arial" w:eastAsia="Calibri" w:hAnsi="Arial" w:cs="Arial"/>
          <w:lang w:eastAsia="en-US"/>
        </w:rPr>
        <w:t xml:space="preserve"> приказом Министерства финансов Российской Федерации от 11 июня 2009 года № 51н.</w:t>
      </w:r>
    </w:p>
    <w:p w:rsidR="000634C2" w:rsidRPr="00FA1767" w:rsidRDefault="000634C2" w:rsidP="000634C2">
      <w:pPr>
        <w:rPr>
          <w:rFonts w:ascii="Arial" w:hAnsi="Arial" w:cs="Arial"/>
        </w:rPr>
      </w:pPr>
    </w:p>
    <w:p w:rsidR="000634C2" w:rsidRPr="00FA1767" w:rsidRDefault="000634C2" w:rsidP="000634C2">
      <w:pPr>
        <w:jc w:val="both"/>
        <w:rPr>
          <w:rFonts w:ascii="Arial" w:hAnsi="Arial" w:cs="Arial"/>
        </w:rPr>
      </w:pPr>
      <w:r w:rsidRPr="00FA1767">
        <w:rPr>
          <w:rFonts w:ascii="Arial" w:hAnsi="Arial" w:cs="Arial"/>
        </w:rPr>
        <w:t xml:space="preserve">Глава Покровского сельсовета </w:t>
      </w:r>
    </w:p>
    <w:p w:rsidR="000634C2" w:rsidRPr="00FA1767" w:rsidRDefault="000634C2" w:rsidP="000634C2">
      <w:pPr>
        <w:jc w:val="both"/>
        <w:rPr>
          <w:rFonts w:ascii="Arial" w:hAnsi="Arial" w:cs="Arial"/>
        </w:rPr>
      </w:pPr>
      <w:r w:rsidRPr="00FA1767">
        <w:rPr>
          <w:rFonts w:ascii="Arial" w:hAnsi="Arial" w:cs="Arial"/>
        </w:rPr>
        <w:t>Чановского района</w:t>
      </w:r>
    </w:p>
    <w:p w:rsidR="000634C2" w:rsidRPr="00FA1767" w:rsidRDefault="000634C2" w:rsidP="000634C2">
      <w:pPr>
        <w:jc w:val="both"/>
        <w:rPr>
          <w:rFonts w:ascii="Arial" w:hAnsi="Arial" w:cs="Arial"/>
        </w:rPr>
      </w:pPr>
      <w:r w:rsidRPr="00FA1767">
        <w:rPr>
          <w:rFonts w:ascii="Arial" w:hAnsi="Arial" w:cs="Arial"/>
        </w:rPr>
        <w:t xml:space="preserve">Новосибирской области                                                   П.В. Семченко </w:t>
      </w:r>
    </w:p>
    <w:p w:rsidR="000634C2" w:rsidRPr="00FA1767" w:rsidRDefault="000634C2" w:rsidP="000634C2">
      <w:pPr>
        <w:jc w:val="both"/>
        <w:rPr>
          <w:rFonts w:ascii="Arial" w:hAnsi="Arial" w:cs="Arial"/>
        </w:rPr>
      </w:pPr>
    </w:p>
    <w:p w:rsidR="000634C2" w:rsidRPr="00FA1767" w:rsidRDefault="000634C2" w:rsidP="000634C2">
      <w:pPr>
        <w:jc w:val="both"/>
        <w:rPr>
          <w:rFonts w:ascii="Arial" w:hAnsi="Arial" w:cs="Arial"/>
        </w:rPr>
      </w:pPr>
      <w:r w:rsidRPr="00FA1767">
        <w:rPr>
          <w:rFonts w:ascii="Arial" w:hAnsi="Arial" w:cs="Arial"/>
        </w:rPr>
        <w:t>Председатель Совета депутатов</w:t>
      </w:r>
    </w:p>
    <w:p w:rsidR="000634C2" w:rsidRPr="00FA1767" w:rsidRDefault="000634C2" w:rsidP="000634C2">
      <w:pPr>
        <w:jc w:val="both"/>
        <w:rPr>
          <w:rFonts w:ascii="Arial" w:hAnsi="Arial" w:cs="Arial"/>
        </w:rPr>
      </w:pPr>
      <w:r w:rsidRPr="00FA1767">
        <w:rPr>
          <w:rFonts w:ascii="Arial" w:hAnsi="Arial" w:cs="Arial"/>
        </w:rPr>
        <w:t xml:space="preserve">Покровского сельсовета                                                   Т.Г.Панфилова </w:t>
      </w:r>
    </w:p>
    <w:p w:rsidR="000634C2" w:rsidRPr="00CD76BA" w:rsidRDefault="000634C2" w:rsidP="000634C2">
      <w:pPr>
        <w:pStyle w:val="p3"/>
        <w:numPr>
          <w:ilvl w:val="0"/>
          <w:numId w:val="1"/>
        </w:numPr>
        <w:shd w:val="clear" w:color="auto" w:fill="FFFFFF"/>
        <w:spacing w:before="0" w:beforeAutospacing="0" w:after="0" w:afterAutospacing="0"/>
        <w:rPr>
          <w:rFonts w:ascii="Arial" w:hAnsi="Arial" w:cs="Arial"/>
          <w:color w:val="000000"/>
        </w:rPr>
      </w:pPr>
    </w:p>
    <w:p w:rsidR="00252650" w:rsidRDefault="000634C2" w:rsidP="00252650">
      <w:pPr>
        <w:widowControl w:val="0"/>
        <w:rPr>
          <w:rFonts w:ascii="Arial" w:hAnsi="Arial" w:cs="Arial"/>
        </w:rPr>
      </w:pPr>
      <w:r w:rsidRPr="00CD76BA">
        <w:rPr>
          <w:rFonts w:ascii="Arial" w:hAnsi="Arial" w:cs="Arial"/>
        </w:rPr>
        <w:t xml:space="preserve"> </w:t>
      </w:r>
      <w:r w:rsidR="00252650">
        <w:rPr>
          <w:rFonts w:ascii="Arial" w:hAnsi="Arial" w:cs="Arial"/>
        </w:rPr>
        <w:t xml:space="preserve">                                          </w:t>
      </w:r>
    </w:p>
    <w:p w:rsidR="00D522AD" w:rsidRPr="0006319A" w:rsidRDefault="00252650" w:rsidP="00252650">
      <w:pPr>
        <w:widowControl w:val="0"/>
        <w:rPr>
          <w:b/>
          <w:bCs/>
          <w:sz w:val="28"/>
        </w:rPr>
      </w:pPr>
      <w:r>
        <w:rPr>
          <w:rFonts w:ascii="Arial" w:hAnsi="Arial" w:cs="Arial"/>
        </w:rPr>
        <w:t xml:space="preserve">                                            </w:t>
      </w:r>
      <w:r w:rsidR="00D522AD" w:rsidRPr="0006319A">
        <w:rPr>
          <w:b/>
          <w:bCs/>
          <w:sz w:val="28"/>
        </w:rPr>
        <w:t>АДМИНИСТРАЦИЯ</w:t>
      </w:r>
    </w:p>
    <w:p w:rsidR="00D522AD" w:rsidRDefault="00D522AD" w:rsidP="00D522AD">
      <w:pPr>
        <w:ind w:left="-567"/>
        <w:jc w:val="center"/>
        <w:rPr>
          <w:b/>
          <w:bCs/>
          <w:sz w:val="28"/>
        </w:rPr>
      </w:pPr>
      <w:r>
        <w:rPr>
          <w:b/>
          <w:bCs/>
          <w:sz w:val="28"/>
        </w:rPr>
        <w:t>ПОКРОВСКОГО СЕЛЬСОВЕТА</w:t>
      </w:r>
    </w:p>
    <w:p w:rsidR="00D522AD" w:rsidRPr="00C80E9B" w:rsidRDefault="00D522AD" w:rsidP="00D522AD">
      <w:pPr>
        <w:ind w:left="-567"/>
        <w:jc w:val="center"/>
        <w:rPr>
          <w:b/>
          <w:bCs/>
          <w:sz w:val="28"/>
        </w:rPr>
      </w:pPr>
      <w:r w:rsidRPr="0006319A">
        <w:rPr>
          <w:b/>
          <w:bCs/>
          <w:sz w:val="28"/>
        </w:rPr>
        <w:t>ЧАНОВСКОГО РАЙОНА НОВОСИБИРСКОЙ ОБЛАСТИ</w:t>
      </w:r>
    </w:p>
    <w:p w:rsidR="00D522AD" w:rsidRPr="00C80E9B" w:rsidRDefault="00D522AD" w:rsidP="00D522AD">
      <w:pPr>
        <w:ind w:left="-567"/>
        <w:jc w:val="center"/>
        <w:rPr>
          <w:b/>
          <w:bCs/>
          <w:sz w:val="28"/>
        </w:rPr>
      </w:pPr>
    </w:p>
    <w:p w:rsidR="00D522AD" w:rsidRPr="0006319A" w:rsidRDefault="00D522AD" w:rsidP="00D522AD">
      <w:pPr>
        <w:ind w:left="-567"/>
        <w:jc w:val="center"/>
        <w:rPr>
          <w:b/>
          <w:bCs/>
          <w:sz w:val="28"/>
        </w:rPr>
      </w:pPr>
      <w:r w:rsidRPr="0006319A">
        <w:rPr>
          <w:b/>
          <w:bCs/>
          <w:sz w:val="28"/>
        </w:rPr>
        <w:t>ПОСТАНОВЛЕНИЕ</w:t>
      </w:r>
    </w:p>
    <w:p w:rsidR="00D522AD" w:rsidRDefault="00D522AD" w:rsidP="00D522AD">
      <w:pPr>
        <w:ind w:left="-567"/>
        <w:jc w:val="center"/>
        <w:rPr>
          <w:b/>
          <w:bCs/>
          <w:sz w:val="28"/>
        </w:rPr>
      </w:pPr>
    </w:p>
    <w:p w:rsidR="00D522AD" w:rsidRPr="00C80E9B" w:rsidRDefault="00D522AD" w:rsidP="00D522AD">
      <w:pPr>
        <w:ind w:left="-567"/>
        <w:jc w:val="center"/>
      </w:pPr>
      <w:r>
        <w:rPr>
          <w:sz w:val="28"/>
        </w:rPr>
        <w:t>06.06.2017№26</w:t>
      </w:r>
    </w:p>
    <w:p w:rsidR="00D522AD" w:rsidRPr="00A74C41" w:rsidRDefault="00D522AD" w:rsidP="00D522AD">
      <w:pPr>
        <w:ind w:left="-567"/>
        <w:jc w:val="center"/>
        <w:rPr>
          <w:b/>
          <w:sz w:val="28"/>
        </w:rPr>
      </w:pPr>
    </w:p>
    <w:p w:rsidR="00D522AD" w:rsidRPr="00234257" w:rsidRDefault="00D522AD" w:rsidP="00D522AD">
      <w:pPr>
        <w:jc w:val="center"/>
        <w:rPr>
          <w:sz w:val="28"/>
          <w:szCs w:val="28"/>
        </w:rPr>
      </w:pPr>
      <w:r w:rsidRPr="00234257">
        <w:rPr>
          <w:kern w:val="28"/>
          <w:sz w:val="28"/>
          <w:szCs w:val="28"/>
        </w:rPr>
        <w:t xml:space="preserve">О порядке содержания и ремонта автомобильных дорог местного значения </w:t>
      </w:r>
      <w:r>
        <w:rPr>
          <w:kern w:val="28"/>
          <w:sz w:val="28"/>
          <w:szCs w:val="28"/>
        </w:rPr>
        <w:t>Покровского сельсовета Чановского района Новосибирской области</w:t>
      </w:r>
    </w:p>
    <w:p w:rsidR="00D522AD" w:rsidRPr="00234257" w:rsidRDefault="00D522AD" w:rsidP="00D522AD">
      <w:pPr>
        <w:jc w:val="both"/>
        <w:rPr>
          <w:sz w:val="28"/>
          <w:szCs w:val="28"/>
        </w:rPr>
      </w:pPr>
      <w:r w:rsidRPr="00234257">
        <w:rPr>
          <w:sz w:val="28"/>
          <w:szCs w:val="28"/>
        </w:rPr>
        <w:t> </w:t>
      </w:r>
    </w:p>
    <w:p w:rsidR="00D522AD" w:rsidRDefault="00D522AD" w:rsidP="00D522AD">
      <w:pPr>
        <w:jc w:val="both"/>
        <w:rPr>
          <w:sz w:val="28"/>
          <w:szCs w:val="28"/>
        </w:rPr>
      </w:pPr>
      <w:r>
        <w:rPr>
          <w:sz w:val="28"/>
          <w:szCs w:val="28"/>
        </w:rPr>
        <w:tab/>
      </w:r>
      <w:r w:rsidRPr="00234257">
        <w:rPr>
          <w:sz w:val="28"/>
          <w:szCs w:val="28"/>
        </w:rPr>
        <w:t xml:space="preserve">В соответствии со статьей 14 Федерального закона </w:t>
      </w:r>
      <w:hyperlink r:id="rId9" w:history="1">
        <w:r w:rsidRPr="00234257">
          <w:rPr>
            <w:sz w:val="28"/>
            <w:szCs w:val="28"/>
          </w:rPr>
          <w:t>от 06.10.2003 № 131-ФЗ</w:t>
        </w:r>
      </w:hyperlink>
      <w:r w:rsidRPr="00234257">
        <w:rPr>
          <w:sz w:val="28"/>
          <w:szCs w:val="28"/>
        </w:rPr>
        <w:t xml:space="preserve"> «Об общих принципах организации местного самоуправления в Российской Федерации», со статьями 17 и 18 Федерального закона </w:t>
      </w:r>
      <w:hyperlink r:id="rId10" w:history="1">
        <w:r w:rsidRPr="00234257">
          <w:rPr>
            <w:sz w:val="28"/>
            <w:szCs w:val="28"/>
          </w:rPr>
          <w:t>от 08.11.2007 № 257-ФЗ</w:t>
        </w:r>
      </w:hyperlink>
      <w:r w:rsidRPr="00234257">
        <w:rPr>
          <w:sz w:val="28"/>
          <w:szCs w:val="28"/>
        </w:rPr>
        <w:t xml:space="preserve">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r>
        <w:rPr>
          <w:sz w:val="28"/>
          <w:szCs w:val="28"/>
        </w:rPr>
        <w:t xml:space="preserve">. Администрация Покровского сельсовета Чановского района Новосибирской области </w:t>
      </w:r>
    </w:p>
    <w:p w:rsidR="00D522AD" w:rsidRPr="00234257" w:rsidRDefault="00D522AD" w:rsidP="00D522AD">
      <w:pPr>
        <w:jc w:val="both"/>
        <w:rPr>
          <w:sz w:val="28"/>
          <w:szCs w:val="28"/>
        </w:rPr>
      </w:pPr>
      <w:r>
        <w:rPr>
          <w:sz w:val="28"/>
          <w:szCs w:val="28"/>
        </w:rPr>
        <w:t xml:space="preserve"> ПОСТАНОВЛЯЕТ</w:t>
      </w:r>
      <w:r w:rsidRPr="00234257">
        <w:rPr>
          <w:sz w:val="28"/>
          <w:szCs w:val="28"/>
        </w:rPr>
        <w:t>:</w:t>
      </w:r>
    </w:p>
    <w:p w:rsidR="00D522AD" w:rsidRPr="00234257" w:rsidRDefault="00D522AD" w:rsidP="00D522AD">
      <w:pPr>
        <w:jc w:val="both"/>
        <w:rPr>
          <w:sz w:val="28"/>
          <w:szCs w:val="28"/>
        </w:rPr>
      </w:pPr>
      <w:r>
        <w:rPr>
          <w:sz w:val="28"/>
          <w:szCs w:val="28"/>
        </w:rPr>
        <w:tab/>
      </w:r>
      <w:r w:rsidRPr="00234257">
        <w:rPr>
          <w:sz w:val="28"/>
          <w:szCs w:val="28"/>
        </w:rPr>
        <w:t>1. Утвердить порядок содержания и ремонта автомобильных дорог местного значения</w:t>
      </w:r>
      <w:r>
        <w:rPr>
          <w:sz w:val="28"/>
          <w:szCs w:val="28"/>
        </w:rPr>
        <w:t xml:space="preserve"> Покровского сельсовета Чановского района Новосибирской области</w:t>
      </w:r>
      <w:r w:rsidRPr="00234257">
        <w:rPr>
          <w:sz w:val="28"/>
          <w:szCs w:val="28"/>
        </w:rPr>
        <w:t xml:space="preserve"> </w:t>
      </w:r>
      <w:r>
        <w:rPr>
          <w:sz w:val="28"/>
          <w:szCs w:val="28"/>
        </w:rPr>
        <w:t>согласно приложения № 1</w:t>
      </w:r>
      <w:r w:rsidRPr="00234257">
        <w:rPr>
          <w:sz w:val="28"/>
          <w:szCs w:val="28"/>
        </w:rPr>
        <w:t>.</w:t>
      </w:r>
    </w:p>
    <w:p w:rsidR="00D522AD" w:rsidRPr="00234257" w:rsidRDefault="00D522AD" w:rsidP="00D522AD">
      <w:pPr>
        <w:jc w:val="both"/>
        <w:rPr>
          <w:sz w:val="28"/>
          <w:szCs w:val="28"/>
        </w:rPr>
      </w:pPr>
      <w:r>
        <w:rPr>
          <w:sz w:val="28"/>
          <w:szCs w:val="28"/>
        </w:rPr>
        <w:tab/>
      </w:r>
      <w:r w:rsidRPr="00234257">
        <w:rPr>
          <w:sz w:val="28"/>
          <w:szCs w:val="28"/>
        </w:rPr>
        <w:t xml:space="preserve">2. </w:t>
      </w:r>
      <w:r>
        <w:rPr>
          <w:sz w:val="28"/>
          <w:szCs w:val="28"/>
        </w:rPr>
        <w:t>Опубликовать настоящее постановление в периодическом печатном издании «Покровский вестник» Покровского сельсовета</w:t>
      </w:r>
    </w:p>
    <w:p w:rsidR="00D522AD" w:rsidRPr="00234257" w:rsidRDefault="00D522AD" w:rsidP="00D522AD">
      <w:pPr>
        <w:jc w:val="both"/>
        <w:rPr>
          <w:sz w:val="28"/>
          <w:szCs w:val="28"/>
        </w:rPr>
      </w:pPr>
      <w:r>
        <w:rPr>
          <w:sz w:val="28"/>
          <w:szCs w:val="28"/>
        </w:rPr>
        <w:tab/>
      </w:r>
      <w:r w:rsidRPr="00234257">
        <w:rPr>
          <w:sz w:val="28"/>
          <w:szCs w:val="28"/>
        </w:rPr>
        <w:t>3. Контроль за исполнением настоящего постановления оставляю за собой.</w:t>
      </w:r>
    </w:p>
    <w:p w:rsidR="00D522AD" w:rsidRPr="00234257" w:rsidRDefault="00D522AD" w:rsidP="00D522AD">
      <w:pPr>
        <w:jc w:val="both"/>
        <w:rPr>
          <w:sz w:val="28"/>
          <w:szCs w:val="28"/>
        </w:rPr>
      </w:pPr>
      <w:r w:rsidRPr="00234257">
        <w:rPr>
          <w:sz w:val="28"/>
          <w:szCs w:val="28"/>
        </w:rPr>
        <w:t> </w:t>
      </w:r>
    </w:p>
    <w:p w:rsidR="00D522AD" w:rsidRDefault="00D522AD" w:rsidP="00D522AD">
      <w:pPr>
        <w:jc w:val="both"/>
        <w:rPr>
          <w:sz w:val="28"/>
          <w:szCs w:val="28"/>
        </w:rPr>
      </w:pPr>
      <w:r w:rsidRPr="00234257">
        <w:rPr>
          <w:sz w:val="28"/>
          <w:szCs w:val="28"/>
        </w:rPr>
        <w:t> </w:t>
      </w:r>
    </w:p>
    <w:p w:rsidR="00D522AD" w:rsidRPr="00234257" w:rsidRDefault="00D522AD" w:rsidP="00D522AD">
      <w:pPr>
        <w:jc w:val="both"/>
        <w:rPr>
          <w:sz w:val="28"/>
          <w:szCs w:val="28"/>
        </w:rPr>
      </w:pPr>
    </w:p>
    <w:p w:rsidR="00D522AD" w:rsidRDefault="00D522AD" w:rsidP="00D522AD">
      <w:pPr>
        <w:jc w:val="both"/>
        <w:rPr>
          <w:sz w:val="28"/>
          <w:szCs w:val="28"/>
        </w:rPr>
      </w:pPr>
      <w:r w:rsidRPr="00234257">
        <w:rPr>
          <w:sz w:val="28"/>
          <w:szCs w:val="28"/>
        </w:rPr>
        <w:lastRenderedPageBreak/>
        <w:t xml:space="preserve">Глава </w:t>
      </w:r>
      <w:r>
        <w:rPr>
          <w:sz w:val="28"/>
          <w:szCs w:val="28"/>
        </w:rPr>
        <w:t>Покровского сельсовета</w:t>
      </w:r>
    </w:p>
    <w:p w:rsidR="00D522AD" w:rsidRPr="00234257" w:rsidRDefault="00D522AD" w:rsidP="00D522AD">
      <w:pPr>
        <w:jc w:val="both"/>
        <w:rPr>
          <w:sz w:val="28"/>
          <w:szCs w:val="28"/>
        </w:rPr>
      </w:pPr>
      <w:r>
        <w:rPr>
          <w:sz w:val="28"/>
          <w:szCs w:val="28"/>
        </w:rPr>
        <w:t>Чановского</w:t>
      </w:r>
      <w:r w:rsidRPr="00234257">
        <w:rPr>
          <w:sz w:val="28"/>
          <w:szCs w:val="28"/>
        </w:rPr>
        <w:t xml:space="preserve"> района Новосибирской</w:t>
      </w:r>
      <w:r>
        <w:rPr>
          <w:sz w:val="28"/>
          <w:szCs w:val="28"/>
        </w:rPr>
        <w:t xml:space="preserve"> </w:t>
      </w:r>
      <w:r w:rsidRPr="00234257">
        <w:rPr>
          <w:sz w:val="28"/>
          <w:szCs w:val="28"/>
        </w:rPr>
        <w:t xml:space="preserve">области                 </w:t>
      </w:r>
      <w:r>
        <w:rPr>
          <w:sz w:val="28"/>
          <w:szCs w:val="28"/>
        </w:rPr>
        <w:t xml:space="preserve">                  П.В.Семченко</w:t>
      </w:r>
    </w:p>
    <w:p w:rsidR="00D522AD" w:rsidRPr="00234257" w:rsidRDefault="00D522AD" w:rsidP="00D522AD">
      <w:pPr>
        <w:jc w:val="both"/>
        <w:rPr>
          <w:sz w:val="28"/>
          <w:szCs w:val="28"/>
        </w:rPr>
      </w:pPr>
      <w:r w:rsidRPr="00234257">
        <w:rPr>
          <w:sz w:val="28"/>
          <w:szCs w:val="28"/>
        </w:rPr>
        <w:t> </w:t>
      </w:r>
    </w:p>
    <w:p w:rsidR="00D522AD" w:rsidRPr="00234257" w:rsidRDefault="00D522AD" w:rsidP="00252650">
      <w:pPr>
        <w:jc w:val="both"/>
        <w:rPr>
          <w:sz w:val="28"/>
          <w:szCs w:val="28"/>
        </w:rPr>
      </w:pPr>
      <w:r w:rsidRPr="00234257">
        <w:rPr>
          <w:sz w:val="28"/>
          <w:szCs w:val="28"/>
        </w:rPr>
        <w:t> </w:t>
      </w:r>
      <w:r w:rsidR="00252650">
        <w:rPr>
          <w:sz w:val="28"/>
          <w:szCs w:val="28"/>
        </w:rPr>
        <w:t xml:space="preserve">                                                                                                       </w:t>
      </w:r>
      <w:r w:rsidRPr="00234257">
        <w:rPr>
          <w:sz w:val="28"/>
          <w:szCs w:val="28"/>
        </w:rPr>
        <w:t>Приложение № 1</w:t>
      </w:r>
    </w:p>
    <w:p w:rsidR="00D522AD" w:rsidRPr="00234257" w:rsidRDefault="00D522AD" w:rsidP="00D522AD">
      <w:pPr>
        <w:jc w:val="right"/>
        <w:rPr>
          <w:sz w:val="28"/>
          <w:szCs w:val="28"/>
        </w:rPr>
      </w:pPr>
      <w:r w:rsidRPr="00234257">
        <w:rPr>
          <w:sz w:val="28"/>
          <w:szCs w:val="28"/>
        </w:rPr>
        <w:t>к постановлению администрации</w:t>
      </w:r>
    </w:p>
    <w:p w:rsidR="00D522AD" w:rsidRPr="00234257" w:rsidRDefault="00D522AD" w:rsidP="00D522AD">
      <w:pPr>
        <w:jc w:val="right"/>
        <w:rPr>
          <w:sz w:val="28"/>
          <w:szCs w:val="28"/>
        </w:rPr>
      </w:pPr>
      <w:r>
        <w:rPr>
          <w:sz w:val="28"/>
          <w:szCs w:val="28"/>
        </w:rPr>
        <w:t>Покровского</w:t>
      </w:r>
      <w:r w:rsidRPr="00234257">
        <w:rPr>
          <w:sz w:val="28"/>
          <w:szCs w:val="28"/>
        </w:rPr>
        <w:t xml:space="preserve"> сельсовета</w:t>
      </w:r>
    </w:p>
    <w:p w:rsidR="00D522AD" w:rsidRPr="00234257" w:rsidRDefault="00D522AD" w:rsidP="00D522AD">
      <w:pPr>
        <w:jc w:val="right"/>
        <w:rPr>
          <w:sz w:val="28"/>
          <w:szCs w:val="28"/>
        </w:rPr>
      </w:pPr>
      <w:r>
        <w:rPr>
          <w:sz w:val="28"/>
          <w:szCs w:val="28"/>
        </w:rPr>
        <w:t>Чановского</w:t>
      </w:r>
      <w:r w:rsidRPr="00234257">
        <w:rPr>
          <w:sz w:val="28"/>
          <w:szCs w:val="28"/>
        </w:rPr>
        <w:t xml:space="preserve"> района</w:t>
      </w:r>
    </w:p>
    <w:p w:rsidR="00D522AD" w:rsidRPr="00234257" w:rsidRDefault="00D522AD" w:rsidP="00D522AD">
      <w:pPr>
        <w:jc w:val="right"/>
        <w:rPr>
          <w:sz w:val="28"/>
          <w:szCs w:val="28"/>
        </w:rPr>
      </w:pPr>
      <w:r w:rsidRPr="00234257">
        <w:rPr>
          <w:sz w:val="28"/>
          <w:szCs w:val="28"/>
        </w:rPr>
        <w:t>Новосибирской области</w:t>
      </w:r>
    </w:p>
    <w:p w:rsidR="00D522AD" w:rsidRPr="00234257" w:rsidRDefault="00D522AD" w:rsidP="00D522AD">
      <w:pPr>
        <w:jc w:val="right"/>
        <w:rPr>
          <w:sz w:val="28"/>
          <w:szCs w:val="28"/>
        </w:rPr>
      </w:pPr>
      <w:proofErr w:type="gramStart"/>
      <w:r w:rsidRPr="00234257">
        <w:rPr>
          <w:sz w:val="28"/>
          <w:szCs w:val="28"/>
        </w:rPr>
        <w:t xml:space="preserve">от </w:t>
      </w:r>
      <w:r>
        <w:rPr>
          <w:sz w:val="28"/>
          <w:szCs w:val="28"/>
        </w:rPr>
        <w:t xml:space="preserve"> 06.06.2017</w:t>
      </w:r>
      <w:proofErr w:type="gramEnd"/>
      <w:r w:rsidRPr="00234257">
        <w:rPr>
          <w:sz w:val="28"/>
          <w:szCs w:val="28"/>
        </w:rPr>
        <w:t>№</w:t>
      </w:r>
      <w:r>
        <w:rPr>
          <w:sz w:val="28"/>
          <w:szCs w:val="28"/>
        </w:rPr>
        <w:t>26</w:t>
      </w:r>
      <w:r w:rsidRPr="00234257">
        <w:rPr>
          <w:sz w:val="28"/>
          <w:szCs w:val="28"/>
        </w:rPr>
        <w:t xml:space="preserve"> </w:t>
      </w:r>
    </w:p>
    <w:p w:rsidR="00D522AD" w:rsidRPr="00234257" w:rsidRDefault="00D522AD" w:rsidP="00D522AD">
      <w:pPr>
        <w:jc w:val="right"/>
        <w:rPr>
          <w:sz w:val="28"/>
          <w:szCs w:val="28"/>
        </w:rPr>
      </w:pPr>
      <w:r w:rsidRPr="00234257">
        <w:rPr>
          <w:sz w:val="28"/>
          <w:szCs w:val="28"/>
        </w:rPr>
        <w:t> </w:t>
      </w:r>
    </w:p>
    <w:p w:rsidR="00D522AD" w:rsidRDefault="00D522AD" w:rsidP="00252650">
      <w:pPr>
        <w:jc w:val="center"/>
        <w:rPr>
          <w:kern w:val="32"/>
          <w:sz w:val="28"/>
          <w:szCs w:val="28"/>
        </w:rPr>
      </w:pPr>
      <w:r w:rsidRPr="00234257">
        <w:rPr>
          <w:kern w:val="32"/>
          <w:sz w:val="28"/>
          <w:szCs w:val="28"/>
        </w:rPr>
        <w:t>Порядок ремонта и содержания автомобильных дорог</w:t>
      </w:r>
    </w:p>
    <w:p w:rsidR="00D522AD" w:rsidRPr="00234257" w:rsidRDefault="00D522AD" w:rsidP="00252650">
      <w:pPr>
        <w:jc w:val="center"/>
        <w:rPr>
          <w:sz w:val="28"/>
          <w:szCs w:val="28"/>
        </w:rPr>
      </w:pPr>
      <w:r w:rsidRPr="00234257">
        <w:rPr>
          <w:kern w:val="32"/>
          <w:sz w:val="28"/>
          <w:szCs w:val="28"/>
        </w:rPr>
        <w:t xml:space="preserve">местного значения </w:t>
      </w:r>
      <w:r>
        <w:rPr>
          <w:kern w:val="32"/>
          <w:sz w:val="28"/>
          <w:szCs w:val="28"/>
        </w:rPr>
        <w:t>Покровского сельсовета Чановского района Новосибирской области</w:t>
      </w:r>
    </w:p>
    <w:p w:rsidR="00252650" w:rsidRDefault="00252650" w:rsidP="00D522AD">
      <w:pPr>
        <w:jc w:val="center"/>
        <w:rPr>
          <w:sz w:val="28"/>
          <w:szCs w:val="28"/>
        </w:rPr>
      </w:pPr>
    </w:p>
    <w:p w:rsidR="00D522AD" w:rsidRPr="00234257" w:rsidRDefault="00D522AD" w:rsidP="00D522AD">
      <w:pPr>
        <w:jc w:val="center"/>
        <w:rPr>
          <w:sz w:val="28"/>
          <w:szCs w:val="28"/>
        </w:rPr>
      </w:pPr>
      <w:r w:rsidRPr="00234257">
        <w:rPr>
          <w:sz w:val="28"/>
          <w:szCs w:val="28"/>
        </w:rPr>
        <w:t>1. Общие положения</w:t>
      </w:r>
    </w:p>
    <w:p w:rsidR="00D522AD" w:rsidRPr="00234257" w:rsidRDefault="00D522AD" w:rsidP="00D522AD">
      <w:pPr>
        <w:jc w:val="both"/>
        <w:rPr>
          <w:sz w:val="28"/>
          <w:szCs w:val="28"/>
        </w:rPr>
      </w:pPr>
      <w:r w:rsidRPr="00234257">
        <w:rPr>
          <w:sz w:val="28"/>
          <w:szCs w:val="28"/>
        </w:rPr>
        <w:t> </w:t>
      </w:r>
    </w:p>
    <w:p w:rsidR="00D522AD" w:rsidRPr="00234257" w:rsidRDefault="00D522AD" w:rsidP="00D522AD">
      <w:pPr>
        <w:jc w:val="both"/>
        <w:rPr>
          <w:sz w:val="28"/>
          <w:szCs w:val="28"/>
        </w:rPr>
      </w:pPr>
      <w:r>
        <w:rPr>
          <w:sz w:val="28"/>
          <w:szCs w:val="28"/>
        </w:rPr>
        <w:tab/>
      </w:r>
      <w:r w:rsidRPr="00234257">
        <w:rPr>
          <w:sz w:val="28"/>
          <w:szCs w:val="28"/>
        </w:rPr>
        <w:t xml:space="preserve">1.1. Настоящий Порядок ремонта и содержания автомобильных дорог местного значения </w:t>
      </w:r>
      <w:r>
        <w:rPr>
          <w:sz w:val="28"/>
          <w:szCs w:val="28"/>
        </w:rPr>
        <w:t xml:space="preserve">Покровского сельсовета Чановского района Новосибирской области </w:t>
      </w:r>
      <w:r w:rsidRPr="00234257">
        <w:rPr>
          <w:sz w:val="28"/>
          <w:szCs w:val="28"/>
        </w:rPr>
        <w:t xml:space="preserve"> разработан в соответствии со статьями 17 и 18 Федерального закона от 08.11.2007 № 257 – 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и определяет принципы и задачи организации деятельности по ремонту и содержанию автомобильных дорог местного значения.</w:t>
      </w:r>
    </w:p>
    <w:p w:rsidR="00D522AD" w:rsidRPr="00234257" w:rsidRDefault="00D522AD" w:rsidP="00D522AD">
      <w:pPr>
        <w:jc w:val="both"/>
        <w:rPr>
          <w:sz w:val="28"/>
          <w:szCs w:val="28"/>
        </w:rPr>
      </w:pPr>
      <w:r>
        <w:rPr>
          <w:sz w:val="28"/>
          <w:szCs w:val="28"/>
        </w:rPr>
        <w:tab/>
      </w:r>
      <w:r w:rsidRPr="00234257">
        <w:rPr>
          <w:sz w:val="28"/>
          <w:szCs w:val="28"/>
        </w:rPr>
        <w:t>1.2. Основной целью ремонта и содержания автомобильных дорог местного значения является обеспечение круглогодичного безопасного и бесперебойного движения автомобильных транспортных средств по этим дорогам, поддержание и непрерывное совершенствование технического уровня и эксплуатационного состояния дорог, способствующее повышению безопасности дорожного движения и эффективности работы автомобильного транспорта.</w:t>
      </w:r>
    </w:p>
    <w:p w:rsidR="00D522AD" w:rsidRPr="00234257" w:rsidRDefault="00D522AD" w:rsidP="00D522AD">
      <w:pPr>
        <w:jc w:val="both"/>
        <w:rPr>
          <w:sz w:val="28"/>
          <w:szCs w:val="28"/>
        </w:rPr>
      </w:pPr>
      <w:r>
        <w:rPr>
          <w:sz w:val="28"/>
          <w:szCs w:val="28"/>
        </w:rPr>
        <w:tab/>
      </w:r>
      <w:r w:rsidRPr="00234257">
        <w:rPr>
          <w:sz w:val="28"/>
          <w:szCs w:val="28"/>
        </w:rPr>
        <w:t>1.3. Выполнение этой задачи обеспечивается комплексными мероприятиями при организации работ по ремонту и содержанию автомобильных дорого местного значения, к которым относятся:</w:t>
      </w:r>
    </w:p>
    <w:p w:rsidR="00D522AD" w:rsidRPr="00234257" w:rsidRDefault="00D522AD" w:rsidP="00D522AD">
      <w:pPr>
        <w:jc w:val="both"/>
        <w:rPr>
          <w:sz w:val="28"/>
          <w:szCs w:val="28"/>
        </w:rPr>
      </w:pPr>
      <w:r w:rsidRPr="00234257">
        <w:rPr>
          <w:sz w:val="28"/>
          <w:szCs w:val="28"/>
        </w:rPr>
        <w:t>- технический учёт автомобильных дорог;</w:t>
      </w:r>
    </w:p>
    <w:p w:rsidR="00D522AD" w:rsidRPr="00234257" w:rsidRDefault="00D522AD" w:rsidP="00D522AD">
      <w:pPr>
        <w:jc w:val="both"/>
        <w:rPr>
          <w:sz w:val="28"/>
          <w:szCs w:val="28"/>
        </w:rPr>
      </w:pPr>
      <w:r w:rsidRPr="00234257">
        <w:rPr>
          <w:sz w:val="28"/>
          <w:szCs w:val="28"/>
        </w:rPr>
        <w:t>- оценка состояния автомобильных дорог;</w:t>
      </w:r>
    </w:p>
    <w:p w:rsidR="00D522AD" w:rsidRPr="00234257" w:rsidRDefault="00D522AD" w:rsidP="00D522AD">
      <w:pPr>
        <w:jc w:val="both"/>
        <w:rPr>
          <w:sz w:val="28"/>
          <w:szCs w:val="28"/>
        </w:rPr>
      </w:pPr>
      <w:r w:rsidRPr="00234257">
        <w:rPr>
          <w:sz w:val="28"/>
          <w:szCs w:val="28"/>
        </w:rPr>
        <w:t>- планирование;</w:t>
      </w:r>
    </w:p>
    <w:p w:rsidR="00D522AD" w:rsidRPr="00234257" w:rsidRDefault="00D522AD" w:rsidP="00D522AD">
      <w:pPr>
        <w:jc w:val="both"/>
        <w:rPr>
          <w:sz w:val="28"/>
          <w:szCs w:val="28"/>
        </w:rPr>
      </w:pPr>
      <w:r w:rsidRPr="00234257">
        <w:rPr>
          <w:sz w:val="28"/>
          <w:szCs w:val="28"/>
        </w:rPr>
        <w:t>- проектирование;</w:t>
      </w:r>
    </w:p>
    <w:p w:rsidR="00D522AD" w:rsidRPr="00234257" w:rsidRDefault="00D522AD" w:rsidP="00D522AD">
      <w:pPr>
        <w:jc w:val="both"/>
        <w:rPr>
          <w:sz w:val="28"/>
          <w:szCs w:val="28"/>
        </w:rPr>
      </w:pPr>
      <w:r w:rsidRPr="00234257">
        <w:rPr>
          <w:sz w:val="28"/>
          <w:szCs w:val="28"/>
        </w:rPr>
        <w:t>- ремонт автомобильных дорог;</w:t>
      </w:r>
    </w:p>
    <w:p w:rsidR="00D522AD" w:rsidRPr="00234257" w:rsidRDefault="00D522AD" w:rsidP="00D522AD">
      <w:pPr>
        <w:jc w:val="both"/>
        <w:rPr>
          <w:sz w:val="28"/>
          <w:szCs w:val="28"/>
        </w:rPr>
      </w:pPr>
      <w:r w:rsidRPr="00234257">
        <w:rPr>
          <w:sz w:val="28"/>
          <w:szCs w:val="28"/>
        </w:rPr>
        <w:t>- содержание автомобильных дорог;</w:t>
      </w:r>
    </w:p>
    <w:p w:rsidR="00D522AD" w:rsidRPr="00234257" w:rsidRDefault="00D522AD" w:rsidP="00D522AD">
      <w:pPr>
        <w:jc w:val="both"/>
        <w:rPr>
          <w:sz w:val="28"/>
          <w:szCs w:val="28"/>
        </w:rPr>
      </w:pPr>
      <w:r w:rsidRPr="00234257">
        <w:rPr>
          <w:sz w:val="28"/>
          <w:szCs w:val="28"/>
        </w:rPr>
        <w:t>- приёмка и оценка качества работ;</w:t>
      </w:r>
    </w:p>
    <w:p w:rsidR="00D522AD" w:rsidRPr="00234257" w:rsidRDefault="00D522AD" w:rsidP="00D522AD">
      <w:pPr>
        <w:jc w:val="both"/>
        <w:rPr>
          <w:sz w:val="28"/>
          <w:szCs w:val="28"/>
        </w:rPr>
      </w:pPr>
      <w:r w:rsidRPr="00234257">
        <w:rPr>
          <w:sz w:val="28"/>
          <w:szCs w:val="28"/>
        </w:rPr>
        <w:t>- охрана окружающей среды.</w:t>
      </w:r>
    </w:p>
    <w:p w:rsidR="00D522AD" w:rsidRDefault="00D522AD" w:rsidP="00D522AD">
      <w:pPr>
        <w:jc w:val="both"/>
        <w:rPr>
          <w:sz w:val="28"/>
          <w:szCs w:val="28"/>
        </w:rPr>
      </w:pPr>
    </w:p>
    <w:p w:rsidR="00D522AD" w:rsidRPr="00234257" w:rsidRDefault="00D522AD" w:rsidP="00D522AD">
      <w:pPr>
        <w:jc w:val="center"/>
        <w:rPr>
          <w:sz w:val="28"/>
          <w:szCs w:val="28"/>
        </w:rPr>
      </w:pPr>
      <w:r w:rsidRPr="00234257">
        <w:rPr>
          <w:sz w:val="28"/>
          <w:szCs w:val="28"/>
        </w:rPr>
        <w:t>2.Технический учёт автомобильных дорог</w:t>
      </w:r>
    </w:p>
    <w:p w:rsidR="00D522AD" w:rsidRPr="00234257" w:rsidRDefault="00D522AD" w:rsidP="00D522AD">
      <w:pPr>
        <w:jc w:val="both"/>
        <w:rPr>
          <w:sz w:val="28"/>
          <w:szCs w:val="28"/>
        </w:rPr>
      </w:pPr>
      <w:r w:rsidRPr="00234257">
        <w:rPr>
          <w:sz w:val="28"/>
          <w:szCs w:val="28"/>
        </w:rPr>
        <w:t> </w:t>
      </w:r>
    </w:p>
    <w:p w:rsidR="00D522AD" w:rsidRPr="00234257" w:rsidRDefault="00D522AD" w:rsidP="00D522AD">
      <w:pPr>
        <w:jc w:val="both"/>
        <w:rPr>
          <w:sz w:val="28"/>
          <w:szCs w:val="28"/>
        </w:rPr>
      </w:pPr>
      <w:r>
        <w:rPr>
          <w:sz w:val="28"/>
          <w:szCs w:val="28"/>
        </w:rPr>
        <w:lastRenderedPageBreak/>
        <w:tab/>
      </w:r>
      <w:r w:rsidRPr="00234257">
        <w:rPr>
          <w:sz w:val="28"/>
          <w:szCs w:val="28"/>
        </w:rPr>
        <w:t>2.1. Технический учёт автомобильных дорог проводится в целях получения и обновления данных об автомобильных дорогах, их количестве, протяжённости, геометрических параметрах и других характеристиках.</w:t>
      </w:r>
    </w:p>
    <w:p w:rsidR="00D522AD" w:rsidRPr="00234257" w:rsidRDefault="00D522AD" w:rsidP="00D522AD">
      <w:pPr>
        <w:jc w:val="both"/>
        <w:rPr>
          <w:sz w:val="28"/>
          <w:szCs w:val="28"/>
        </w:rPr>
      </w:pPr>
      <w:r>
        <w:rPr>
          <w:sz w:val="28"/>
          <w:szCs w:val="28"/>
        </w:rPr>
        <w:tab/>
      </w:r>
      <w:r w:rsidRPr="00234257">
        <w:rPr>
          <w:sz w:val="28"/>
          <w:szCs w:val="28"/>
        </w:rPr>
        <w:t xml:space="preserve">2.2. Порядок и сроки проведения технического учёта </w:t>
      </w:r>
      <w:r>
        <w:rPr>
          <w:sz w:val="28"/>
          <w:szCs w:val="28"/>
        </w:rPr>
        <w:t>устанавливаются постановлением Г</w:t>
      </w:r>
      <w:r w:rsidRPr="00234257">
        <w:rPr>
          <w:sz w:val="28"/>
          <w:szCs w:val="28"/>
        </w:rPr>
        <w:t xml:space="preserve">лавы </w:t>
      </w:r>
      <w:r>
        <w:rPr>
          <w:sz w:val="28"/>
          <w:szCs w:val="28"/>
        </w:rPr>
        <w:t>Покровского сельсовета Чановского района Новосибирской области</w:t>
      </w:r>
      <w:r w:rsidRPr="00234257">
        <w:rPr>
          <w:sz w:val="28"/>
          <w:szCs w:val="28"/>
        </w:rPr>
        <w:t>.</w:t>
      </w:r>
    </w:p>
    <w:p w:rsidR="00D522AD" w:rsidRPr="00234257" w:rsidRDefault="00D522AD" w:rsidP="00D522AD">
      <w:pPr>
        <w:jc w:val="both"/>
        <w:rPr>
          <w:sz w:val="28"/>
          <w:szCs w:val="28"/>
        </w:rPr>
      </w:pPr>
      <w:r>
        <w:rPr>
          <w:sz w:val="28"/>
          <w:szCs w:val="28"/>
        </w:rPr>
        <w:tab/>
      </w:r>
      <w:r w:rsidRPr="00234257">
        <w:rPr>
          <w:sz w:val="28"/>
          <w:szCs w:val="28"/>
        </w:rPr>
        <w:t xml:space="preserve">2.3. Технический учёт проводится уполномоченным сотрудником администрации </w:t>
      </w:r>
      <w:r>
        <w:rPr>
          <w:sz w:val="28"/>
          <w:szCs w:val="28"/>
        </w:rPr>
        <w:t>Покровского сельсовета Чановского района Новосибирской области</w:t>
      </w:r>
      <w:r w:rsidRPr="00234257">
        <w:rPr>
          <w:sz w:val="28"/>
          <w:szCs w:val="28"/>
        </w:rPr>
        <w:t xml:space="preserve"> с привлечением, в случае необходимости сторонних организаций на основе проводимых конкурсов (аукционов).</w:t>
      </w:r>
    </w:p>
    <w:p w:rsidR="00D522AD" w:rsidRPr="00234257" w:rsidRDefault="00D522AD" w:rsidP="00D522AD">
      <w:pPr>
        <w:jc w:val="both"/>
        <w:rPr>
          <w:sz w:val="28"/>
          <w:szCs w:val="28"/>
        </w:rPr>
      </w:pPr>
      <w:r>
        <w:rPr>
          <w:sz w:val="28"/>
          <w:szCs w:val="28"/>
        </w:rPr>
        <w:tab/>
      </w:r>
      <w:r w:rsidRPr="00234257">
        <w:rPr>
          <w:sz w:val="28"/>
          <w:szCs w:val="28"/>
        </w:rPr>
        <w:t>2.4. Учёт проводится по каждой автомобильной дороге в отдельности.</w:t>
      </w:r>
    </w:p>
    <w:p w:rsidR="00D522AD" w:rsidRPr="00234257" w:rsidRDefault="00D522AD" w:rsidP="00D522AD">
      <w:pPr>
        <w:jc w:val="both"/>
        <w:rPr>
          <w:sz w:val="28"/>
          <w:szCs w:val="28"/>
        </w:rPr>
      </w:pPr>
      <w:r>
        <w:rPr>
          <w:sz w:val="28"/>
          <w:szCs w:val="28"/>
        </w:rPr>
        <w:tab/>
      </w:r>
      <w:r w:rsidRPr="00234257">
        <w:rPr>
          <w:sz w:val="28"/>
          <w:szCs w:val="28"/>
        </w:rPr>
        <w:t>2.5. На основании документов технического учёта вносятся коррективы в технические паспорта и реестры автомобильных дорого местного значения, составляются формы государственной статистической отчётности.</w:t>
      </w:r>
    </w:p>
    <w:p w:rsidR="00D522AD" w:rsidRPr="00234257" w:rsidRDefault="00D522AD" w:rsidP="00D522AD">
      <w:pPr>
        <w:jc w:val="both"/>
        <w:rPr>
          <w:sz w:val="28"/>
          <w:szCs w:val="28"/>
        </w:rPr>
      </w:pPr>
      <w:r>
        <w:rPr>
          <w:sz w:val="28"/>
          <w:szCs w:val="28"/>
        </w:rPr>
        <w:tab/>
      </w:r>
      <w:r w:rsidRPr="00234257">
        <w:rPr>
          <w:sz w:val="28"/>
          <w:szCs w:val="28"/>
        </w:rPr>
        <w:t>2.6. Ответственность за достоверность сведений, вносимых в государственную статистическую отчётность несёт уполномоченный сотрудник</w:t>
      </w:r>
      <w:r>
        <w:rPr>
          <w:sz w:val="28"/>
          <w:szCs w:val="28"/>
        </w:rPr>
        <w:t xml:space="preserve"> администрации и Г</w:t>
      </w:r>
      <w:r w:rsidRPr="00234257">
        <w:rPr>
          <w:sz w:val="28"/>
          <w:szCs w:val="28"/>
        </w:rPr>
        <w:t xml:space="preserve">лава </w:t>
      </w:r>
      <w:r>
        <w:rPr>
          <w:sz w:val="28"/>
          <w:szCs w:val="28"/>
        </w:rPr>
        <w:t>Покровского сельсовета Чановского района Новосибирской области</w:t>
      </w:r>
      <w:r w:rsidRPr="00234257">
        <w:rPr>
          <w:sz w:val="28"/>
          <w:szCs w:val="28"/>
        </w:rPr>
        <w:t>.</w:t>
      </w:r>
    </w:p>
    <w:p w:rsidR="00D522AD" w:rsidRPr="00234257" w:rsidRDefault="00D522AD" w:rsidP="00D522AD">
      <w:pPr>
        <w:jc w:val="both"/>
        <w:rPr>
          <w:sz w:val="28"/>
          <w:szCs w:val="28"/>
        </w:rPr>
      </w:pPr>
      <w:r w:rsidRPr="00234257">
        <w:rPr>
          <w:sz w:val="28"/>
          <w:szCs w:val="28"/>
        </w:rPr>
        <w:t> </w:t>
      </w:r>
    </w:p>
    <w:p w:rsidR="00D522AD" w:rsidRPr="00234257" w:rsidRDefault="00D522AD" w:rsidP="00D522AD">
      <w:pPr>
        <w:jc w:val="center"/>
        <w:rPr>
          <w:sz w:val="28"/>
          <w:szCs w:val="28"/>
        </w:rPr>
      </w:pPr>
      <w:r w:rsidRPr="00234257">
        <w:rPr>
          <w:sz w:val="28"/>
          <w:szCs w:val="28"/>
        </w:rPr>
        <w:t>3. Оценка состояния автомобильных дорог</w:t>
      </w:r>
    </w:p>
    <w:p w:rsidR="00D522AD" w:rsidRPr="00234257" w:rsidRDefault="00D522AD" w:rsidP="00D522AD">
      <w:pPr>
        <w:jc w:val="center"/>
        <w:rPr>
          <w:sz w:val="28"/>
          <w:szCs w:val="28"/>
        </w:rPr>
      </w:pPr>
    </w:p>
    <w:p w:rsidR="00D522AD" w:rsidRPr="00234257" w:rsidRDefault="00D522AD" w:rsidP="00D522AD">
      <w:pPr>
        <w:jc w:val="both"/>
        <w:rPr>
          <w:sz w:val="28"/>
          <w:szCs w:val="28"/>
        </w:rPr>
      </w:pPr>
      <w:r>
        <w:rPr>
          <w:sz w:val="28"/>
          <w:szCs w:val="28"/>
        </w:rPr>
        <w:tab/>
      </w:r>
      <w:r w:rsidRPr="00234257">
        <w:rPr>
          <w:sz w:val="28"/>
          <w:szCs w:val="28"/>
        </w:rPr>
        <w:t>3.1. Оценку состояния автомобильных дорог проводят в целях получения полной, объективной и достоверной информации о транспортно-</w:t>
      </w:r>
      <w:proofErr w:type="spellStart"/>
      <w:r w:rsidRPr="00234257">
        <w:rPr>
          <w:sz w:val="28"/>
          <w:szCs w:val="28"/>
        </w:rPr>
        <w:t>эксплутационном</w:t>
      </w:r>
      <w:proofErr w:type="spellEnd"/>
      <w:r w:rsidRPr="00234257">
        <w:rPr>
          <w:sz w:val="28"/>
          <w:szCs w:val="28"/>
        </w:rPr>
        <w:t xml:space="preserve"> состоянии дорог, условиях их работы и степени соответствия их фактических потребительских свойств, параметров и характеристик требованиям, определённым государственными стандартами, нормативными актами Минтранса России.</w:t>
      </w:r>
    </w:p>
    <w:p w:rsidR="00D522AD" w:rsidRPr="00234257" w:rsidRDefault="00D522AD" w:rsidP="00D522AD">
      <w:pPr>
        <w:jc w:val="both"/>
        <w:rPr>
          <w:sz w:val="28"/>
          <w:szCs w:val="28"/>
        </w:rPr>
      </w:pPr>
      <w:r>
        <w:rPr>
          <w:sz w:val="28"/>
          <w:szCs w:val="28"/>
        </w:rPr>
        <w:tab/>
      </w:r>
      <w:r w:rsidRPr="00234257">
        <w:rPr>
          <w:sz w:val="28"/>
          <w:szCs w:val="28"/>
        </w:rPr>
        <w:t>3.2. Порядок, методика и сроки проведения оценки состояния автомобильных дорог осуществляется в соответствии с Приказом Минтранса России от 27.08.2009 № 150.</w:t>
      </w:r>
    </w:p>
    <w:p w:rsidR="00D522AD" w:rsidRPr="00234257" w:rsidRDefault="00D522AD" w:rsidP="00D522AD">
      <w:pPr>
        <w:jc w:val="both"/>
        <w:rPr>
          <w:sz w:val="28"/>
          <w:szCs w:val="28"/>
        </w:rPr>
      </w:pPr>
      <w:r>
        <w:rPr>
          <w:sz w:val="28"/>
          <w:szCs w:val="28"/>
        </w:rPr>
        <w:tab/>
      </w:r>
      <w:r w:rsidRPr="00234257">
        <w:rPr>
          <w:sz w:val="28"/>
          <w:szCs w:val="28"/>
        </w:rPr>
        <w:t xml:space="preserve">3.3. Организацию работ по оценке состояния автомобильных дорого осуществляет администрация </w:t>
      </w:r>
      <w:r>
        <w:rPr>
          <w:sz w:val="28"/>
          <w:szCs w:val="28"/>
        </w:rPr>
        <w:t>Покровского сельсовета Чановского района Новосибирской области</w:t>
      </w:r>
      <w:r w:rsidRPr="00234257">
        <w:rPr>
          <w:sz w:val="28"/>
          <w:szCs w:val="28"/>
        </w:rPr>
        <w:t>.</w:t>
      </w:r>
    </w:p>
    <w:p w:rsidR="00D522AD" w:rsidRPr="00234257" w:rsidRDefault="00D522AD" w:rsidP="00D522AD">
      <w:pPr>
        <w:jc w:val="both"/>
        <w:rPr>
          <w:sz w:val="28"/>
          <w:szCs w:val="28"/>
        </w:rPr>
      </w:pPr>
      <w:r w:rsidRPr="00234257">
        <w:rPr>
          <w:sz w:val="28"/>
          <w:szCs w:val="28"/>
        </w:rPr>
        <w:t> </w:t>
      </w:r>
    </w:p>
    <w:p w:rsidR="00D522AD" w:rsidRPr="00234257" w:rsidRDefault="00D522AD" w:rsidP="00D522AD">
      <w:pPr>
        <w:jc w:val="center"/>
        <w:rPr>
          <w:sz w:val="28"/>
          <w:szCs w:val="28"/>
        </w:rPr>
      </w:pPr>
      <w:r w:rsidRPr="00234257">
        <w:rPr>
          <w:sz w:val="28"/>
          <w:szCs w:val="28"/>
        </w:rPr>
        <w:t>4. Планирование</w:t>
      </w:r>
    </w:p>
    <w:p w:rsidR="00D522AD" w:rsidRPr="00234257" w:rsidRDefault="00D522AD" w:rsidP="00D522AD">
      <w:pPr>
        <w:jc w:val="both"/>
        <w:rPr>
          <w:sz w:val="28"/>
          <w:szCs w:val="28"/>
        </w:rPr>
      </w:pPr>
      <w:r w:rsidRPr="00234257">
        <w:rPr>
          <w:sz w:val="28"/>
          <w:szCs w:val="28"/>
        </w:rPr>
        <w:t> </w:t>
      </w:r>
    </w:p>
    <w:p w:rsidR="00D522AD" w:rsidRPr="00234257" w:rsidRDefault="00D522AD" w:rsidP="00D522AD">
      <w:pPr>
        <w:jc w:val="both"/>
        <w:rPr>
          <w:sz w:val="28"/>
          <w:szCs w:val="28"/>
        </w:rPr>
      </w:pPr>
      <w:r>
        <w:rPr>
          <w:sz w:val="28"/>
          <w:szCs w:val="28"/>
        </w:rPr>
        <w:tab/>
      </w:r>
      <w:r w:rsidRPr="00234257">
        <w:rPr>
          <w:sz w:val="28"/>
          <w:szCs w:val="28"/>
        </w:rPr>
        <w:t xml:space="preserve">4.1. Планирование работ по ремонту и содержанию автомобильных дорог местного значения осуществляется администрацией </w:t>
      </w:r>
      <w:r>
        <w:rPr>
          <w:sz w:val="28"/>
          <w:szCs w:val="28"/>
        </w:rPr>
        <w:t>Покровского сельсовета Чановского района Новосибирской области</w:t>
      </w:r>
      <w:r w:rsidRPr="00234257">
        <w:rPr>
          <w:sz w:val="28"/>
          <w:szCs w:val="28"/>
        </w:rPr>
        <w:t xml:space="preserve"> в пределах бюджетных ассигнований в соответствии с результатами оценки состояния </w:t>
      </w:r>
      <w:r>
        <w:rPr>
          <w:sz w:val="28"/>
          <w:szCs w:val="28"/>
        </w:rPr>
        <w:t>автомобильных дорог, решениями Г</w:t>
      </w:r>
      <w:r w:rsidRPr="00234257">
        <w:rPr>
          <w:sz w:val="28"/>
          <w:szCs w:val="28"/>
        </w:rPr>
        <w:t xml:space="preserve">лавы </w:t>
      </w:r>
      <w:r>
        <w:rPr>
          <w:sz w:val="28"/>
          <w:szCs w:val="28"/>
        </w:rPr>
        <w:t>Покровского сельсовета Чановского района Новосибирской области</w:t>
      </w:r>
      <w:r w:rsidRPr="00234257">
        <w:rPr>
          <w:sz w:val="28"/>
          <w:szCs w:val="28"/>
        </w:rPr>
        <w:t>.</w:t>
      </w:r>
    </w:p>
    <w:p w:rsidR="00D522AD" w:rsidRPr="00234257" w:rsidRDefault="00D522AD" w:rsidP="00D522AD">
      <w:pPr>
        <w:jc w:val="both"/>
        <w:rPr>
          <w:sz w:val="28"/>
          <w:szCs w:val="28"/>
        </w:rPr>
      </w:pPr>
      <w:r>
        <w:rPr>
          <w:sz w:val="28"/>
          <w:szCs w:val="28"/>
        </w:rPr>
        <w:tab/>
      </w:r>
      <w:r w:rsidRPr="00234257">
        <w:rPr>
          <w:sz w:val="28"/>
          <w:szCs w:val="28"/>
        </w:rPr>
        <w:t xml:space="preserve">4.2. Состав и виды работ устанавливаются в соответствии с классификацией работ по ремонту и содержанию автомобильных дорог общего пользования, утверждаемых Минтрансом России, а также </w:t>
      </w:r>
      <w:r w:rsidRPr="00234257">
        <w:rPr>
          <w:sz w:val="28"/>
          <w:szCs w:val="28"/>
        </w:rPr>
        <w:lastRenderedPageBreak/>
        <w:t>периодичностью проведения видов работ по содержанию автомобильных дорог общего пользования местного значения, межремонтными сроками проведения ремонта автомобильных дорог общего пользования м</w:t>
      </w:r>
      <w:r>
        <w:rPr>
          <w:sz w:val="28"/>
          <w:szCs w:val="28"/>
        </w:rPr>
        <w:t>естного значения, утверждаемых Г</w:t>
      </w:r>
      <w:r w:rsidRPr="00234257">
        <w:rPr>
          <w:sz w:val="28"/>
          <w:szCs w:val="28"/>
        </w:rPr>
        <w:t xml:space="preserve">лавой </w:t>
      </w:r>
      <w:r>
        <w:rPr>
          <w:sz w:val="28"/>
          <w:szCs w:val="28"/>
        </w:rPr>
        <w:t>Покровского сельсовета Чановского района Новосибирской области</w:t>
      </w:r>
      <w:r w:rsidRPr="00234257">
        <w:rPr>
          <w:sz w:val="28"/>
          <w:szCs w:val="28"/>
        </w:rPr>
        <w:t>.</w:t>
      </w:r>
    </w:p>
    <w:p w:rsidR="00D522AD" w:rsidRPr="00234257" w:rsidRDefault="00D522AD" w:rsidP="00D522AD">
      <w:pPr>
        <w:jc w:val="both"/>
        <w:rPr>
          <w:sz w:val="28"/>
          <w:szCs w:val="28"/>
        </w:rPr>
      </w:pPr>
      <w:r>
        <w:rPr>
          <w:sz w:val="28"/>
          <w:szCs w:val="28"/>
        </w:rPr>
        <w:tab/>
      </w:r>
      <w:r w:rsidRPr="00234257">
        <w:rPr>
          <w:sz w:val="28"/>
          <w:szCs w:val="28"/>
        </w:rPr>
        <w:t>4.3. Планирование работ по обеспечению безопасности дорожного движения осуществляется с учётом проектов организации дорожного движения и анализа аварийности.</w:t>
      </w:r>
    </w:p>
    <w:p w:rsidR="00D522AD" w:rsidRPr="00234257" w:rsidRDefault="00D522AD" w:rsidP="00D522AD">
      <w:pPr>
        <w:jc w:val="both"/>
        <w:rPr>
          <w:sz w:val="28"/>
          <w:szCs w:val="28"/>
        </w:rPr>
      </w:pPr>
      <w:r>
        <w:rPr>
          <w:sz w:val="28"/>
          <w:szCs w:val="28"/>
        </w:rPr>
        <w:tab/>
      </w:r>
      <w:r w:rsidRPr="00234257">
        <w:rPr>
          <w:sz w:val="28"/>
          <w:szCs w:val="28"/>
        </w:rPr>
        <w:t>4.4. Потребность в бюджетных ассигнованиях на ремонт и содержание автомобильных дорог местного значения определяется на основе нормативов денежных затрат на содержание и ремонт автомобильных дорог местного значения, правил их расчёта</w:t>
      </w:r>
      <w:r>
        <w:rPr>
          <w:sz w:val="28"/>
          <w:szCs w:val="28"/>
        </w:rPr>
        <w:t xml:space="preserve"> и использования, утверждаемых Г</w:t>
      </w:r>
      <w:r w:rsidRPr="00234257">
        <w:rPr>
          <w:sz w:val="28"/>
          <w:szCs w:val="28"/>
        </w:rPr>
        <w:t xml:space="preserve">лавой </w:t>
      </w:r>
      <w:r>
        <w:rPr>
          <w:sz w:val="28"/>
          <w:szCs w:val="28"/>
        </w:rPr>
        <w:t>Покровского сельсовета Чановского района Новосибирской области</w:t>
      </w:r>
      <w:r w:rsidRPr="00234257">
        <w:rPr>
          <w:sz w:val="28"/>
          <w:szCs w:val="28"/>
        </w:rPr>
        <w:t>.</w:t>
      </w:r>
    </w:p>
    <w:p w:rsidR="00D522AD" w:rsidRPr="00234257" w:rsidRDefault="00D522AD" w:rsidP="00D522AD">
      <w:pPr>
        <w:jc w:val="both"/>
        <w:rPr>
          <w:sz w:val="28"/>
          <w:szCs w:val="28"/>
        </w:rPr>
      </w:pPr>
      <w:r w:rsidRPr="00234257">
        <w:rPr>
          <w:sz w:val="28"/>
          <w:szCs w:val="28"/>
        </w:rPr>
        <w:t> </w:t>
      </w:r>
    </w:p>
    <w:p w:rsidR="00D522AD" w:rsidRPr="00234257" w:rsidRDefault="00D522AD" w:rsidP="00D522AD">
      <w:pPr>
        <w:jc w:val="center"/>
        <w:rPr>
          <w:sz w:val="28"/>
          <w:szCs w:val="28"/>
        </w:rPr>
      </w:pPr>
      <w:r w:rsidRPr="00234257">
        <w:rPr>
          <w:sz w:val="28"/>
          <w:szCs w:val="28"/>
        </w:rPr>
        <w:t>5. Проектирование</w:t>
      </w:r>
    </w:p>
    <w:p w:rsidR="00D522AD" w:rsidRPr="00234257" w:rsidRDefault="00D522AD" w:rsidP="00D522AD">
      <w:pPr>
        <w:jc w:val="both"/>
        <w:rPr>
          <w:sz w:val="28"/>
          <w:szCs w:val="28"/>
        </w:rPr>
      </w:pPr>
      <w:r w:rsidRPr="00234257">
        <w:rPr>
          <w:sz w:val="28"/>
          <w:szCs w:val="28"/>
        </w:rPr>
        <w:t> </w:t>
      </w:r>
    </w:p>
    <w:p w:rsidR="00D522AD" w:rsidRPr="00234257" w:rsidRDefault="00D522AD" w:rsidP="00D522AD">
      <w:pPr>
        <w:jc w:val="both"/>
        <w:rPr>
          <w:sz w:val="28"/>
          <w:szCs w:val="28"/>
        </w:rPr>
      </w:pPr>
      <w:r>
        <w:rPr>
          <w:sz w:val="28"/>
          <w:szCs w:val="28"/>
        </w:rPr>
        <w:tab/>
      </w:r>
      <w:r w:rsidRPr="00234257">
        <w:rPr>
          <w:sz w:val="28"/>
          <w:szCs w:val="28"/>
        </w:rPr>
        <w:t>5.1. Цель разработки проектов ремонта и содержания автомобильных дорог местного значения – обеспечение выполнения всего необходимого комплекса ремонтных работ по замене и восстановлению конструктивных элементов автомобильной дороги, дорожных сооружений и их частей, восстановлению транспортно-</w:t>
      </w:r>
      <w:proofErr w:type="spellStart"/>
      <w:r w:rsidRPr="00234257">
        <w:rPr>
          <w:sz w:val="28"/>
          <w:szCs w:val="28"/>
        </w:rPr>
        <w:t>эксплутационных</w:t>
      </w:r>
      <w:proofErr w:type="spellEnd"/>
      <w:r w:rsidRPr="00234257">
        <w:rPr>
          <w:sz w:val="28"/>
          <w:szCs w:val="28"/>
        </w:rPr>
        <w:t xml:space="preserve"> характеристик автомобильной дороги и совершенствования организации работ по содержанию дорог.</w:t>
      </w:r>
    </w:p>
    <w:p w:rsidR="00D522AD" w:rsidRPr="00234257" w:rsidRDefault="00D522AD" w:rsidP="00D522AD">
      <w:pPr>
        <w:jc w:val="both"/>
        <w:rPr>
          <w:sz w:val="28"/>
          <w:szCs w:val="28"/>
        </w:rPr>
      </w:pPr>
      <w:r>
        <w:rPr>
          <w:sz w:val="28"/>
          <w:szCs w:val="28"/>
        </w:rPr>
        <w:tab/>
      </w:r>
      <w:r w:rsidRPr="00234257">
        <w:rPr>
          <w:sz w:val="28"/>
          <w:szCs w:val="28"/>
        </w:rPr>
        <w:t>5.2. Проект ремонта автомобильной дороги разрабатывается в соответствии с нормативными актами Российской Федерации в части градостроительн</w:t>
      </w:r>
      <w:r>
        <w:rPr>
          <w:sz w:val="28"/>
          <w:szCs w:val="28"/>
        </w:rPr>
        <w:t>ой деятельности и утверждается Г</w:t>
      </w:r>
      <w:r w:rsidRPr="00234257">
        <w:rPr>
          <w:sz w:val="28"/>
          <w:szCs w:val="28"/>
        </w:rPr>
        <w:t xml:space="preserve">лавой </w:t>
      </w:r>
      <w:r>
        <w:rPr>
          <w:sz w:val="28"/>
          <w:szCs w:val="28"/>
        </w:rPr>
        <w:t>Покровского сельсовета Чановского района Новосибирской области</w:t>
      </w:r>
      <w:r w:rsidRPr="00234257">
        <w:rPr>
          <w:sz w:val="28"/>
          <w:szCs w:val="28"/>
        </w:rPr>
        <w:t>.</w:t>
      </w:r>
    </w:p>
    <w:p w:rsidR="00D522AD" w:rsidRPr="00234257" w:rsidRDefault="00D522AD" w:rsidP="00D522AD">
      <w:pPr>
        <w:jc w:val="both"/>
        <w:rPr>
          <w:sz w:val="28"/>
          <w:szCs w:val="28"/>
        </w:rPr>
      </w:pPr>
      <w:r w:rsidRPr="00234257">
        <w:rPr>
          <w:sz w:val="28"/>
          <w:szCs w:val="28"/>
        </w:rPr>
        <w:t> </w:t>
      </w:r>
    </w:p>
    <w:p w:rsidR="00D522AD" w:rsidRPr="00234257" w:rsidRDefault="00D522AD" w:rsidP="00D522AD">
      <w:pPr>
        <w:jc w:val="center"/>
        <w:rPr>
          <w:sz w:val="28"/>
          <w:szCs w:val="28"/>
        </w:rPr>
      </w:pPr>
      <w:r w:rsidRPr="00234257">
        <w:rPr>
          <w:sz w:val="28"/>
          <w:szCs w:val="28"/>
        </w:rPr>
        <w:t>6. Ремонт автомобильных дорог</w:t>
      </w:r>
    </w:p>
    <w:p w:rsidR="00D522AD" w:rsidRPr="00234257" w:rsidRDefault="00D522AD" w:rsidP="00D522AD">
      <w:pPr>
        <w:jc w:val="both"/>
        <w:rPr>
          <w:sz w:val="28"/>
          <w:szCs w:val="28"/>
        </w:rPr>
      </w:pPr>
      <w:r w:rsidRPr="00234257">
        <w:rPr>
          <w:sz w:val="28"/>
          <w:szCs w:val="28"/>
        </w:rPr>
        <w:t> </w:t>
      </w:r>
    </w:p>
    <w:p w:rsidR="00D522AD" w:rsidRPr="00234257" w:rsidRDefault="00D522AD" w:rsidP="00D522AD">
      <w:pPr>
        <w:jc w:val="both"/>
        <w:rPr>
          <w:sz w:val="28"/>
          <w:szCs w:val="28"/>
        </w:rPr>
      </w:pPr>
      <w:r>
        <w:rPr>
          <w:sz w:val="28"/>
          <w:szCs w:val="28"/>
        </w:rPr>
        <w:tab/>
      </w:r>
      <w:r w:rsidRPr="00234257">
        <w:rPr>
          <w:sz w:val="28"/>
          <w:szCs w:val="28"/>
        </w:rPr>
        <w:t>6.1. Ремонт автомобильной дороги – комплекс работ по восстановлению транспортно-</w:t>
      </w:r>
      <w:proofErr w:type="spellStart"/>
      <w:r w:rsidRPr="00234257">
        <w:rPr>
          <w:sz w:val="28"/>
          <w:szCs w:val="28"/>
        </w:rPr>
        <w:t>эксплутационных</w:t>
      </w:r>
      <w:proofErr w:type="spellEnd"/>
      <w:r w:rsidRPr="00234257">
        <w:rPr>
          <w:sz w:val="28"/>
          <w:szCs w:val="28"/>
        </w:rPr>
        <w:t xml:space="preserve"> характеристик автомобильной дороги, при выполнении которых не затрагиваются конструктивные и иные характеристики надёжности и безопасности автомобильной дороги.</w:t>
      </w:r>
    </w:p>
    <w:p w:rsidR="00D522AD" w:rsidRPr="00234257" w:rsidRDefault="00D522AD" w:rsidP="00D522AD">
      <w:pPr>
        <w:jc w:val="both"/>
        <w:rPr>
          <w:sz w:val="28"/>
          <w:szCs w:val="28"/>
        </w:rPr>
      </w:pPr>
      <w:r>
        <w:rPr>
          <w:sz w:val="28"/>
          <w:szCs w:val="28"/>
        </w:rPr>
        <w:tab/>
      </w:r>
      <w:r w:rsidRPr="00234257">
        <w:rPr>
          <w:sz w:val="28"/>
          <w:szCs w:val="28"/>
        </w:rPr>
        <w:t xml:space="preserve">6.2. Порядок проведения работ по ремонту определяется нормативными актами администрации </w:t>
      </w:r>
      <w:proofErr w:type="gramStart"/>
      <w:r>
        <w:rPr>
          <w:sz w:val="28"/>
          <w:szCs w:val="28"/>
        </w:rPr>
        <w:t xml:space="preserve">Покровского </w:t>
      </w:r>
      <w:r w:rsidRPr="00234257">
        <w:rPr>
          <w:sz w:val="28"/>
          <w:szCs w:val="28"/>
        </w:rPr>
        <w:t xml:space="preserve"> сельсовета</w:t>
      </w:r>
      <w:proofErr w:type="gramEnd"/>
      <w:r>
        <w:rPr>
          <w:sz w:val="28"/>
          <w:szCs w:val="28"/>
        </w:rPr>
        <w:t xml:space="preserve"> Чановского района Новосибирской области</w:t>
      </w:r>
      <w:r w:rsidRPr="00234257">
        <w:rPr>
          <w:sz w:val="28"/>
          <w:szCs w:val="28"/>
        </w:rPr>
        <w:t xml:space="preserve"> и методическими документами Минтранса России.</w:t>
      </w:r>
    </w:p>
    <w:p w:rsidR="00D522AD" w:rsidRPr="00234257" w:rsidRDefault="00D522AD" w:rsidP="00D522AD">
      <w:pPr>
        <w:jc w:val="both"/>
        <w:rPr>
          <w:sz w:val="28"/>
          <w:szCs w:val="28"/>
        </w:rPr>
      </w:pPr>
      <w:r>
        <w:rPr>
          <w:sz w:val="28"/>
          <w:szCs w:val="28"/>
        </w:rPr>
        <w:tab/>
      </w:r>
      <w:r w:rsidRPr="00234257">
        <w:rPr>
          <w:sz w:val="28"/>
          <w:szCs w:val="28"/>
        </w:rPr>
        <w:t>6.3. Организацию работ по ремонту автомобильных дорог осуществляет орган управления дорожным хозяйством, работы выполняются организациями на основе конкурсов (аукционов).</w:t>
      </w:r>
    </w:p>
    <w:p w:rsidR="00D522AD" w:rsidRPr="00234257" w:rsidRDefault="00D522AD" w:rsidP="00D522AD">
      <w:pPr>
        <w:jc w:val="both"/>
        <w:rPr>
          <w:sz w:val="28"/>
          <w:szCs w:val="28"/>
        </w:rPr>
      </w:pPr>
      <w:r>
        <w:rPr>
          <w:sz w:val="28"/>
          <w:szCs w:val="28"/>
        </w:rPr>
        <w:tab/>
      </w:r>
      <w:r w:rsidRPr="00234257">
        <w:rPr>
          <w:sz w:val="28"/>
          <w:szCs w:val="28"/>
        </w:rPr>
        <w:t>6.4. При производстве ремонтных работ подрядные организации осуществляют:</w:t>
      </w:r>
    </w:p>
    <w:p w:rsidR="00D522AD" w:rsidRPr="00234257" w:rsidRDefault="00D522AD" w:rsidP="00D522AD">
      <w:pPr>
        <w:jc w:val="both"/>
        <w:rPr>
          <w:sz w:val="28"/>
          <w:szCs w:val="28"/>
        </w:rPr>
      </w:pPr>
      <w:r w:rsidRPr="00234257">
        <w:rPr>
          <w:sz w:val="28"/>
          <w:szCs w:val="28"/>
        </w:rPr>
        <w:t xml:space="preserve">- содержание участков автомобильных дорог или отдельных их элементов, находящихся в стадии ремонта, а также участков временных дорог, подъездов, </w:t>
      </w:r>
      <w:r w:rsidRPr="00234257">
        <w:rPr>
          <w:sz w:val="28"/>
          <w:szCs w:val="28"/>
        </w:rPr>
        <w:lastRenderedPageBreak/>
        <w:t>съездов, объездов, используемых для организации движения в зоне производства работ;</w:t>
      </w:r>
    </w:p>
    <w:p w:rsidR="00D522AD" w:rsidRPr="00234257" w:rsidRDefault="00D522AD" w:rsidP="00D522AD">
      <w:pPr>
        <w:jc w:val="both"/>
        <w:rPr>
          <w:sz w:val="28"/>
          <w:szCs w:val="28"/>
        </w:rPr>
      </w:pPr>
      <w:r w:rsidRPr="00234257">
        <w:rPr>
          <w:sz w:val="28"/>
          <w:szCs w:val="28"/>
        </w:rPr>
        <w:t>- ограждение мест производства работ и организацию движения автомобильного транспорта в зоне производства работ в соответствии со схемами, согласованными заказчиком и органами государственной инспекции безопасности дорожного движения.</w:t>
      </w:r>
    </w:p>
    <w:p w:rsidR="00D522AD" w:rsidRPr="00234257" w:rsidRDefault="00D522AD" w:rsidP="00D522AD">
      <w:pPr>
        <w:jc w:val="both"/>
        <w:rPr>
          <w:sz w:val="28"/>
          <w:szCs w:val="28"/>
        </w:rPr>
      </w:pPr>
      <w:r w:rsidRPr="00234257">
        <w:rPr>
          <w:sz w:val="28"/>
          <w:szCs w:val="28"/>
        </w:rPr>
        <w:t> </w:t>
      </w:r>
    </w:p>
    <w:p w:rsidR="00D522AD" w:rsidRPr="00234257" w:rsidRDefault="00D522AD" w:rsidP="00D522AD">
      <w:pPr>
        <w:jc w:val="center"/>
        <w:rPr>
          <w:sz w:val="28"/>
          <w:szCs w:val="28"/>
        </w:rPr>
      </w:pPr>
      <w:r w:rsidRPr="00234257">
        <w:rPr>
          <w:sz w:val="28"/>
          <w:szCs w:val="28"/>
        </w:rPr>
        <w:t>7. Содержание автомобильных дорог</w:t>
      </w:r>
    </w:p>
    <w:p w:rsidR="00D522AD" w:rsidRPr="00234257" w:rsidRDefault="00D522AD" w:rsidP="00D522AD">
      <w:pPr>
        <w:jc w:val="both"/>
        <w:rPr>
          <w:sz w:val="28"/>
          <w:szCs w:val="28"/>
        </w:rPr>
      </w:pPr>
      <w:r w:rsidRPr="00234257">
        <w:rPr>
          <w:sz w:val="28"/>
          <w:szCs w:val="28"/>
        </w:rPr>
        <w:t> </w:t>
      </w:r>
    </w:p>
    <w:p w:rsidR="00D522AD" w:rsidRPr="00234257" w:rsidRDefault="00D522AD" w:rsidP="00D522AD">
      <w:pPr>
        <w:jc w:val="both"/>
        <w:rPr>
          <w:sz w:val="28"/>
          <w:szCs w:val="28"/>
        </w:rPr>
      </w:pPr>
      <w:r>
        <w:rPr>
          <w:sz w:val="28"/>
          <w:szCs w:val="28"/>
        </w:rPr>
        <w:tab/>
      </w:r>
      <w:r w:rsidRPr="00234257">
        <w:rPr>
          <w:sz w:val="28"/>
          <w:szCs w:val="28"/>
        </w:rPr>
        <w:t>7.1. Содержание автомобильных дорог – комплекс работ по поддержанию надлежащего технического состояния автомобильной дороги, оценке её технического состояния, а также по организации и обеспечению безопасности дорожного движения.</w:t>
      </w:r>
    </w:p>
    <w:p w:rsidR="00D522AD" w:rsidRPr="00234257" w:rsidRDefault="00D522AD" w:rsidP="00D522AD">
      <w:pPr>
        <w:jc w:val="both"/>
        <w:rPr>
          <w:sz w:val="28"/>
          <w:szCs w:val="28"/>
        </w:rPr>
      </w:pPr>
      <w:r>
        <w:rPr>
          <w:sz w:val="28"/>
          <w:szCs w:val="28"/>
        </w:rPr>
        <w:tab/>
      </w:r>
      <w:r w:rsidRPr="00234257">
        <w:rPr>
          <w:sz w:val="28"/>
          <w:szCs w:val="28"/>
        </w:rPr>
        <w:t>7.2. Порядок проведения работ по содержанию определяется нормативными актами администрации</w:t>
      </w:r>
      <w:r>
        <w:rPr>
          <w:sz w:val="28"/>
          <w:szCs w:val="28"/>
        </w:rPr>
        <w:t xml:space="preserve"> Покровского сельсовета Чановского района Новосибирской области</w:t>
      </w:r>
      <w:r w:rsidRPr="00234257">
        <w:rPr>
          <w:sz w:val="28"/>
          <w:szCs w:val="28"/>
        </w:rPr>
        <w:t xml:space="preserve"> и методическими документами Минтранса России.</w:t>
      </w:r>
    </w:p>
    <w:p w:rsidR="00D522AD" w:rsidRPr="00234257" w:rsidRDefault="00D522AD" w:rsidP="00D522AD">
      <w:pPr>
        <w:jc w:val="both"/>
        <w:rPr>
          <w:sz w:val="28"/>
          <w:szCs w:val="28"/>
        </w:rPr>
      </w:pPr>
      <w:r>
        <w:rPr>
          <w:sz w:val="28"/>
          <w:szCs w:val="28"/>
        </w:rPr>
        <w:tab/>
      </w:r>
      <w:r w:rsidRPr="00234257">
        <w:rPr>
          <w:sz w:val="28"/>
          <w:szCs w:val="28"/>
        </w:rPr>
        <w:t>7.3. Работы по содержанию автомобильных дорог выполняются подрядными организациями в соответствии с заключёнными в установленном порядке муниципальными контрактами.</w:t>
      </w:r>
    </w:p>
    <w:p w:rsidR="00D522AD" w:rsidRPr="00234257" w:rsidRDefault="00D522AD" w:rsidP="00D522AD">
      <w:pPr>
        <w:jc w:val="both"/>
        <w:rPr>
          <w:sz w:val="28"/>
          <w:szCs w:val="28"/>
        </w:rPr>
      </w:pPr>
      <w:r>
        <w:rPr>
          <w:sz w:val="28"/>
          <w:szCs w:val="28"/>
        </w:rPr>
        <w:tab/>
      </w:r>
      <w:r w:rsidRPr="00234257">
        <w:rPr>
          <w:sz w:val="28"/>
          <w:szCs w:val="28"/>
        </w:rPr>
        <w:t>7.4. При организации и выполнении работ по содержанию автомобильных дорог подрядными организациями соблюдаются следующие приоритеты:</w:t>
      </w:r>
    </w:p>
    <w:p w:rsidR="00D522AD" w:rsidRPr="00234257" w:rsidRDefault="00D522AD" w:rsidP="00D522AD">
      <w:pPr>
        <w:jc w:val="both"/>
        <w:rPr>
          <w:sz w:val="28"/>
          <w:szCs w:val="28"/>
        </w:rPr>
      </w:pPr>
      <w:r w:rsidRPr="00234257">
        <w:rPr>
          <w:sz w:val="28"/>
          <w:szCs w:val="28"/>
        </w:rPr>
        <w:t>- виды работ, влияющие на безопасность движения – восстановление и замена элементов удерживающих ограждений, дорожных знаков, уборка посторонних предметов с проезжей части, уборка снега и борьба с зимней скользкостью, ямочный ремонт покрытий и т.д.;</w:t>
      </w:r>
    </w:p>
    <w:p w:rsidR="00D522AD" w:rsidRPr="00234257" w:rsidRDefault="00D522AD" w:rsidP="00D522AD">
      <w:pPr>
        <w:jc w:val="both"/>
        <w:rPr>
          <w:sz w:val="28"/>
          <w:szCs w:val="28"/>
        </w:rPr>
      </w:pPr>
      <w:r w:rsidRPr="00234257">
        <w:rPr>
          <w:sz w:val="28"/>
          <w:szCs w:val="28"/>
        </w:rPr>
        <w:t>- виды работ, влияющие на срок службы элементов дорог и дорожных сооружений – ремонт обочин, откосов земляного полотна, конусов дорожных сооружений, элементов водоотвода, приведение полосы отвода в нормативное состояние;</w:t>
      </w:r>
    </w:p>
    <w:p w:rsidR="00D522AD" w:rsidRPr="00234257" w:rsidRDefault="00D522AD" w:rsidP="00D522AD">
      <w:pPr>
        <w:jc w:val="both"/>
        <w:rPr>
          <w:sz w:val="28"/>
          <w:szCs w:val="28"/>
        </w:rPr>
      </w:pPr>
      <w:r w:rsidRPr="00234257">
        <w:rPr>
          <w:sz w:val="28"/>
          <w:szCs w:val="28"/>
        </w:rPr>
        <w:t>- прочие работы.</w:t>
      </w:r>
    </w:p>
    <w:p w:rsidR="00D522AD" w:rsidRPr="00234257" w:rsidRDefault="00D522AD" w:rsidP="00D522AD">
      <w:pPr>
        <w:jc w:val="both"/>
        <w:rPr>
          <w:sz w:val="28"/>
          <w:szCs w:val="28"/>
        </w:rPr>
      </w:pPr>
      <w:r>
        <w:rPr>
          <w:sz w:val="28"/>
          <w:szCs w:val="28"/>
        </w:rPr>
        <w:tab/>
      </w:r>
      <w:r w:rsidRPr="00234257">
        <w:rPr>
          <w:sz w:val="28"/>
          <w:szCs w:val="28"/>
        </w:rPr>
        <w:t xml:space="preserve">7.5. В случае, если лимиты бюджетных обязательств на текущий период ниже потребности, определённой в соответствии с Нормативами денежных затрат на содержание и ремонт автомобильных дорог местного значения, правилами их расчёта и использования, утверждаемых администрацией </w:t>
      </w:r>
      <w:r>
        <w:rPr>
          <w:sz w:val="28"/>
          <w:szCs w:val="28"/>
        </w:rPr>
        <w:t xml:space="preserve">Покровского </w:t>
      </w:r>
      <w:r w:rsidRPr="00234257">
        <w:rPr>
          <w:sz w:val="28"/>
          <w:szCs w:val="28"/>
        </w:rPr>
        <w:t>сельсовета</w:t>
      </w:r>
      <w:r>
        <w:rPr>
          <w:sz w:val="28"/>
          <w:szCs w:val="28"/>
        </w:rPr>
        <w:t xml:space="preserve"> Чановского района Новосибирской области </w:t>
      </w:r>
      <w:r w:rsidRPr="00234257">
        <w:rPr>
          <w:sz w:val="28"/>
          <w:szCs w:val="28"/>
        </w:rPr>
        <w:t xml:space="preserve"> виды работ, обязательные к выполнению при содержания дорог, и коэффициенты периодичности их выполнения применительно к фактическим объёмам финансирования определяет по представлению уполномоченного сотрудника администрации </w:t>
      </w:r>
      <w:r>
        <w:rPr>
          <w:sz w:val="28"/>
          <w:szCs w:val="28"/>
        </w:rPr>
        <w:t>Покровского сельсовета Чановского района Новосибирской области, отдельным распоряжением Г</w:t>
      </w:r>
      <w:r w:rsidRPr="00234257">
        <w:rPr>
          <w:sz w:val="28"/>
          <w:szCs w:val="28"/>
        </w:rPr>
        <w:t xml:space="preserve">лавы </w:t>
      </w:r>
      <w:r>
        <w:rPr>
          <w:sz w:val="28"/>
          <w:szCs w:val="28"/>
        </w:rPr>
        <w:t>Покровского сельсовета Чановского района Новосибирской области</w:t>
      </w:r>
      <w:r w:rsidRPr="00234257">
        <w:rPr>
          <w:sz w:val="28"/>
          <w:szCs w:val="28"/>
        </w:rPr>
        <w:t>.</w:t>
      </w:r>
    </w:p>
    <w:p w:rsidR="00D522AD" w:rsidRPr="00234257" w:rsidRDefault="00D522AD" w:rsidP="00D522AD">
      <w:pPr>
        <w:jc w:val="both"/>
        <w:rPr>
          <w:sz w:val="28"/>
          <w:szCs w:val="28"/>
        </w:rPr>
      </w:pPr>
      <w:r>
        <w:rPr>
          <w:sz w:val="28"/>
          <w:szCs w:val="28"/>
        </w:rPr>
        <w:lastRenderedPageBreak/>
        <w:tab/>
      </w:r>
      <w:r w:rsidRPr="00234257">
        <w:rPr>
          <w:sz w:val="28"/>
          <w:szCs w:val="28"/>
        </w:rPr>
        <w:t>При этом должны быть обеспечены минимально допустимые по условиям обеспечения безопасности дорожного движения требования к эксплуатационному состоянию автомобильных дорог.</w:t>
      </w:r>
    </w:p>
    <w:p w:rsidR="00D522AD" w:rsidRPr="00234257" w:rsidRDefault="00D522AD" w:rsidP="00D522AD">
      <w:pPr>
        <w:jc w:val="both"/>
        <w:rPr>
          <w:sz w:val="28"/>
          <w:szCs w:val="28"/>
        </w:rPr>
      </w:pPr>
      <w:r>
        <w:rPr>
          <w:sz w:val="28"/>
          <w:szCs w:val="28"/>
        </w:rPr>
        <w:tab/>
      </w:r>
      <w:r w:rsidRPr="00234257">
        <w:rPr>
          <w:sz w:val="28"/>
          <w:szCs w:val="28"/>
        </w:rPr>
        <w:t xml:space="preserve">7.6. Контроль за ходом выполнения работ по содержанию автомобильных дорог местного значения осуществляет администрация </w:t>
      </w:r>
      <w:r>
        <w:rPr>
          <w:sz w:val="28"/>
          <w:szCs w:val="28"/>
        </w:rPr>
        <w:t>Покровского сельсовета Чановского района Новосибирской области</w:t>
      </w:r>
      <w:r w:rsidRPr="00234257">
        <w:rPr>
          <w:sz w:val="28"/>
          <w:szCs w:val="28"/>
        </w:rPr>
        <w:t>.</w:t>
      </w:r>
    </w:p>
    <w:p w:rsidR="00D522AD" w:rsidRPr="00234257" w:rsidRDefault="00D522AD" w:rsidP="00D522AD">
      <w:pPr>
        <w:jc w:val="both"/>
        <w:rPr>
          <w:sz w:val="28"/>
          <w:szCs w:val="28"/>
        </w:rPr>
      </w:pPr>
      <w:r>
        <w:rPr>
          <w:sz w:val="28"/>
          <w:szCs w:val="28"/>
        </w:rPr>
        <w:tab/>
      </w:r>
      <w:r w:rsidRPr="00234257">
        <w:rPr>
          <w:sz w:val="28"/>
          <w:szCs w:val="28"/>
        </w:rPr>
        <w:t>7.7. При проведении конкурса (аукциона) на осуществление работ по содержанию автомобильных дорог в конкурсной документации (документации об аукционе) предусматривается:</w:t>
      </w:r>
    </w:p>
    <w:p w:rsidR="00D522AD" w:rsidRPr="00234257" w:rsidRDefault="00D522AD" w:rsidP="00D522AD">
      <w:pPr>
        <w:jc w:val="both"/>
        <w:rPr>
          <w:sz w:val="28"/>
          <w:szCs w:val="28"/>
        </w:rPr>
      </w:pPr>
      <w:r w:rsidRPr="00234257">
        <w:rPr>
          <w:sz w:val="28"/>
          <w:szCs w:val="28"/>
        </w:rPr>
        <w:t>- мероприятия по подготовке к работе в зимних условиях осуществляется подрядными организациями по объёмам и срокам;</w:t>
      </w:r>
    </w:p>
    <w:p w:rsidR="00D522AD" w:rsidRPr="00234257" w:rsidRDefault="00D522AD" w:rsidP="00D522AD">
      <w:pPr>
        <w:jc w:val="both"/>
        <w:rPr>
          <w:sz w:val="28"/>
          <w:szCs w:val="28"/>
        </w:rPr>
      </w:pPr>
      <w:r w:rsidRPr="00234257">
        <w:rPr>
          <w:sz w:val="28"/>
          <w:szCs w:val="28"/>
        </w:rPr>
        <w:t>- при возникновении на обслуживаемом участке автомобильной дороги препятствий для движения в результате чрезвычайных ситуаций (ДТП, просадки, оползни, камнепады, большие снежные отложения и т.п.) подрядчик обеспечивает незамедлительные меры по пропуску или временному ограничению движения.</w:t>
      </w:r>
    </w:p>
    <w:p w:rsidR="00D522AD" w:rsidRPr="00234257" w:rsidRDefault="00D522AD" w:rsidP="00D522AD">
      <w:pPr>
        <w:jc w:val="both"/>
        <w:rPr>
          <w:sz w:val="28"/>
          <w:szCs w:val="28"/>
        </w:rPr>
      </w:pPr>
      <w:r w:rsidRPr="00234257">
        <w:rPr>
          <w:sz w:val="28"/>
          <w:szCs w:val="28"/>
        </w:rPr>
        <w:t> </w:t>
      </w:r>
    </w:p>
    <w:p w:rsidR="00D522AD" w:rsidRPr="00234257" w:rsidRDefault="00D522AD" w:rsidP="00D522AD">
      <w:pPr>
        <w:jc w:val="center"/>
        <w:rPr>
          <w:sz w:val="28"/>
          <w:szCs w:val="28"/>
        </w:rPr>
      </w:pPr>
      <w:r w:rsidRPr="00234257">
        <w:rPr>
          <w:sz w:val="28"/>
          <w:szCs w:val="28"/>
        </w:rPr>
        <w:t>8. Приёмка и оценка качества работ</w:t>
      </w:r>
    </w:p>
    <w:p w:rsidR="00D522AD" w:rsidRPr="00234257" w:rsidRDefault="00D522AD" w:rsidP="00D522AD">
      <w:pPr>
        <w:jc w:val="both"/>
        <w:rPr>
          <w:sz w:val="28"/>
          <w:szCs w:val="28"/>
        </w:rPr>
      </w:pPr>
      <w:r w:rsidRPr="00234257">
        <w:rPr>
          <w:sz w:val="28"/>
          <w:szCs w:val="28"/>
        </w:rPr>
        <w:t> </w:t>
      </w:r>
    </w:p>
    <w:p w:rsidR="00D522AD" w:rsidRPr="00234257" w:rsidRDefault="00D522AD" w:rsidP="00D522AD">
      <w:pPr>
        <w:jc w:val="both"/>
        <w:rPr>
          <w:sz w:val="28"/>
          <w:szCs w:val="28"/>
        </w:rPr>
      </w:pPr>
      <w:r>
        <w:rPr>
          <w:sz w:val="28"/>
          <w:szCs w:val="28"/>
        </w:rPr>
        <w:tab/>
      </w:r>
      <w:r w:rsidRPr="00234257">
        <w:rPr>
          <w:sz w:val="28"/>
          <w:szCs w:val="28"/>
        </w:rPr>
        <w:t xml:space="preserve">8.1. Приёмка и оценка качества работ по ремонту и содержанию автомобильных дорог производится с целью определения соответствия полноты и качества выполненных работ требованиям </w:t>
      </w:r>
      <w:r>
        <w:rPr>
          <w:sz w:val="28"/>
          <w:szCs w:val="28"/>
        </w:rPr>
        <w:t>муниципального</w:t>
      </w:r>
      <w:r w:rsidRPr="00234257">
        <w:rPr>
          <w:sz w:val="28"/>
          <w:szCs w:val="28"/>
        </w:rPr>
        <w:t xml:space="preserve"> контракта, проекта ремонта и содержания автомобильных дорог и технических регламентов.</w:t>
      </w:r>
    </w:p>
    <w:p w:rsidR="00D522AD" w:rsidRPr="00234257" w:rsidRDefault="00D522AD" w:rsidP="00D522AD">
      <w:pPr>
        <w:jc w:val="both"/>
        <w:rPr>
          <w:sz w:val="28"/>
          <w:szCs w:val="28"/>
        </w:rPr>
      </w:pPr>
      <w:r>
        <w:rPr>
          <w:sz w:val="28"/>
          <w:szCs w:val="28"/>
        </w:rPr>
        <w:tab/>
      </w:r>
      <w:r w:rsidRPr="00234257">
        <w:rPr>
          <w:sz w:val="28"/>
          <w:szCs w:val="28"/>
        </w:rPr>
        <w:t xml:space="preserve">8.2. Приёмка работ по содержанию осуществляется на основании заключенных контрактов путём оценки уровня </w:t>
      </w:r>
      <w:r>
        <w:rPr>
          <w:sz w:val="28"/>
          <w:szCs w:val="28"/>
        </w:rPr>
        <w:t>содержания автомобильных дорог Г</w:t>
      </w:r>
      <w:r w:rsidRPr="00234257">
        <w:rPr>
          <w:sz w:val="28"/>
          <w:szCs w:val="28"/>
        </w:rPr>
        <w:t xml:space="preserve">лавой </w:t>
      </w:r>
      <w:r>
        <w:rPr>
          <w:sz w:val="28"/>
          <w:szCs w:val="28"/>
        </w:rPr>
        <w:t>Покровского</w:t>
      </w:r>
      <w:r w:rsidRPr="00234257">
        <w:rPr>
          <w:sz w:val="28"/>
          <w:szCs w:val="28"/>
        </w:rPr>
        <w:t xml:space="preserve"> сельсовета</w:t>
      </w:r>
      <w:r>
        <w:rPr>
          <w:sz w:val="28"/>
          <w:szCs w:val="28"/>
        </w:rPr>
        <w:t xml:space="preserve"> Чановского района Новосибирской области</w:t>
      </w:r>
      <w:r w:rsidRPr="00234257">
        <w:rPr>
          <w:sz w:val="28"/>
          <w:szCs w:val="28"/>
        </w:rPr>
        <w:t>.</w:t>
      </w:r>
    </w:p>
    <w:p w:rsidR="00D522AD" w:rsidRPr="00234257" w:rsidRDefault="00D522AD" w:rsidP="00D522AD">
      <w:pPr>
        <w:jc w:val="both"/>
        <w:rPr>
          <w:sz w:val="28"/>
          <w:szCs w:val="28"/>
        </w:rPr>
      </w:pPr>
      <w:r w:rsidRPr="00234257">
        <w:rPr>
          <w:sz w:val="28"/>
          <w:szCs w:val="28"/>
        </w:rPr>
        <w:t> </w:t>
      </w:r>
    </w:p>
    <w:p w:rsidR="00D522AD" w:rsidRPr="00234257" w:rsidRDefault="00D522AD" w:rsidP="00D522AD">
      <w:pPr>
        <w:jc w:val="center"/>
        <w:rPr>
          <w:sz w:val="28"/>
          <w:szCs w:val="28"/>
        </w:rPr>
      </w:pPr>
      <w:r w:rsidRPr="00234257">
        <w:rPr>
          <w:sz w:val="28"/>
          <w:szCs w:val="28"/>
        </w:rPr>
        <w:t>9. Охрана окружающей среды</w:t>
      </w:r>
    </w:p>
    <w:p w:rsidR="00D522AD" w:rsidRPr="00234257" w:rsidRDefault="00D522AD" w:rsidP="00D522AD">
      <w:pPr>
        <w:jc w:val="both"/>
        <w:rPr>
          <w:sz w:val="28"/>
          <w:szCs w:val="28"/>
        </w:rPr>
      </w:pPr>
      <w:r w:rsidRPr="00234257">
        <w:rPr>
          <w:sz w:val="28"/>
          <w:szCs w:val="28"/>
        </w:rPr>
        <w:t> </w:t>
      </w:r>
    </w:p>
    <w:p w:rsidR="00D522AD" w:rsidRPr="00234257" w:rsidRDefault="00D522AD" w:rsidP="00D522AD">
      <w:pPr>
        <w:jc w:val="both"/>
        <w:rPr>
          <w:sz w:val="28"/>
          <w:szCs w:val="28"/>
        </w:rPr>
      </w:pPr>
      <w:r>
        <w:rPr>
          <w:sz w:val="28"/>
          <w:szCs w:val="28"/>
        </w:rPr>
        <w:tab/>
      </w:r>
      <w:r w:rsidRPr="00234257">
        <w:rPr>
          <w:sz w:val="28"/>
          <w:szCs w:val="28"/>
        </w:rPr>
        <w:t>9.1. Охрана окружающей среды – комплекс мероприятий снижающий отрицательное воздействие автомобильной дороги на окружающую среду.</w:t>
      </w:r>
    </w:p>
    <w:p w:rsidR="00D522AD" w:rsidRPr="00234257" w:rsidRDefault="00D522AD" w:rsidP="00D522AD">
      <w:pPr>
        <w:jc w:val="both"/>
        <w:rPr>
          <w:sz w:val="28"/>
          <w:szCs w:val="28"/>
        </w:rPr>
      </w:pPr>
      <w:r>
        <w:rPr>
          <w:sz w:val="28"/>
          <w:szCs w:val="28"/>
        </w:rPr>
        <w:tab/>
      </w:r>
      <w:r w:rsidRPr="00234257">
        <w:rPr>
          <w:sz w:val="28"/>
          <w:szCs w:val="28"/>
        </w:rPr>
        <w:t>9.2. Подрядные организации, выполняющие работы по ремонту и содержанию автомобильных дорог должны строго соблюдать требования законодательства Российской Федерации по охране окружающей среды и условия муниципального контракта.</w:t>
      </w:r>
    </w:p>
    <w:p w:rsidR="00D522AD" w:rsidRPr="00234257" w:rsidRDefault="00D522AD" w:rsidP="00D522AD">
      <w:pPr>
        <w:jc w:val="both"/>
        <w:rPr>
          <w:sz w:val="28"/>
          <w:szCs w:val="28"/>
        </w:rPr>
      </w:pPr>
      <w:r>
        <w:rPr>
          <w:sz w:val="28"/>
          <w:szCs w:val="28"/>
        </w:rPr>
        <w:tab/>
      </w:r>
      <w:r w:rsidRPr="00234257">
        <w:rPr>
          <w:sz w:val="28"/>
          <w:szCs w:val="28"/>
        </w:rPr>
        <w:t xml:space="preserve">9.3. Администрация </w:t>
      </w:r>
      <w:r>
        <w:rPr>
          <w:sz w:val="28"/>
          <w:szCs w:val="28"/>
        </w:rPr>
        <w:t>Покровского</w:t>
      </w:r>
      <w:r w:rsidRPr="00234257">
        <w:rPr>
          <w:sz w:val="28"/>
          <w:szCs w:val="28"/>
        </w:rPr>
        <w:t xml:space="preserve"> сельсовета</w:t>
      </w:r>
      <w:r>
        <w:rPr>
          <w:sz w:val="28"/>
          <w:szCs w:val="28"/>
        </w:rPr>
        <w:t xml:space="preserve"> Чановского района Новосибирской области</w:t>
      </w:r>
      <w:r w:rsidRPr="00234257">
        <w:rPr>
          <w:sz w:val="28"/>
          <w:szCs w:val="28"/>
        </w:rPr>
        <w:t xml:space="preserve"> осуществляет постоянный контроль за выполнением подрядными организациями мероприятий по охране окружающей среды.</w:t>
      </w:r>
    </w:p>
    <w:p w:rsidR="00D522AD" w:rsidRPr="00234257" w:rsidRDefault="00D522AD" w:rsidP="00D522AD">
      <w:pPr>
        <w:jc w:val="both"/>
        <w:rPr>
          <w:sz w:val="28"/>
          <w:szCs w:val="28"/>
        </w:rPr>
      </w:pPr>
      <w:r w:rsidRPr="00234257">
        <w:rPr>
          <w:sz w:val="28"/>
          <w:szCs w:val="28"/>
        </w:rPr>
        <w:t> </w:t>
      </w:r>
    </w:p>
    <w:p w:rsidR="000634C2" w:rsidRPr="000860B7" w:rsidRDefault="000634C2" w:rsidP="000634C2">
      <w:pPr>
        <w:ind w:right="-334"/>
        <w:jc w:val="center"/>
        <w:rPr>
          <w:rFonts w:ascii="Arial" w:hAnsi="Arial" w:cs="Arial"/>
          <w:b/>
        </w:rPr>
      </w:pPr>
      <w:r w:rsidRPr="00CD76BA">
        <w:rPr>
          <w:rFonts w:ascii="Arial" w:hAnsi="Arial" w:cs="Arial"/>
          <w:color w:val="000000" w:themeColor="text1"/>
        </w:rPr>
        <w:br w:type="column"/>
      </w:r>
      <w:r>
        <w:rPr>
          <w:sz w:val="28"/>
          <w:szCs w:val="28"/>
        </w:rPr>
        <w:lastRenderedPageBreak/>
        <w:t xml:space="preserve"> </w:t>
      </w:r>
      <w:r w:rsidRPr="000860B7">
        <w:rPr>
          <w:rFonts w:ascii="Arial" w:hAnsi="Arial" w:cs="Arial"/>
          <w:b/>
        </w:rPr>
        <w:t xml:space="preserve">АДМИНИСТРАЦИЯ </w:t>
      </w:r>
    </w:p>
    <w:p w:rsidR="000634C2" w:rsidRPr="000860B7" w:rsidRDefault="000634C2" w:rsidP="000634C2">
      <w:pPr>
        <w:ind w:right="-334"/>
        <w:jc w:val="center"/>
        <w:rPr>
          <w:rFonts w:ascii="Arial" w:hAnsi="Arial" w:cs="Arial"/>
          <w:b/>
        </w:rPr>
      </w:pPr>
      <w:r w:rsidRPr="000860B7">
        <w:rPr>
          <w:rFonts w:ascii="Arial" w:hAnsi="Arial" w:cs="Arial"/>
          <w:b/>
        </w:rPr>
        <w:t>ПОКРОВСКОГО СЕЛЬСОВЕТА</w:t>
      </w:r>
    </w:p>
    <w:p w:rsidR="000634C2" w:rsidRPr="000860B7" w:rsidRDefault="000634C2" w:rsidP="000634C2">
      <w:pPr>
        <w:ind w:right="-334"/>
        <w:jc w:val="center"/>
        <w:rPr>
          <w:rFonts w:ascii="Arial" w:hAnsi="Arial" w:cs="Arial"/>
        </w:rPr>
      </w:pPr>
      <w:r w:rsidRPr="000860B7">
        <w:rPr>
          <w:rFonts w:ascii="Arial" w:hAnsi="Arial" w:cs="Arial"/>
          <w:b/>
        </w:rPr>
        <w:t>ЧАНОВСКОГО РАЙОНА НОВОСИБИРСКОЙ ОБЛАСТИ</w:t>
      </w:r>
    </w:p>
    <w:p w:rsidR="000634C2" w:rsidRPr="000860B7" w:rsidRDefault="000634C2" w:rsidP="000634C2">
      <w:pPr>
        <w:ind w:right="-334"/>
        <w:jc w:val="center"/>
        <w:rPr>
          <w:rFonts w:ascii="Arial" w:hAnsi="Arial" w:cs="Arial"/>
          <w:b/>
        </w:rPr>
      </w:pPr>
    </w:p>
    <w:p w:rsidR="000634C2" w:rsidRPr="000860B7" w:rsidRDefault="000634C2" w:rsidP="000634C2">
      <w:pPr>
        <w:ind w:right="-334"/>
        <w:jc w:val="center"/>
        <w:rPr>
          <w:rFonts w:ascii="Arial" w:hAnsi="Arial" w:cs="Arial"/>
          <w:b/>
        </w:rPr>
      </w:pPr>
      <w:r w:rsidRPr="000860B7">
        <w:rPr>
          <w:rFonts w:ascii="Arial" w:hAnsi="Arial" w:cs="Arial"/>
          <w:b/>
        </w:rPr>
        <w:t xml:space="preserve">ПОСТАНОВЛЕНИЕ </w:t>
      </w:r>
    </w:p>
    <w:p w:rsidR="000634C2" w:rsidRPr="000860B7" w:rsidRDefault="000634C2" w:rsidP="000634C2">
      <w:pPr>
        <w:ind w:right="-334"/>
        <w:jc w:val="center"/>
        <w:rPr>
          <w:rFonts w:ascii="Arial" w:hAnsi="Arial" w:cs="Arial"/>
          <w:b/>
        </w:rPr>
      </w:pPr>
    </w:p>
    <w:p w:rsidR="000634C2" w:rsidRPr="000860B7" w:rsidRDefault="000634C2" w:rsidP="000634C2">
      <w:pPr>
        <w:ind w:right="-334"/>
        <w:jc w:val="center"/>
        <w:rPr>
          <w:rFonts w:ascii="Arial" w:hAnsi="Arial" w:cs="Arial"/>
        </w:rPr>
      </w:pPr>
      <w:r w:rsidRPr="000860B7">
        <w:rPr>
          <w:rFonts w:ascii="Arial" w:hAnsi="Arial" w:cs="Arial"/>
        </w:rPr>
        <w:t>15.06.2017г.№27</w:t>
      </w:r>
    </w:p>
    <w:p w:rsidR="000634C2" w:rsidRPr="000860B7" w:rsidRDefault="000634C2" w:rsidP="000634C2">
      <w:pPr>
        <w:pStyle w:val="a4"/>
        <w:jc w:val="both"/>
        <w:rPr>
          <w:rFonts w:ascii="Arial" w:hAnsi="Arial"/>
          <w:color w:val="000000"/>
          <w:kern w:val="28"/>
          <w:sz w:val="24"/>
          <w:szCs w:val="24"/>
        </w:rPr>
      </w:pPr>
    </w:p>
    <w:p w:rsidR="000634C2" w:rsidRPr="000860B7" w:rsidRDefault="000634C2" w:rsidP="000634C2">
      <w:pPr>
        <w:pStyle w:val="a4"/>
        <w:jc w:val="center"/>
        <w:rPr>
          <w:rFonts w:ascii="Arial" w:hAnsi="Arial"/>
          <w:color w:val="000000"/>
          <w:sz w:val="24"/>
          <w:szCs w:val="24"/>
        </w:rPr>
      </w:pPr>
      <w:r w:rsidRPr="000860B7">
        <w:rPr>
          <w:rFonts w:ascii="Arial" w:hAnsi="Arial"/>
          <w:kern w:val="28"/>
          <w:sz w:val="24"/>
          <w:szCs w:val="24"/>
        </w:rPr>
        <w:t>Об утверждении порядка формирования и ведения реестра источников доходов бюджета Покровского сельсовета Чановского района Новосибирской области</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 </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 xml:space="preserve">В соответствии со статьей 47.1 </w:t>
      </w:r>
      <w:hyperlink r:id="rId11" w:history="1">
        <w:r w:rsidRPr="000860B7">
          <w:rPr>
            <w:rStyle w:val="a5"/>
            <w:rFonts w:ascii="Arial" w:hAnsi="Arial"/>
            <w:sz w:val="24"/>
            <w:szCs w:val="24"/>
          </w:rPr>
          <w:t>Бюджетного кодекса</w:t>
        </w:r>
      </w:hyperlink>
      <w:r w:rsidRPr="000860B7">
        <w:rPr>
          <w:rFonts w:ascii="Arial" w:hAnsi="Arial"/>
          <w:color w:val="000000"/>
          <w:sz w:val="24"/>
          <w:szCs w:val="24"/>
        </w:rPr>
        <w:t xml:space="preserve"> Российской Федерации, Федерального закона </w:t>
      </w:r>
      <w:hyperlink r:id="rId12" w:history="1">
        <w:r w:rsidRPr="000860B7">
          <w:rPr>
            <w:rStyle w:val="a5"/>
            <w:rFonts w:ascii="Arial" w:hAnsi="Arial"/>
            <w:sz w:val="24"/>
            <w:szCs w:val="24"/>
          </w:rPr>
          <w:t>от 06.10.2003 № 131-ФЗ</w:t>
        </w:r>
      </w:hyperlink>
      <w:r w:rsidRPr="000860B7">
        <w:rPr>
          <w:rFonts w:ascii="Arial" w:hAnsi="Arial"/>
          <w:color w:val="000000"/>
          <w:sz w:val="24"/>
          <w:szCs w:val="24"/>
        </w:rPr>
        <w:t xml:space="preserve"> «Об общих принципах организации местного самоуправления в Российской Федерации», Устава Покровского сельсовета Чановского района Новосибирской </w:t>
      </w:r>
      <w:proofErr w:type="spellStart"/>
      <w:r w:rsidRPr="000860B7">
        <w:rPr>
          <w:rFonts w:ascii="Arial" w:hAnsi="Arial"/>
          <w:color w:val="000000"/>
          <w:sz w:val="24"/>
          <w:szCs w:val="24"/>
        </w:rPr>
        <w:t>области,в</w:t>
      </w:r>
      <w:proofErr w:type="spellEnd"/>
      <w:r w:rsidRPr="000860B7">
        <w:rPr>
          <w:rFonts w:ascii="Arial" w:hAnsi="Arial"/>
          <w:color w:val="000000"/>
          <w:sz w:val="24"/>
          <w:szCs w:val="24"/>
        </w:rPr>
        <w:t xml:space="preserve"> соответствии с ЭЗ от 01.03.2017г №803-4-04/9 и в целях приведения в соответствие с действующим законодательством, администрация Покровского сельсовета Чановского района Новосибирской области</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ПОСТАНОВЛЯЕТ:</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1.Утвердить Порядок формирования и ведения реестра источников доходов бюджета Покровского сельсовета Чановского района Новосибирской области согласно приложению.</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2.Считать утратившим силу постановление администрации Покровского сельсовета Чановского района Новосибирской области от 23.11.2016 № 51-па «</w:t>
      </w:r>
      <w:r w:rsidRPr="000860B7">
        <w:rPr>
          <w:rFonts w:ascii="Arial" w:hAnsi="Arial"/>
          <w:kern w:val="28"/>
          <w:sz w:val="24"/>
          <w:szCs w:val="24"/>
        </w:rPr>
        <w:t>Об утверждении порядка формирования и ведения реестра источников доходов бюджета Покровского сельсовета Чановского района Новосибирской области</w:t>
      </w:r>
      <w:r w:rsidRPr="000860B7">
        <w:rPr>
          <w:rFonts w:ascii="Arial" w:hAnsi="Arial"/>
          <w:color w:val="000000"/>
          <w:sz w:val="24"/>
          <w:szCs w:val="24"/>
        </w:rPr>
        <w:t xml:space="preserve">. </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 xml:space="preserve">3. Опубликовать настоящее </w:t>
      </w:r>
      <w:proofErr w:type="gramStart"/>
      <w:r w:rsidRPr="000860B7">
        <w:rPr>
          <w:rFonts w:ascii="Arial" w:hAnsi="Arial"/>
          <w:color w:val="000000"/>
          <w:sz w:val="24"/>
          <w:szCs w:val="24"/>
        </w:rPr>
        <w:t>постановление  в</w:t>
      </w:r>
      <w:proofErr w:type="gramEnd"/>
      <w:r w:rsidRPr="000860B7">
        <w:rPr>
          <w:rFonts w:ascii="Arial" w:hAnsi="Arial"/>
          <w:color w:val="000000"/>
          <w:sz w:val="24"/>
          <w:szCs w:val="24"/>
        </w:rPr>
        <w:t xml:space="preserve"> периодическом печатном издании  Покровского сельсовета «Покровский вестник» и на официальном сайте администрации Покровского сельсовета Чановского района Новосибирской области. </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 xml:space="preserve">4. Контроль за исполнением настоящего постановления возложить на специалиста администрации Покровского сельсовета Чановского </w:t>
      </w:r>
      <w:proofErr w:type="gramStart"/>
      <w:r w:rsidRPr="000860B7">
        <w:rPr>
          <w:rFonts w:ascii="Arial" w:hAnsi="Arial"/>
          <w:color w:val="000000"/>
          <w:sz w:val="24"/>
          <w:szCs w:val="24"/>
        </w:rPr>
        <w:t>района  Новосибирской</w:t>
      </w:r>
      <w:proofErr w:type="gramEnd"/>
      <w:r w:rsidRPr="000860B7">
        <w:rPr>
          <w:rFonts w:ascii="Arial" w:hAnsi="Arial"/>
          <w:color w:val="000000"/>
          <w:sz w:val="24"/>
          <w:szCs w:val="24"/>
        </w:rPr>
        <w:t xml:space="preserve"> области Шматок С.В.</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 </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 </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 xml:space="preserve">Глава Покровского сельсовета </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Чановского района Новосибирской области                              П.В.Семченко</w:t>
      </w:r>
    </w:p>
    <w:p w:rsidR="000634C2" w:rsidRPr="000860B7" w:rsidRDefault="000634C2" w:rsidP="000634C2">
      <w:pPr>
        <w:pStyle w:val="a4"/>
        <w:jc w:val="both"/>
        <w:rPr>
          <w:rFonts w:ascii="Arial" w:hAnsi="Arial"/>
          <w:color w:val="000000"/>
          <w:sz w:val="24"/>
          <w:szCs w:val="24"/>
        </w:rPr>
      </w:pPr>
    </w:p>
    <w:p w:rsidR="000634C2" w:rsidRPr="000860B7" w:rsidRDefault="000634C2" w:rsidP="000634C2">
      <w:pPr>
        <w:pStyle w:val="a4"/>
        <w:jc w:val="right"/>
        <w:rPr>
          <w:rFonts w:ascii="Arial" w:hAnsi="Arial"/>
          <w:color w:val="000000"/>
          <w:sz w:val="24"/>
          <w:szCs w:val="24"/>
        </w:rPr>
      </w:pPr>
      <w:r w:rsidRPr="000860B7">
        <w:rPr>
          <w:rFonts w:ascii="Arial" w:hAnsi="Arial"/>
          <w:color w:val="000000"/>
          <w:sz w:val="24"/>
          <w:szCs w:val="24"/>
        </w:rPr>
        <w:t xml:space="preserve">Приложение </w:t>
      </w:r>
    </w:p>
    <w:p w:rsidR="000634C2" w:rsidRPr="000860B7" w:rsidRDefault="000634C2" w:rsidP="000634C2">
      <w:pPr>
        <w:pStyle w:val="a4"/>
        <w:jc w:val="right"/>
        <w:rPr>
          <w:rFonts w:ascii="Arial" w:hAnsi="Arial"/>
          <w:color w:val="000000"/>
          <w:sz w:val="24"/>
          <w:szCs w:val="24"/>
        </w:rPr>
      </w:pPr>
      <w:r w:rsidRPr="000860B7">
        <w:rPr>
          <w:rFonts w:ascii="Arial" w:hAnsi="Arial"/>
          <w:color w:val="000000"/>
          <w:sz w:val="24"/>
          <w:szCs w:val="24"/>
        </w:rPr>
        <w:t xml:space="preserve">к постановлению администрации </w:t>
      </w:r>
    </w:p>
    <w:p w:rsidR="000634C2" w:rsidRPr="000860B7" w:rsidRDefault="000634C2" w:rsidP="000634C2">
      <w:pPr>
        <w:pStyle w:val="a4"/>
        <w:jc w:val="right"/>
        <w:rPr>
          <w:rFonts w:ascii="Arial" w:hAnsi="Arial"/>
          <w:color w:val="000000"/>
          <w:sz w:val="24"/>
          <w:szCs w:val="24"/>
        </w:rPr>
      </w:pPr>
      <w:r w:rsidRPr="000860B7">
        <w:rPr>
          <w:rFonts w:ascii="Arial" w:hAnsi="Arial"/>
          <w:color w:val="000000"/>
          <w:sz w:val="24"/>
          <w:szCs w:val="24"/>
        </w:rPr>
        <w:t>Покровского сельсовета</w:t>
      </w:r>
    </w:p>
    <w:p w:rsidR="000634C2" w:rsidRPr="000860B7" w:rsidRDefault="000634C2" w:rsidP="000634C2">
      <w:pPr>
        <w:pStyle w:val="a4"/>
        <w:jc w:val="right"/>
        <w:rPr>
          <w:rFonts w:ascii="Arial" w:hAnsi="Arial"/>
          <w:color w:val="000000"/>
          <w:sz w:val="24"/>
          <w:szCs w:val="24"/>
        </w:rPr>
      </w:pPr>
      <w:r w:rsidRPr="000860B7">
        <w:rPr>
          <w:rFonts w:ascii="Arial" w:hAnsi="Arial"/>
          <w:color w:val="000000"/>
          <w:sz w:val="24"/>
          <w:szCs w:val="24"/>
        </w:rPr>
        <w:t>Чановского района</w:t>
      </w:r>
    </w:p>
    <w:p w:rsidR="000634C2" w:rsidRPr="000860B7" w:rsidRDefault="000634C2" w:rsidP="000634C2">
      <w:pPr>
        <w:pStyle w:val="a4"/>
        <w:jc w:val="right"/>
        <w:rPr>
          <w:rFonts w:ascii="Arial" w:hAnsi="Arial"/>
          <w:color w:val="000000"/>
          <w:sz w:val="24"/>
          <w:szCs w:val="24"/>
        </w:rPr>
      </w:pPr>
      <w:r w:rsidRPr="000860B7">
        <w:rPr>
          <w:rFonts w:ascii="Arial" w:hAnsi="Arial"/>
          <w:color w:val="000000"/>
          <w:sz w:val="24"/>
          <w:szCs w:val="24"/>
        </w:rPr>
        <w:t>Новосибирской области</w:t>
      </w:r>
    </w:p>
    <w:p w:rsidR="000634C2" w:rsidRPr="000860B7" w:rsidRDefault="000634C2" w:rsidP="000634C2">
      <w:pPr>
        <w:pStyle w:val="a4"/>
        <w:jc w:val="right"/>
        <w:rPr>
          <w:rFonts w:ascii="Arial" w:hAnsi="Arial"/>
          <w:color w:val="000000"/>
          <w:sz w:val="24"/>
          <w:szCs w:val="24"/>
        </w:rPr>
      </w:pPr>
      <w:r w:rsidRPr="000860B7">
        <w:rPr>
          <w:rFonts w:ascii="Arial" w:hAnsi="Arial"/>
          <w:color w:val="000000"/>
          <w:sz w:val="24"/>
          <w:szCs w:val="24"/>
        </w:rPr>
        <w:t>От15.06.2017г. №27</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 </w:t>
      </w:r>
    </w:p>
    <w:p w:rsidR="000634C2" w:rsidRPr="00252650" w:rsidRDefault="000634C2" w:rsidP="000634C2">
      <w:pPr>
        <w:pStyle w:val="a4"/>
        <w:jc w:val="center"/>
        <w:rPr>
          <w:rFonts w:ascii="Arial" w:hAnsi="Arial"/>
          <w:b/>
          <w:color w:val="000000"/>
          <w:sz w:val="24"/>
          <w:szCs w:val="24"/>
        </w:rPr>
      </w:pPr>
      <w:r w:rsidRPr="00252650">
        <w:rPr>
          <w:rFonts w:ascii="Arial" w:hAnsi="Arial"/>
          <w:b/>
          <w:color w:val="000000"/>
          <w:sz w:val="24"/>
          <w:szCs w:val="24"/>
        </w:rPr>
        <w:t>Порядок</w:t>
      </w:r>
    </w:p>
    <w:p w:rsidR="000634C2" w:rsidRPr="00252650" w:rsidRDefault="000634C2" w:rsidP="000634C2">
      <w:pPr>
        <w:pStyle w:val="a4"/>
        <w:jc w:val="center"/>
        <w:rPr>
          <w:rFonts w:ascii="Arial" w:hAnsi="Arial"/>
          <w:b/>
          <w:color w:val="000000"/>
          <w:sz w:val="24"/>
          <w:szCs w:val="24"/>
        </w:rPr>
      </w:pPr>
      <w:r w:rsidRPr="00252650">
        <w:rPr>
          <w:rFonts w:ascii="Arial" w:hAnsi="Arial"/>
          <w:b/>
          <w:color w:val="000000"/>
          <w:sz w:val="24"/>
          <w:szCs w:val="24"/>
        </w:rPr>
        <w:t xml:space="preserve">формирования и ведения реестра источников доходов бюджета Покровского сельсовета Чановского </w:t>
      </w:r>
      <w:proofErr w:type="gramStart"/>
      <w:r w:rsidRPr="00252650">
        <w:rPr>
          <w:rFonts w:ascii="Arial" w:hAnsi="Arial"/>
          <w:b/>
          <w:color w:val="000000"/>
          <w:sz w:val="24"/>
          <w:szCs w:val="24"/>
        </w:rPr>
        <w:t>района  Новосибирской</w:t>
      </w:r>
      <w:proofErr w:type="gramEnd"/>
      <w:r w:rsidRPr="00252650">
        <w:rPr>
          <w:rFonts w:ascii="Arial" w:hAnsi="Arial"/>
          <w:b/>
          <w:color w:val="000000"/>
          <w:sz w:val="24"/>
          <w:szCs w:val="24"/>
        </w:rPr>
        <w:t xml:space="preserve"> области</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 </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 xml:space="preserve">1. Настоящий порядок формирования и ведения реестра источников доходов бюджета Покровского сельсовета Чановского </w:t>
      </w:r>
      <w:proofErr w:type="gramStart"/>
      <w:r w:rsidRPr="000860B7">
        <w:rPr>
          <w:rFonts w:ascii="Arial" w:hAnsi="Arial"/>
          <w:color w:val="000000"/>
          <w:sz w:val="24"/>
          <w:szCs w:val="24"/>
        </w:rPr>
        <w:t>района  Новосибирской</w:t>
      </w:r>
      <w:proofErr w:type="gramEnd"/>
      <w:r w:rsidRPr="000860B7">
        <w:rPr>
          <w:rFonts w:ascii="Arial" w:hAnsi="Arial"/>
          <w:color w:val="000000"/>
          <w:sz w:val="24"/>
          <w:szCs w:val="24"/>
        </w:rPr>
        <w:t xml:space="preserve"> области (далее – Порядок), разработан в соответствии с Бюджетным кодексом Российской </w:t>
      </w:r>
      <w:r w:rsidRPr="000860B7">
        <w:rPr>
          <w:rFonts w:ascii="Arial" w:hAnsi="Arial"/>
          <w:color w:val="000000"/>
          <w:sz w:val="24"/>
          <w:szCs w:val="24"/>
        </w:rPr>
        <w:lastRenderedPageBreak/>
        <w:t xml:space="preserve">Федерации, Постановлением Правительства Российской Федерации от 31 августа 2016 N 868 "О порядке формирования и ведения перечня источников доходов Российской Федерации". </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 xml:space="preserve">Порядок устанавливает основные принципы и правила формирования и ведения реестра источников доходов бюджета Покровского сельсовета Чановского </w:t>
      </w:r>
      <w:proofErr w:type="gramStart"/>
      <w:r w:rsidRPr="000860B7">
        <w:rPr>
          <w:rFonts w:ascii="Arial" w:hAnsi="Arial"/>
          <w:color w:val="000000"/>
          <w:sz w:val="24"/>
          <w:szCs w:val="24"/>
        </w:rPr>
        <w:t>района  Новосибирской</w:t>
      </w:r>
      <w:proofErr w:type="gramEnd"/>
      <w:r w:rsidRPr="000860B7">
        <w:rPr>
          <w:rFonts w:ascii="Arial" w:hAnsi="Arial"/>
          <w:color w:val="000000"/>
          <w:sz w:val="24"/>
          <w:szCs w:val="24"/>
        </w:rPr>
        <w:t xml:space="preserve"> области (далее – бюджет, местный бюджет).</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2. Для целей настоящего Порядка применяются следующие понятия:</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 перечень источников доходов бюджета – свод (перечень) федеральных налогов и сборов, региональных и местных налогов,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бюджета, с указанием правовых оснований их возникновения, порядка расчета (размеры, ставки, льготы) и иных характеристик источников доходов бюджета муниципального образования, определяемых настоящим Порядком;</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 реестр источников доходов бюджета – свод информации о доходах бюджета по источникам доходов местного бюджета, формируемой в процессе составления, утверждения и исполнения бюджета, на основании перечня источников доходов местного бюджета.</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 xml:space="preserve">3. Реестр источников доходов бюджета ведется специалистом администрации Покровского сельсовета Чановского </w:t>
      </w:r>
      <w:proofErr w:type="gramStart"/>
      <w:r w:rsidRPr="000860B7">
        <w:rPr>
          <w:rFonts w:ascii="Arial" w:hAnsi="Arial"/>
          <w:color w:val="000000"/>
          <w:sz w:val="24"/>
          <w:szCs w:val="24"/>
        </w:rPr>
        <w:t>района  Новосибирской</w:t>
      </w:r>
      <w:proofErr w:type="gramEnd"/>
      <w:r w:rsidRPr="000860B7">
        <w:rPr>
          <w:rFonts w:ascii="Arial" w:hAnsi="Arial"/>
          <w:color w:val="000000"/>
          <w:sz w:val="24"/>
          <w:szCs w:val="24"/>
        </w:rPr>
        <w:t xml:space="preserve"> области( далее- специалист администрации) .</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4. В реестры источников доходов бюджетов в отношении каждого источника дохода бюджета включается следующая информация:</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а) наименование источника дохода бюджета;</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б) код (коды) классификации доходов бюджета, соответствующий источнику дохода бюджета, и идентификационный код источника дохода бюджета по перечню источников доходов Российской Федерации;</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в) наименование группы источников доходов бюджетов, в которую входит источник дохода бюджета, и ее идентификационный код по перечню источников доходов Российской Федерации;</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 xml:space="preserve">г) информация о публично-правовом образовании, в доход </w:t>
      </w:r>
      <w:proofErr w:type="gramStart"/>
      <w:r w:rsidRPr="000860B7">
        <w:rPr>
          <w:rFonts w:ascii="Arial" w:hAnsi="Arial"/>
          <w:color w:val="000000"/>
          <w:sz w:val="24"/>
          <w:szCs w:val="24"/>
        </w:rPr>
        <w:t>бюджета</w:t>
      </w:r>
      <w:proofErr w:type="gramEnd"/>
      <w:r w:rsidRPr="000860B7">
        <w:rPr>
          <w:rFonts w:ascii="Arial" w:hAnsi="Arial"/>
          <w:color w:val="000000"/>
          <w:sz w:val="24"/>
          <w:szCs w:val="24"/>
        </w:rPr>
        <w:t xml:space="preserve"> которого зачисляются платежи, являющиеся источником дохода бюджета;</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 xml:space="preserve">д) информация об органе </w:t>
      </w:r>
      <w:proofErr w:type="gramStart"/>
      <w:r w:rsidRPr="000860B7">
        <w:rPr>
          <w:rFonts w:ascii="Arial" w:hAnsi="Arial"/>
          <w:color w:val="000000"/>
          <w:sz w:val="24"/>
          <w:szCs w:val="24"/>
        </w:rPr>
        <w:t>местного самоуправления</w:t>
      </w:r>
      <w:proofErr w:type="gramEnd"/>
      <w:r w:rsidRPr="000860B7">
        <w:rPr>
          <w:rFonts w:ascii="Arial" w:hAnsi="Arial"/>
          <w:color w:val="000000"/>
          <w:sz w:val="24"/>
          <w:szCs w:val="24"/>
        </w:rPr>
        <w:t xml:space="preserve"> осуществляющего бюджетные полномочия главных администраторов доходов бюджета;</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е) показатели прогноза доходов бюджета по коду классификации доходов бюджета, соответствующему источнику дохода бюджета, сформированные в целях составления и утверждения решения о бюджете, муниципальных правовых актов представительных органов муниципальных образований о местном бюджете (далее - решение о бюджете);</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ж) 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 в соответствии с решением о бюджете;</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з) 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 в соответствии с решением о бюджете с учетом решения о внесении изменений в решение о бюджете;</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и) показатели уточненного прогноза доходов бюджета по коду классификации доходов бюджета, соответствующему источнику дохода бюджета, формируемые в рамках составления сведений для составления и ведения кассового плана исполнения бюджета;</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lastRenderedPageBreak/>
        <w:tab/>
        <w:t>к) показатели кассовых поступлений по коду классификации доходов бюджета, соответствующему источнику дохода бюджета;</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л) показатели кассовых поступлений по коду классификации доходов бюджета, соответствующему источнику дохода бюджета, принимающие значения доходов бюджета в соответствии с решением о бюджете;</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м) иная информация, предусмотренная порядками формирования и ведения реестров источников доходов бюджетов, утвержденными в установленном порядке (за исключением реестра источников доходов Российской Федерации).</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5. В реестры источников доходов бюджетов в отношении платежей, являющихся источником дохода бюджета, включается следующая информация:</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а) наименование источника дохода бюджета;</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б) код (коды) классификации доходов бюджета, соответствующий источнику дохода бюджета;</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в) идентификационный код по перечню источников доходов Российской Федерации, соответствующий источнику дохода бюджета;</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 xml:space="preserve">г) информация о публично-правовом образовании, в доход </w:t>
      </w:r>
      <w:proofErr w:type="gramStart"/>
      <w:r w:rsidRPr="000860B7">
        <w:rPr>
          <w:rFonts w:ascii="Arial" w:hAnsi="Arial"/>
          <w:color w:val="000000"/>
          <w:sz w:val="24"/>
          <w:szCs w:val="24"/>
        </w:rPr>
        <w:t>бюджета</w:t>
      </w:r>
      <w:proofErr w:type="gramEnd"/>
      <w:r w:rsidRPr="000860B7">
        <w:rPr>
          <w:rFonts w:ascii="Arial" w:hAnsi="Arial"/>
          <w:color w:val="000000"/>
          <w:sz w:val="24"/>
          <w:szCs w:val="24"/>
        </w:rPr>
        <w:t xml:space="preserve"> которого зачисляются платежи, являющиеся источником дохода бюджета;</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д) информация об органе местного самоуправления, осуществляющего бюджетные полномочия главных администраторов доходов бюджета;</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е) информация об органах местного самоуправления, осуществляющего бюджетные полномочия администраторов доходов бюджета по источнику дохода бюджета;</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ж) наименование органов и организаций, осуществляющих оказание муниципальных услуг (выполнение работ), предусматривающих за их осуществление получение платежа по источнику дохода бюджета (в случае если указанные органы не осуществляют бюджетных полномочий администратора доходов бюджета по источнику дохода бюджета);</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з) суммы по платежам, являющимся источником дохода бюджета, начисленные в соответствии с бухгалтерским учетом администраторов доходов бюджета по источнику дохода бюджета;</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и) суммы по платежам, являющимся источником дохода бюджета, информация о начислении которых направлена администраторами доходов бюджета по источнику дохода бюджета в Государственную информационную систему о государственных и муниципальных платежах;</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к) кассовые поступления от уплаты платежей, являющихся источником дохода бюджета, в соответствии с бухгалтерским учетом администраторов доходов бюджета по источнику дохода бюджета;</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л) информация об уплате платежей, являющихся источником дохода бюджета, направленная в Государственную информационную систему о муниципальных платежах;</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м) информация о количестве оказанных муниципальных услуг (выполненных работ), иных действий органов местного самоуправления, муниципальных учреждений, иных организаций, за которые осуществлена уплата платежей, являющихся источником дохода бюджета;</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6. В реестрах источников доходов бюджетов также формируется сводная информация по группам источников доходов бюджета по показателям прогнозов доходов бюджета на этапах составления, утверждения и исполнения бюджета, а также кассовым поступлениям по доходам бюджета с указанием сведений о группах источников доходов бюджета на основе перечня источников доходов Российской Федерации.</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 xml:space="preserve">7. Информация, указанная в подпунктах "а" - "д" пункта 4 и подпунктах "а" - "ж" пункта 5 настоящего Порядка, формируется и изменяется на основе перечня </w:t>
      </w:r>
      <w:r w:rsidRPr="000860B7">
        <w:rPr>
          <w:rFonts w:ascii="Arial" w:hAnsi="Arial"/>
          <w:color w:val="000000"/>
          <w:sz w:val="24"/>
          <w:szCs w:val="24"/>
        </w:rPr>
        <w:lastRenderedPageBreak/>
        <w:t>источников доходов Российской Федерации путем обмена данными между муниципальными информационными системами управления муниципальными финансами, в которых осуществляется формирование и ведение перечня источников доходов Российской Федерации и реестров источников доходов бюджетов.</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8. Информация, указанная в подпунктах "и" и "л" пункта 5 настоящего документа, формируется и ведется на основании сведений Государственной информационной системы о государственных и муниципальных платежах, получаемых финансовым органом муниципального образования, в соответствии с установленным порядком ведения Государственной информационной системы о государственных и муниципальных платежах.</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9. Информация, указанная в подпункте "к" пункта 4 настоящего документа, формируется на основании соответствующих сведений реестра источников доходов Российской Федерации, представляемых Федеральным казначейством в соответствии с установленным порядком формирования и ведения реестра источников доходов Российской Федерации.</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10. Специалист администрации, обеспечивает включение в реестры источников доходов бюджета информации, указанной в пунктах 4 и 5 настоящего Порядка, в следующие сроки:</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а) информации, указанной в подпунктах "а" - "д" пункта 4 и подпунктах "а" - "ж" пункта 5 настоящего документа, - незамедлительно, но не позднее одного рабочего дня со дня внесения указанной информации в перечень источников доходов муниципального образования, реестр источников доходов муниципального образования;</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б) информации, указанной в подпунктах "ж", "з" и "л" пункта 4 настоящего Порядка, - не позднее 5 рабочих дней со дня принятия или внесения изменений в решение о бюджете и решение об исполнении бюджета;</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в) информации, указанной в подпункте "и" пункта 4 настоящего Порядка, - согласно установленному в соответствии с бюджетным законодательством порядком ведения прогноза доходов бюджета, но не позднее 10-го рабочего дня каждого месяца года;</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г) информации, указанной в подпунктах "и" и "л" пункта 5 настоящих общих требований, - незамедлительно, но не позднее одного рабочего дня со дня направления указанной информации в Государственную информационную систему о государственных и муниципальных платежах;</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д) информации, указанной в подпунктах "е" и "м" пункта 4 и подпунктах "м" и "н" пункта 5 настоящего Порядка, - в сроки, установленные в порядке ведения соответствующего реестра источников доходов бюджета;</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е) информации, указанной в подпункте "к" пункта 4 и подпункте "к" пункта 5 настоящего документа, - в соответствии с установленными в соответствии с бюджетным законодательством порядками ведения кассового плана исполнения бюджета и (или) предоставления сведений для ведения кассового плана исполнения бюджета, но не позднее 10-го рабочего дня каждого месяца года;</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ж) информации, указанной в подпункте "з" пункта 5 настоящего документа, - незамедлительно, но не позднее одного рабочего дня после осуществления начисления.</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11. Специалист администрации, в целях ведения реестра источников доходов бюджета в течение одного рабочего дня со дня представления участником процесса ведения реестра источников доходов бюджета информации, указанной в пунктах 4 и 5 настоящего Порядка, обеспечивает в автоматизированном режиме проверку:</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а) наличия информации в соответствии с пунктами 4 и 5 настоящего Порядка;</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lastRenderedPageBreak/>
        <w:tab/>
        <w:t>б) соответствия порядка формирования информации правилам, установленным в соответствии с пунктом 16 настоящего Порядка;</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12. В случае положительного результата проверки, указанной в пункте 11 настоящего документа, информация, представленная участником процесса ведения реестра источников доходов бюджета, образует следующие реестровые записи реестра источников доходов бюджета, которым специалист администрации, осуществляющий ведение реестра источников дохода бюджета присваивает уникальные номера:</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в части информации, указанной в пункте 4 настоящего документа, -реестровую запись источника дохода бюджета реестра источников доходов бюджета;</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в части информации, указанной в пункте 5 настоящего документа, -реестровую запись платежа по источнику дохода бюджета реестра источников доходов бюджета.</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При направлении участником процесса ведения реестра источников доходов бюджета измененной информации, указанной в пунктах 4 и 5 настоящего документа, ранее образованные реестровые записи обновляются.</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В случае отрицательного результата проверки, указанной в пункте 11 настоящего порядка, информация, представленная участником процесса ведения реестра источников доходов бюджета в соответствии с пунктами 4 и 5 настоящего документа, не образует (не обновляет) реестровые записи. В указанном случае специалист администрации, осуществляющий ведение реестра источников доходов бюджета, в течение не более одного рабочего дня со дня представления участником процесса ведения реестра источников доходов бюджета информации уведомляет его об отрицательном результате проверки посредством направления протокола, содержащего сведения о выявленных несоответствиях.</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13. В случае получения предусмотренного пунктом 11 настоящего порядка протокола, участник процесса ведения реестра источников доходов бюджета в срок не более трех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бюджета.</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14. Уникальный номер реестровой записи источника дохода бюджета реестра источников доходов бюджета имеет следующую структуру:</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1, 2, 3, 4, 5 разряды - коды группы дохода, подгруппы дохода и элемента дохода классификации доходов бюджета, соответствующие источнику дохода бюджета;</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6 разряд - код признака основания возникновения группы источника дохода бюджета, в которую входит источник дохода бюджета, в соответствии с перечнем источников доходов Российской Федерации;</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7, 8, 9, 10, 11, 12, 13, 14, 15, 16, 17, 18, 19, 20 разряды - идентификационный код источника дохода бюджета в соответствии с перечнем источников доходов Российской Федерации;</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21 разряд - код признака назначения использования реестровой записи источника дохода бюджета реестра источников доходов бюджета, принимающий следующие значения:</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1 - в рамках исполнения решения о бюджете;</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0 - в рамках составления и утверждения решения о бюджете;</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22, 23 разряды - последние две цифры года формирования реестровой записи источника дохода бюджета реестра источников доходов бюджета, в случае если 21 разряд принимает значение 1, или последние две цифры очередного финансового года, на который составляется решение о бюджете, в случае если 21 разряд принимает значение 0;</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lastRenderedPageBreak/>
        <w:t>24, 25, 26, 27 разряды - порядковый номер версии реестровой записи источника дохода бюджета реестра источников доходов бюджета.</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 xml:space="preserve"> Уникальный номер реестровой записи платежа по источнику дохода бюджета реестра источников доходов бюджета имеет следующую структуру:</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1, 2, 3, 4, 5 разряды - коды группы дохода, подгруппы дохода и элемента дохода классификации доходов бюджета, соответствующие источнику дохода бюджета;</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6 разряд - код признака основания возникновения группы источника дохода бюджета, в которую входит источник дохода бюджета, в соответствии с перечнем источников доходов Российской Федерации;</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7, 8, 9, 10, 11, 12, 13, 14, 15, 16, 17, 18, 19, 20 разряды - идентификационный код источника дохода бюджета в соответствии с перечнем источников доходов Российской Федерации;</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21, 22, 23, 24, 25, 26, 27, 28 разряды - код администратора дохода бюджета по источнику дохода бюджета в соответствии с реестром участников бюджетного процесса, а также юридических лиц, не являющихся участниками бюджетного процесса, присвоенный в установленном порядке;</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29 разряд - код признака назначения использования реестровой записи платежа по источнику дохода бюджета реестра источников доходов бюджета, принимающий значение 1;</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30, 31 разряды - последние две цифры года формирования реестровой записи платежа по источнику дохода бюджета реестра источников доходов бюджета;</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32, 33, 34, 35 разряды - порядковый номер версии реестровой записи платежа по источнику дохода бюджета реестра источников доходов бюджета.</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 xml:space="preserve">15. Реестр источников доходов местного бюджета направляется в составе документов и материалов, представляемых одновременно с проектом решения о бюджете, в Совет депутатов Покровского сельсовета Чановского </w:t>
      </w:r>
      <w:proofErr w:type="gramStart"/>
      <w:r w:rsidRPr="000860B7">
        <w:rPr>
          <w:rFonts w:ascii="Arial" w:hAnsi="Arial"/>
          <w:color w:val="000000"/>
          <w:sz w:val="24"/>
          <w:szCs w:val="24"/>
        </w:rPr>
        <w:t>района  Новосибирской</w:t>
      </w:r>
      <w:proofErr w:type="gramEnd"/>
      <w:r w:rsidRPr="000860B7">
        <w:rPr>
          <w:rFonts w:ascii="Arial" w:hAnsi="Arial"/>
          <w:color w:val="000000"/>
          <w:sz w:val="24"/>
          <w:szCs w:val="24"/>
        </w:rPr>
        <w:t xml:space="preserve"> области по форме, разрабатываемой и утверждаемой Министерством финансов Российской Федерации.</w:t>
      </w:r>
    </w:p>
    <w:p w:rsidR="000634C2" w:rsidRPr="000860B7" w:rsidRDefault="000634C2" w:rsidP="000634C2">
      <w:pPr>
        <w:pStyle w:val="a4"/>
        <w:jc w:val="both"/>
        <w:rPr>
          <w:rFonts w:ascii="Arial" w:hAnsi="Arial"/>
          <w:color w:val="000000"/>
          <w:sz w:val="24"/>
          <w:szCs w:val="24"/>
        </w:rPr>
      </w:pPr>
      <w:r w:rsidRPr="000860B7">
        <w:rPr>
          <w:rFonts w:ascii="Arial" w:hAnsi="Arial"/>
          <w:color w:val="000000"/>
          <w:sz w:val="24"/>
          <w:szCs w:val="24"/>
        </w:rPr>
        <w:tab/>
        <w:t>16. Формирование и ведение реестра источников доходов бюджета осуществляется в электронной форме в муниципальной информационной системе управления муниципальными финансами администрации.</w:t>
      </w:r>
    </w:p>
    <w:p w:rsidR="002D1435" w:rsidRDefault="002D1435" w:rsidP="002D1435">
      <w:pPr>
        <w:jc w:val="center"/>
        <w:rPr>
          <w:sz w:val="28"/>
          <w:szCs w:val="28"/>
        </w:rPr>
      </w:pPr>
    </w:p>
    <w:p w:rsidR="000634C2" w:rsidRPr="000D7DFF" w:rsidRDefault="000634C2" w:rsidP="000634C2">
      <w:pPr>
        <w:pStyle w:val="a4"/>
        <w:jc w:val="center"/>
        <w:rPr>
          <w:rFonts w:ascii="Arial" w:hAnsi="Arial"/>
          <w:b/>
          <w:sz w:val="24"/>
          <w:szCs w:val="24"/>
        </w:rPr>
      </w:pPr>
      <w:r w:rsidRPr="000D7DFF">
        <w:rPr>
          <w:rFonts w:ascii="Arial" w:hAnsi="Arial"/>
          <w:b/>
          <w:sz w:val="24"/>
          <w:szCs w:val="24"/>
        </w:rPr>
        <w:t>АДМИНИСТРАЦИЯ</w:t>
      </w:r>
    </w:p>
    <w:p w:rsidR="000634C2" w:rsidRPr="000D7DFF" w:rsidRDefault="000634C2" w:rsidP="000634C2">
      <w:pPr>
        <w:pStyle w:val="a4"/>
        <w:jc w:val="center"/>
        <w:rPr>
          <w:rFonts w:ascii="Arial" w:hAnsi="Arial"/>
          <w:b/>
          <w:sz w:val="24"/>
          <w:szCs w:val="24"/>
        </w:rPr>
      </w:pPr>
      <w:r w:rsidRPr="000D7DFF">
        <w:rPr>
          <w:rFonts w:ascii="Arial" w:hAnsi="Arial"/>
          <w:b/>
          <w:sz w:val="24"/>
          <w:szCs w:val="24"/>
        </w:rPr>
        <w:t>ПОКРОВСКОГО СЕЛЬСОВЕТА</w:t>
      </w:r>
    </w:p>
    <w:p w:rsidR="000634C2" w:rsidRPr="000D7DFF" w:rsidRDefault="000634C2" w:rsidP="000634C2">
      <w:pPr>
        <w:pStyle w:val="a4"/>
        <w:jc w:val="center"/>
        <w:rPr>
          <w:rFonts w:ascii="Arial" w:hAnsi="Arial"/>
          <w:b/>
          <w:sz w:val="24"/>
          <w:szCs w:val="24"/>
        </w:rPr>
      </w:pPr>
      <w:r w:rsidRPr="000D7DFF">
        <w:rPr>
          <w:rFonts w:ascii="Arial" w:hAnsi="Arial"/>
          <w:b/>
          <w:sz w:val="24"/>
          <w:szCs w:val="24"/>
        </w:rPr>
        <w:t>ЧАНОВСКОГО РАЙОНА НОВОСИБИРСКОЙ ОБЛАСТИ</w:t>
      </w:r>
    </w:p>
    <w:p w:rsidR="000634C2" w:rsidRPr="000D7DFF" w:rsidRDefault="000634C2" w:rsidP="000634C2">
      <w:pPr>
        <w:pStyle w:val="a4"/>
        <w:jc w:val="center"/>
        <w:rPr>
          <w:rFonts w:ascii="Arial" w:hAnsi="Arial"/>
          <w:b/>
          <w:sz w:val="24"/>
          <w:szCs w:val="24"/>
        </w:rPr>
      </w:pPr>
    </w:p>
    <w:p w:rsidR="000634C2" w:rsidRPr="000D7DFF" w:rsidRDefault="000634C2" w:rsidP="000634C2">
      <w:pPr>
        <w:pStyle w:val="a4"/>
        <w:jc w:val="center"/>
        <w:rPr>
          <w:rFonts w:ascii="Arial" w:hAnsi="Arial"/>
          <w:b/>
          <w:sz w:val="24"/>
          <w:szCs w:val="24"/>
        </w:rPr>
      </w:pPr>
      <w:r w:rsidRPr="000D7DFF">
        <w:rPr>
          <w:rFonts w:ascii="Arial" w:hAnsi="Arial"/>
          <w:b/>
          <w:sz w:val="24"/>
          <w:szCs w:val="24"/>
        </w:rPr>
        <w:t>ПОСТАНОВЛЕНИЕ</w:t>
      </w:r>
    </w:p>
    <w:p w:rsidR="000634C2" w:rsidRPr="000D7DFF" w:rsidRDefault="000634C2" w:rsidP="000634C2">
      <w:pPr>
        <w:pStyle w:val="a4"/>
        <w:jc w:val="center"/>
        <w:rPr>
          <w:rFonts w:ascii="Arial" w:hAnsi="Arial"/>
          <w:sz w:val="24"/>
          <w:szCs w:val="24"/>
        </w:rPr>
      </w:pPr>
    </w:p>
    <w:p w:rsidR="000634C2" w:rsidRPr="000D7DFF" w:rsidRDefault="000634C2" w:rsidP="000634C2">
      <w:pPr>
        <w:pStyle w:val="a4"/>
        <w:jc w:val="center"/>
        <w:rPr>
          <w:rFonts w:ascii="Arial" w:hAnsi="Arial"/>
          <w:sz w:val="24"/>
          <w:szCs w:val="24"/>
        </w:rPr>
      </w:pPr>
      <w:r w:rsidRPr="000D7DFF">
        <w:rPr>
          <w:rFonts w:ascii="Arial" w:hAnsi="Arial"/>
          <w:sz w:val="24"/>
          <w:szCs w:val="24"/>
        </w:rPr>
        <w:t xml:space="preserve">15.06.2017 № 28  </w:t>
      </w:r>
    </w:p>
    <w:p w:rsidR="000634C2" w:rsidRPr="000D7DFF" w:rsidRDefault="000634C2" w:rsidP="000634C2">
      <w:pPr>
        <w:pStyle w:val="a6"/>
        <w:numPr>
          <w:ilvl w:val="0"/>
          <w:numId w:val="1"/>
        </w:numPr>
        <w:autoSpaceDE w:val="0"/>
        <w:autoSpaceDN w:val="0"/>
        <w:adjustRightInd w:val="0"/>
        <w:spacing w:after="0" w:line="240" w:lineRule="auto"/>
        <w:jc w:val="center"/>
        <w:rPr>
          <w:rFonts w:ascii="Arial" w:eastAsia="Times New Roman" w:hAnsi="Arial" w:cs="Arial"/>
          <w:bCs/>
          <w:sz w:val="24"/>
          <w:szCs w:val="24"/>
          <w:lang w:eastAsia="ru-RU"/>
        </w:rPr>
      </w:pPr>
    </w:p>
    <w:p w:rsidR="000634C2" w:rsidRPr="000D7DFF" w:rsidRDefault="000634C2" w:rsidP="000634C2">
      <w:pPr>
        <w:autoSpaceDE w:val="0"/>
        <w:autoSpaceDN w:val="0"/>
        <w:adjustRightInd w:val="0"/>
        <w:spacing w:line="240" w:lineRule="atLeast"/>
        <w:jc w:val="center"/>
        <w:rPr>
          <w:rFonts w:ascii="Arial" w:hAnsi="Arial" w:cs="Arial"/>
          <w:i/>
        </w:rPr>
      </w:pPr>
      <w:r w:rsidRPr="000D7DFF">
        <w:rPr>
          <w:rFonts w:ascii="Arial" w:hAnsi="Arial" w:cs="Arial"/>
          <w:bCs/>
        </w:rPr>
        <w:t xml:space="preserve">Об утверждении Положения </w:t>
      </w:r>
      <w:r w:rsidRPr="000D7DFF">
        <w:rPr>
          <w:rFonts w:ascii="Arial" w:hAnsi="Arial" w:cs="Arial"/>
        </w:rPr>
        <w:t>о поощрении муниципальных служащих Покровского сельсовета Чановского района Новосибирской области</w:t>
      </w:r>
    </w:p>
    <w:p w:rsidR="000634C2" w:rsidRPr="000D7DFF" w:rsidRDefault="000634C2" w:rsidP="000634C2">
      <w:pPr>
        <w:pStyle w:val="a6"/>
        <w:numPr>
          <w:ilvl w:val="0"/>
          <w:numId w:val="1"/>
        </w:numPr>
        <w:autoSpaceDE w:val="0"/>
        <w:autoSpaceDN w:val="0"/>
        <w:adjustRightInd w:val="0"/>
        <w:spacing w:after="0" w:line="240" w:lineRule="auto"/>
        <w:jc w:val="center"/>
        <w:rPr>
          <w:rFonts w:ascii="Arial" w:eastAsia="Times New Roman" w:hAnsi="Arial" w:cs="Arial"/>
          <w:sz w:val="24"/>
          <w:szCs w:val="24"/>
          <w:lang w:eastAsia="ru-RU"/>
        </w:rPr>
      </w:pPr>
    </w:p>
    <w:p w:rsidR="000634C2" w:rsidRPr="000D7DFF" w:rsidRDefault="000634C2" w:rsidP="000634C2">
      <w:pPr>
        <w:pStyle w:val="a6"/>
        <w:numPr>
          <w:ilvl w:val="0"/>
          <w:numId w:val="1"/>
        </w:numPr>
        <w:autoSpaceDE w:val="0"/>
        <w:autoSpaceDN w:val="0"/>
        <w:adjustRightInd w:val="0"/>
        <w:spacing w:after="0" w:line="240" w:lineRule="auto"/>
        <w:ind w:left="0" w:firstLine="709"/>
        <w:jc w:val="both"/>
        <w:rPr>
          <w:rFonts w:ascii="Arial" w:eastAsia="Times New Roman" w:hAnsi="Arial" w:cs="Arial"/>
          <w:i/>
          <w:sz w:val="24"/>
          <w:szCs w:val="24"/>
          <w:lang w:eastAsia="ru-RU"/>
        </w:rPr>
      </w:pPr>
      <w:r w:rsidRPr="000D7DFF">
        <w:rPr>
          <w:rFonts w:ascii="Arial" w:eastAsia="Times New Roman" w:hAnsi="Arial" w:cs="Arial"/>
          <w:sz w:val="24"/>
          <w:szCs w:val="24"/>
          <w:lang w:eastAsia="ru-RU"/>
        </w:rPr>
        <w:t xml:space="preserve">В соответствии со </w:t>
      </w:r>
      <w:r w:rsidRPr="000D7DFF">
        <w:rPr>
          <w:rFonts w:ascii="Arial" w:hAnsi="Arial" w:cs="Arial"/>
          <w:sz w:val="24"/>
          <w:szCs w:val="24"/>
        </w:rPr>
        <w:t>статьей 135 Трудового кодекса Российской Федерации, Федеральным законом от 02.03.2007 №25-ФЗ «О муниципальной службе в Российской Федерации», Законом Новосибирской области от 30.10.2007 № 157-ОЗ «О муниципальной службе в Новосибирской области»,</w:t>
      </w:r>
      <w:r w:rsidRPr="000D7DFF">
        <w:rPr>
          <w:rFonts w:ascii="Arial" w:eastAsia="Times New Roman" w:hAnsi="Arial" w:cs="Arial"/>
          <w:sz w:val="24"/>
          <w:szCs w:val="24"/>
          <w:lang w:eastAsia="ru-RU"/>
        </w:rPr>
        <w:t xml:space="preserve"> Уставом Покровского сельсовета Чановского района Новосибирской области</w:t>
      </w:r>
      <w:r w:rsidRPr="000D7DFF">
        <w:rPr>
          <w:rFonts w:ascii="Arial" w:hAnsi="Arial" w:cs="Arial"/>
          <w:i/>
          <w:sz w:val="24"/>
          <w:szCs w:val="24"/>
          <w:vertAlign w:val="subscript"/>
        </w:rPr>
        <w:t>)</w:t>
      </w:r>
      <w:r w:rsidRPr="000D7DFF">
        <w:rPr>
          <w:rFonts w:ascii="Arial" w:eastAsia="Times New Roman" w:hAnsi="Arial" w:cs="Arial"/>
          <w:i/>
          <w:sz w:val="24"/>
          <w:szCs w:val="24"/>
          <w:lang w:eastAsia="ru-RU"/>
        </w:rPr>
        <w:t xml:space="preserve"> </w:t>
      </w:r>
      <w:r w:rsidRPr="000D7DFF">
        <w:rPr>
          <w:rFonts w:ascii="Arial" w:eastAsia="Times New Roman" w:hAnsi="Arial" w:cs="Arial"/>
          <w:sz w:val="24"/>
          <w:szCs w:val="24"/>
          <w:lang w:eastAsia="ru-RU"/>
        </w:rPr>
        <w:t>ПОСТАНОВЛЯЕТ:</w:t>
      </w:r>
    </w:p>
    <w:p w:rsidR="000634C2" w:rsidRPr="000D7DFF" w:rsidRDefault="000634C2" w:rsidP="000634C2">
      <w:pPr>
        <w:autoSpaceDE w:val="0"/>
        <w:autoSpaceDN w:val="0"/>
        <w:adjustRightInd w:val="0"/>
        <w:spacing w:line="240" w:lineRule="atLeast"/>
        <w:ind w:firstLine="432"/>
        <w:jc w:val="both"/>
        <w:rPr>
          <w:rFonts w:ascii="Arial" w:hAnsi="Arial" w:cs="Arial"/>
        </w:rPr>
      </w:pPr>
    </w:p>
    <w:p w:rsidR="000634C2" w:rsidRPr="000D7DFF" w:rsidRDefault="000634C2" w:rsidP="000634C2">
      <w:pPr>
        <w:autoSpaceDE w:val="0"/>
        <w:autoSpaceDN w:val="0"/>
        <w:adjustRightInd w:val="0"/>
        <w:ind w:firstLine="709"/>
        <w:jc w:val="both"/>
        <w:rPr>
          <w:rFonts w:ascii="Arial" w:hAnsi="Arial" w:cs="Arial"/>
          <w:i/>
        </w:rPr>
      </w:pPr>
      <w:r w:rsidRPr="000D7DFF">
        <w:rPr>
          <w:rFonts w:ascii="Arial" w:hAnsi="Arial" w:cs="Arial"/>
        </w:rPr>
        <w:lastRenderedPageBreak/>
        <w:t xml:space="preserve">Утвердить Положение о поощрении муниципальных </w:t>
      </w:r>
      <w:proofErr w:type="gramStart"/>
      <w:r w:rsidRPr="000D7DFF">
        <w:rPr>
          <w:rFonts w:ascii="Arial" w:hAnsi="Arial" w:cs="Arial"/>
        </w:rPr>
        <w:t>служащих  Покровского</w:t>
      </w:r>
      <w:proofErr w:type="gramEnd"/>
      <w:r w:rsidRPr="000D7DFF">
        <w:rPr>
          <w:rFonts w:ascii="Arial" w:hAnsi="Arial" w:cs="Arial"/>
        </w:rPr>
        <w:t xml:space="preserve"> сельсовета Чановского района Новосибирской области</w:t>
      </w:r>
    </w:p>
    <w:p w:rsidR="000634C2" w:rsidRPr="000D7DFF" w:rsidRDefault="000634C2" w:rsidP="000634C2">
      <w:pPr>
        <w:pStyle w:val="a6"/>
        <w:numPr>
          <w:ilvl w:val="0"/>
          <w:numId w:val="1"/>
        </w:numPr>
        <w:autoSpaceDE w:val="0"/>
        <w:autoSpaceDN w:val="0"/>
        <w:adjustRightInd w:val="0"/>
        <w:spacing w:after="0" w:line="240" w:lineRule="auto"/>
        <w:jc w:val="right"/>
        <w:rPr>
          <w:rFonts w:ascii="Arial" w:eastAsia="Times New Roman" w:hAnsi="Arial" w:cs="Arial"/>
          <w:sz w:val="24"/>
          <w:szCs w:val="24"/>
          <w:lang w:eastAsia="ru-RU"/>
        </w:rPr>
      </w:pPr>
    </w:p>
    <w:p w:rsidR="000634C2" w:rsidRPr="000D7DFF" w:rsidRDefault="000634C2" w:rsidP="000634C2">
      <w:pPr>
        <w:pStyle w:val="a6"/>
        <w:numPr>
          <w:ilvl w:val="0"/>
          <w:numId w:val="1"/>
        </w:numPr>
        <w:autoSpaceDE w:val="0"/>
        <w:autoSpaceDN w:val="0"/>
        <w:adjustRightInd w:val="0"/>
        <w:spacing w:after="0" w:line="240" w:lineRule="auto"/>
        <w:jc w:val="both"/>
        <w:rPr>
          <w:rFonts w:ascii="Arial" w:eastAsia="Times New Roman" w:hAnsi="Arial" w:cs="Arial"/>
          <w:sz w:val="24"/>
          <w:szCs w:val="24"/>
          <w:lang w:eastAsia="ru-RU"/>
        </w:rPr>
      </w:pPr>
    </w:p>
    <w:p w:rsidR="000634C2" w:rsidRPr="000D7DFF" w:rsidRDefault="000634C2" w:rsidP="000634C2">
      <w:pPr>
        <w:pStyle w:val="a6"/>
        <w:numPr>
          <w:ilvl w:val="0"/>
          <w:numId w:val="1"/>
        </w:numPr>
        <w:autoSpaceDE w:val="0"/>
        <w:autoSpaceDN w:val="0"/>
        <w:adjustRightInd w:val="0"/>
        <w:spacing w:after="0" w:line="240" w:lineRule="auto"/>
        <w:jc w:val="both"/>
        <w:rPr>
          <w:rFonts w:ascii="Arial" w:eastAsia="Times New Roman" w:hAnsi="Arial" w:cs="Arial"/>
          <w:sz w:val="24"/>
          <w:szCs w:val="24"/>
          <w:lang w:eastAsia="ru-RU"/>
        </w:rPr>
      </w:pPr>
    </w:p>
    <w:p w:rsidR="000634C2" w:rsidRPr="000D7DFF" w:rsidRDefault="000634C2" w:rsidP="000634C2">
      <w:pPr>
        <w:pStyle w:val="a6"/>
        <w:numPr>
          <w:ilvl w:val="0"/>
          <w:numId w:val="1"/>
        </w:numPr>
        <w:autoSpaceDE w:val="0"/>
        <w:autoSpaceDN w:val="0"/>
        <w:adjustRightInd w:val="0"/>
        <w:spacing w:after="0" w:line="240" w:lineRule="auto"/>
        <w:jc w:val="both"/>
        <w:rPr>
          <w:rFonts w:ascii="Arial" w:eastAsia="Times New Roman" w:hAnsi="Arial" w:cs="Arial"/>
          <w:sz w:val="24"/>
          <w:szCs w:val="24"/>
          <w:lang w:eastAsia="ru-RU"/>
        </w:rPr>
      </w:pPr>
      <w:r w:rsidRPr="000D7DFF">
        <w:rPr>
          <w:rFonts w:ascii="Arial" w:eastAsia="Times New Roman" w:hAnsi="Arial" w:cs="Arial"/>
          <w:sz w:val="24"/>
          <w:szCs w:val="24"/>
          <w:lang w:eastAsia="ru-RU"/>
        </w:rPr>
        <w:t xml:space="preserve">Глава Покровского сельсовета </w:t>
      </w:r>
    </w:p>
    <w:p w:rsidR="000634C2" w:rsidRPr="000D7DFF" w:rsidRDefault="000634C2" w:rsidP="000634C2">
      <w:pPr>
        <w:pStyle w:val="a6"/>
        <w:numPr>
          <w:ilvl w:val="0"/>
          <w:numId w:val="1"/>
        </w:numPr>
        <w:autoSpaceDE w:val="0"/>
        <w:autoSpaceDN w:val="0"/>
        <w:adjustRightInd w:val="0"/>
        <w:spacing w:after="0" w:line="240" w:lineRule="auto"/>
        <w:jc w:val="both"/>
        <w:rPr>
          <w:rFonts w:ascii="Arial" w:eastAsia="Times New Roman" w:hAnsi="Arial" w:cs="Arial"/>
          <w:sz w:val="24"/>
          <w:szCs w:val="24"/>
          <w:lang w:eastAsia="ru-RU"/>
        </w:rPr>
      </w:pPr>
      <w:r w:rsidRPr="000D7DFF">
        <w:rPr>
          <w:rFonts w:ascii="Arial" w:eastAsia="Times New Roman" w:hAnsi="Arial" w:cs="Arial"/>
          <w:sz w:val="24"/>
          <w:szCs w:val="24"/>
          <w:lang w:eastAsia="ru-RU"/>
        </w:rPr>
        <w:t xml:space="preserve">Чановского района </w:t>
      </w:r>
    </w:p>
    <w:p w:rsidR="000634C2" w:rsidRPr="000D7DFF" w:rsidRDefault="000634C2" w:rsidP="000634C2">
      <w:pPr>
        <w:pStyle w:val="a6"/>
        <w:numPr>
          <w:ilvl w:val="0"/>
          <w:numId w:val="1"/>
        </w:numPr>
        <w:autoSpaceDE w:val="0"/>
        <w:autoSpaceDN w:val="0"/>
        <w:adjustRightInd w:val="0"/>
        <w:spacing w:after="0" w:line="240" w:lineRule="auto"/>
        <w:jc w:val="both"/>
        <w:rPr>
          <w:rFonts w:ascii="Arial" w:eastAsia="Times New Roman" w:hAnsi="Arial" w:cs="Arial"/>
          <w:sz w:val="24"/>
          <w:szCs w:val="24"/>
          <w:lang w:eastAsia="ru-RU"/>
        </w:rPr>
      </w:pPr>
      <w:r w:rsidRPr="000D7DFF">
        <w:rPr>
          <w:rFonts w:ascii="Arial" w:eastAsia="Times New Roman" w:hAnsi="Arial" w:cs="Arial"/>
          <w:sz w:val="24"/>
          <w:szCs w:val="24"/>
          <w:lang w:eastAsia="ru-RU"/>
        </w:rPr>
        <w:t>Новосибирской области                                                            П.В.Семченко</w:t>
      </w:r>
    </w:p>
    <w:p w:rsidR="000634C2" w:rsidRPr="000D7DFF" w:rsidRDefault="000634C2" w:rsidP="000634C2">
      <w:pPr>
        <w:pStyle w:val="a6"/>
        <w:numPr>
          <w:ilvl w:val="0"/>
          <w:numId w:val="1"/>
        </w:numPr>
        <w:autoSpaceDE w:val="0"/>
        <w:autoSpaceDN w:val="0"/>
        <w:adjustRightInd w:val="0"/>
        <w:spacing w:after="0" w:line="240" w:lineRule="auto"/>
        <w:jc w:val="both"/>
        <w:rPr>
          <w:rFonts w:ascii="Arial" w:hAnsi="Arial" w:cs="Arial"/>
          <w:sz w:val="24"/>
          <w:szCs w:val="24"/>
        </w:rPr>
      </w:pPr>
      <w:r w:rsidRPr="000D7DFF">
        <w:rPr>
          <w:rFonts w:ascii="Arial" w:eastAsia="Times New Roman" w:hAnsi="Arial" w:cs="Arial"/>
          <w:i/>
          <w:sz w:val="24"/>
          <w:szCs w:val="24"/>
          <w:vertAlign w:val="subscript"/>
          <w:lang w:eastAsia="ru-RU"/>
        </w:rPr>
        <w:t xml:space="preserve">           </w:t>
      </w:r>
      <w:r w:rsidRPr="000D7DFF">
        <w:rPr>
          <w:rFonts w:ascii="Arial" w:hAnsi="Arial" w:cs="Arial"/>
          <w:b/>
          <w:sz w:val="24"/>
          <w:szCs w:val="24"/>
        </w:rPr>
        <w:t xml:space="preserve">                                                             </w:t>
      </w:r>
    </w:p>
    <w:p w:rsidR="000634C2" w:rsidRPr="000D7DFF" w:rsidRDefault="00252650" w:rsidP="000634C2">
      <w:pPr>
        <w:pStyle w:val="2"/>
        <w:keepNext w:val="0"/>
        <w:spacing w:line="360" w:lineRule="auto"/>
        <w:ind w:left="0"/>
        <w:jc w:val="center"/>
        <w:rPr>
          <w:rFonts w:ascii="Arial" w:hAnsi="Arial" w:cs="Arial"/>
          <w:b/>
          <w:sz w:val="24"/>
          <w:szCs w:val="24"/>
        </w:rPr>
      </w:pPr>
      <w:r>
        <w:rPr>
          <w:rFonts w:ascii="Arial" w:hAnsi="Arial" w:cs="Arial"/>
          <w:b/>
          <w:sz w:val="24"/>
          <w:szCs w:val="24"/>
        </w:rPr>
        <w:t xml:space="preserve">          </w:t>
      </w:r>
      <w:r w:rsidR="000634C2" w:rsidRPr="000D7DFF">
        <w:rPr>
          <w:rFonts w:ascii="Arial" w:hAnsi="Arial" w:cs="Arial"/>
          <w:b/>
          <w:sz w:val="24"/>
          <w:szCs w:val="24"/>
        </w:rPr>
        <w:t>ПОЛОЖЕНИЕ</w:t>
      </w:r>
    </w:p>
    <w:p w:rsidR="000634C2" w:rsidRPr="000D7DFF" w:rsidRDefault="000634C2" w:rsidP="000634C2">
      <w:pPr>
        <w:autoSpaceDE w:val="0"/>
        <w:autoSpaceDN w:val="0"/>
        <w:adjustRightInd w:val="0"/>
        <w:spacing w:line="240" w:lineRule="atLeast"/>
        <w:jc w:val="center"/>
        <w:rPr>
          <w:rFonts w:ascii="Arial" w:hAnsi="Arial" w:cs="Arial"/>
          <w:i/>
        </w:rPr>
      </w:pPr>
      <w:r w:rsidRPr="000D7DFF">
        <w:rPr>
          <w:rFonts w:ascii="Arial" w:hAnsi="Arial" w:cs="Arial"/>
        </w:rPr>
        <w:t xml:space="preserve">о </w:t>
      </w:r>
      <w:r w:rsidRPr="000D7DFF">
        <w:rPr>
          <w:rStyle w:val="FontStyle19"/>
          <w:rFonts w:ascii="Arial" w:hAnsi="Arial" w:cs="Arial"/>
          <w:sz w:val="24"/>
          <w:szCs w:val="24"/>
        </w:rPr>
        <w:t xml:space="preserve">поощрении муниципальных </w:t>
      </w:r>
      <w:proofErr w:type="gramStart"/>
      <w:r w:rsidRPr="000D7DFF">
        <w:rPr>
          <w:rStyle w:val="FontStyle19"/>
          <w:rFonts w:ascii="Arial" w:hAnsi="Arial" w:cs="Arial"/>
          <w:sz w:val="24"/>
          <w:szCs w:val="24"/>
        </w:rPr>
        <w:t>служащих</w:t>
      </w:r>
      <w:r w:rsidRPr="000D7DFF">
        <w:rPr>
          <w:rStyle w:val="FontStyle19"/>
          <w:rFonts w:ascii="Arial" w:hAnsi="Arial" w:cs="Arial"/>
          <w:b/>
          <w:sz w:val="24"/>
          <w:szCs w:val="24"/>
        </w:rPr>
        <w:t xml:space="preserve"> </w:t>
      </w:r>
      <w:r w:rsidRPr="000D7DFF">
        <w:rPr>
          <w:rFonts w:ascii="Arial" w:hAnsi="Arial" w:cs="Arial"/>
        </w:rPr>
        <w:t xml:space="preserve"> Покровского</w:t>
      </w:r>
      <w:proofErr w:type="gramEnd"/>
      <w:r w:rsidRPr="000D7DFF">
        <w:rPr>
          <w:rFonts w:ascii="Arial" w:hAnsi="Arial" w:cs="Arial"/>
        </w:rPr>
        <w:t xml:space="preserve"> сельсовета Чановского района Новосибирской области</w:t>
      </w:r>
    </w:p>
    <w:p w:rsidR="000634C2" w:rsidRPr="000D7DFF" w:rsidRDefault="000634C2" w:rsidP="000634C2">
      <w:pPr>
        <w:pStyle w:val="a6"/>
        <w:spacing w:after="0" w:line="240" w:lineRule="auto"/>
        <w:ind w:left="709"/>
        <w:jc w:val="center"/>
        <w:rPr>
          <w:rFonts w:ascii="Arial" w:hAnsi="Arial" w:cs="Arial"/>
          <w:sz w:val="24"/>
          <w:szCs w:val="24"/>
        </w:rPr>
      </w:pPr>
    </w:p>
    <w:p w:rsidR="000634C2" w:rsidRPr="000D7DFF" w:rsidRDefault="000634C2" w:rsidP="000634C2">
      <w:pPr>
        <w:pStyle w:val="a6"/>
        <w:spacing w:after="0" w:line="240" w:lineRule="auto"/>
        <w:ind w:left="709"/>
        <w:jc w:val="center"/>
        <w:rPr>
          <w:rFonts w:ascii="Arial" w:hAnsi="Arial" w:cs="Arial"/>
          <w:b/>
          <w:sz w:val="24"/>
          <w:szCs w:val="24"/>
        </w:rPr>
      </w:pPr>
      <w:r w:rsidRPr="000D7DFF">
        <w:rPr>
          <w:rFonts w:ascii="Arial" w:hAnsi="Arial" w:cs="Arial"/>
          <w:b/>
          <w:sz w:val="24"/>
          <w:szCs w:val="24"/>
        </w:rPr>
        <w:t>1. Общие положения</w:t>
      </w:r>
    </w:p>
    <w:p w:rsidR="000634C2" w:rsidRPr="000D7DFF" w:rsidRDefault="000634C2" w:rsidP="000634C2">
      <w:pPr>
        <w:ind w:firstLine="709"/>
        <w:jc w:val="center"/>
        <w:rPr>
          <w:rFonts w:ascii="Arial" w:hAnsi="Arial" w:cs="Arial"/>
        </w:rPr>
      </w:pPr>
    </w:p>
    <w:p w:rsidR="000634C2" w:rsidRPr="000D7DFF" w:rsidRDefault="000634C2" w:rsidP="000634C2">
      <w:pPr>
        <w:ind w:firstLine="709"/>
        <w:jc w:val="both"/>
        <w:rPr>
          <w:rFonts w:ascii="Arial" w:hAnsi="Arial" w:cs="Arial"/>
        </w:rPr>
      </w:pPr>
      <w:r w:rsidRPr="000D7DFF">
        <w:rPr>
          <w:rFonts w:ascii="Arial" w:hAnsi="Arial" w:cs="Arial"/>
        </w:rPr>
        <w:t xml:space="preserve">1.1. Настоящее Положение </w:t>
      </w:r>
      <w:r w:rsidRPr="000D7DFF">
        <w:rPr>
          <w:rStyle w:val="FontStyle19"/>
          <w:rFonts w:ascii="Arial" w:hAnsi="Arial" w:cs="Arial"/>
          <w:sz w:val="24"/>
          <w:szCs w:val="24"/>
        </w:rPr>
        <w:t xml:space="preserve">о поощрении муниципальных служащих (далее - Положение) </w:t>
      </w:r>
      <w:r w:rsidRPr="000D7DFF">
        <w:rPr>
          <w:rFonts w:ascii="Arial" w:hAnsi="Arial" w:cs="Arial"/>
        </w:rPr>
        <w:t xml:space="preserve">разработано в соответствии со </w:t>
      </w:r>
      <w:hyperlink r:id="rId13" w:history="1">
        <w:r w:rsidRPr="000D7DFF">
          <w:rPr>
            <w:rFonts w:ascii="Arial" w:hAnsi="Arial" w:cs="Arial"/>
          </w:rPr>
          <w:t xml:space="preserve">статьей </w:t>
        </w:r>
      </w:hyperlink>
      <w:r w:rsidRPr="000D7DFF">
        <w:rPr>
          <w:rFonts w:ascii="Arial" w:hAnsi="Arial" w:cs="Arial"/>
        </w:rPr>
        <w:t xml:space="preserve">26 Федерального закона от 02.03.2007 № 25-ФЗ «О муниципальной службе в Российской Федерации», статьей 191 Трудового Кодекса Российской Федерации и </w:t>
      </w:r>
      <w:hyperlink r:id="rId14" w:history="1">
        <w:r w:rsidRPr="000D7DFF">
          <w:rPr>
            <w:rFonts w:ascii="Arial" w:hAnsi="Arial" w:cs="Arial"/>
          </w:rPr>
          <w:t xml:space="preserve">статьей </w:t>
        </w:r>
      </w:hyperlink>
      <w:r w:rsidRPr="000D7DFF">
        <w:rPr>
          <w:rFonts w:ascii="Arial" w:hAnsi="Arial" w:cs="Arial"/>
        </w:rPr>
        <w:t>8 Закона Новосибирской области от 30.10.2007 № 157-ОЗ «О муниципальной службе в Новосибирской области».</w:t>
      </w:r>
    </w:p>
    <w:p w:rsidR="000634C2" w:rsidRPr="000D7DFF" w:rsidRDefault="000634C2" w:rsidP="000634C2">
      <w:pPr>
        <w:ind w:firstLine="709"/>
        <w:jc w:val="both"/>
        <w:rPr>
          <w:rFonts w:ascii="Arial" w:hAnsi="Arial" w:cs="Arial"/>
        </w:rPr>
      </w:pPr>
      <w:r w:rsidRPr="000D7DFF">
        <w:rPr>
          <w:rFonts w:ascii="Arial" w:hAnsi="Arial" w:cs="Arial"/>
        </w:rPr>
        <w:t>1.2. Настоящим Положением устанавливаются виды поощрения муниципальных служащих администрации Покровского сельсовета Чановского района Новосибирской области (далее – муниципальных служащих) и порядок их применения.</w:t>
      </w:r>
    </w:p>
    <w:p w:rsidR="000634C2" w:rsidRPr="000D7DFF" w:rsidRDefault="000634C2" w:rsidP="000634C2">
      <w:pPr>
        <w:pStyle w:val="a6"/>
        <w:spacing w:after="0" w:line="240" w:lineRule="auto"/>
        <w:ind w:left="1069"/>
        <w:jc w:val="center"/>
        <w:rPr>
          <w:rFonts w:ascii="Arial" w:hAnsi="Arial" w:cs="Arial"/>
          <w:b/>
          <w:sz w:val="24"/>
          <w:szCs w:val="24"/>
        </w:rPr>
      </w:pPr>
      <w:r w:rsidRPr="000D7DFF">
        <w:rPr>
          <w:rFonts w:ascii="Arial" w:hAnsi="Arial" w:cs="Arial"/>
          <w:b/>
          <w:sz w:val="24"/>
          <w:szCs w:val="24"/>
        </w:rPr>
        <w:t>2. Основания и виды поощрений</w:t>
      </w:r>
    </w:p>
    <w:p w:rsidR="000634C2" w:rsidRPr="000D7DFF" w:rsidRDefault="000634C2" w:rsidP="000634C2">
      <w:pPr>
        <w:ind w:firstLine="709"/>
        <w:jc w:val="both"/>
        <w:rPr>
          <w:rFonts w:ascii="Arial" w:hAnsi="Arial" w:cs="Arial"/>
        </w:rPr>
      </w:pPr>
    </w:p>
    <w:p w:rsidR="000634C2" w:rsidRPr="000D7DFF" w:rsidRDefault="000634C2" w:rsidP="000634C2">
      <w:pPr>
        <w:ind w:firstLine="709"/>
        <w:jc w:val="both"/>
        <w:rPr>
          <w:rFonts w:ascii="Arial" w:hAnsi="Arial" w:cs="Arial"/>
        </w:rPr>
      </w:pPr>
      <w:r w:rsidRPr="000D7DFF">
        <w:rPr>
          <w:rFonts w:ascii="Arial" w:hAnsi="Arial" w:cs="Arial"/>
        </w:rPr>
        <w:t>2.1. За успешное и добросовестное исполнение муниципальными служащими должностных обязанностей, продолжительную и безупречную службу, могут применяться следующие виды поощрения:</w:t>
      </w:r>
    </w:p>
    <w:p w:rsidR="000634C2" w:rsidRPr="000D7DFF" w:rsidRDefault="000634C2" w:rsidP="000634C2">
      <w:pPr>
        <w:ind w:firstLine="709"/>
        <w:jc w:val="both"/>
        <w:rPr>
          <w:rFonts w:ascii="Arial" w:hAnsi="Arial" w:cs="Arial"/>
          <w:spacing w:val="-1"/>
        </w:rPr>
      </w:pPr>
      <w:r w:rsidRPr="000D7DFF">
        <w:rPr>
          <w:rFonts w:ascii="Arial" w:hAnsi="Arial" w:cs="Arial"/>
        </w:rPr>
        <w:t xml:space="preserve">1) объявление </w:t>
      </w:r>
      <w:r w:rsidRPr="000D7DFF">
        <w:rPr>
          <w:rFonts w:ascii="Arial" w:hAnsi="Arial" w:cs="Arial"/>
          <w:spacing w:val="-1"/>
        </w:rPr>
        <w:t>благодарности руководителя органа местного самоуправления, избирательной комиссии;</w:t>
      </w:r>
    </w:p>
    <w:p w:rsidR="000634C2" w:rsidRPr="000D7DFF" w:rsidRDefault="000634C2" w:rsidP="000634C2">
      <w:pPr>
        <w:ind w:firstLine="709"/>
        <w:jc w:val="both"/>
        <w:rPr>
          <w:rFonts w:ascii="Arial" w:hAnsi="Arial" w:cs="Arial"/>
          <w:spacing w:val="-1"/>
        </w:rPr>
      </w:pPr>
      <w:r w:rsidRPr="000D7DFF">
        <w:rPr>
          <w:rFonts w:ascii="Arial" w:hAnsi="Arial" w:cs="Arial"/>
          <w:spacing w:val="-1"/>
        </w:rPr>
        <w:t>2) награждение почетной грамотой органа местного самоуправления, избирательной комиссии;</w:t>
      </w:r>
    </w:p>
    <w:p w:rsidR="000634C2" w:rsidRPr="000D7DFF" w:rsidRDefault="000634C2" w:rsidP="000634C2">
      <w:pPr>
        <w:ind w:firstLine="709"/>
        <w:jc w:val="both"/>
        <w:rPr>
          <w:rFonts w:ascii="Arial" w:hAnsi="Arial" w:cs="Arial"/>
          <w:spacing w:val="-1"/>
        </w:rPr>
      </w:pPr>
      <w:r w:rsidRPr="000D7DFF">
        <w:rPr>
          <w:rFonts w:ascii="Arial" w:hAnsi="Arial" w:cs="Arial"/>
          <w:spacing w:val="-1"/>
        </w:rPr>
        <w:t>3) выплата единовременного поощрения в связи с выходом на государственную пенсию.</w:t>
      </w:r>
    </w:p>
    <w:p w:rsidR="000634C2" w:rsidRPr="000D7DFF" w:rsidRDefault="000634C2" w:rsidP="000634C2">
      <w:pPr>
        <w:ind w:firstLine="709"/>
        <w:jc w:val="both"/>
        <w:rPr>
          <w:rFonts w:ascii="Arial" w:hAnsi="Arial" w:cs="Arial"/>
          <w:spacing w:val="-1"/>
        </w:rPr>
      </w:pPr>
      <w:r w:rsidRPr="000D7DFF">
        <w:rPr>
          <w:rFonts w:ascii="Arial" w:hAnsi="Arial" w:cs="Arial"/>
          <w:spacing w:val="-1"/>
        </w:rPr>
        <w:t xml:space="preserve">2.2. Поощрения муниципального служащего, указанные в пунктах 1 и 2 части 2.1. настоящего раздела, могут сопровождаться единовременной выплатой. </w:t>
      </w:r>
    </w:p>
    <w:p w:rsidR="000634C2" w:rsidRPr="000D7DFF" w:rsidRDefault="000634C2" w:rsidP="000634C2">
      <w:pPr>
        <w:shd w:val="clear" w:color="auto" w:fill="FFFFFF"/>
        <w:tabs>
          <w:tab w:val="left" w:pos="1018"/>
        </w:tabs>
        <w:ind w:firstLine="709"/>
        <w:jc w:val="both"/>
        <w:rPr>
          <w:rFonts w:ascii="Arial" w:hAnsi="Arial" w:cs="Arial"/>
        </w:rPr>
      </w:pPr>
      <w:r w:rsidRPr="000D7DFF">
        <w:rPr>
          <w:rFonts w:ascii="Arial" w:hAnsi="Arial" w:cs="Arial"/>
        </w:rPr>
        <w:t xml:space="preserve">2.3. Поощрение в форме объявления благодарности </w:t>
      </w:r>
      <w:r w:rsidRPr="000D7DFF">
        <w:rPr>
          <w:rFonts w:ascii="Arial" w:hAnsi="Arial" w:cs="Arial"/>
          <w:spacing w:val="-1"/>
        </w:rPr>
        <w:t>руководителя органа местного самоуправления, избирательной комиссии</w:t>
      </w:r>
      <w:r w:rsidRPr="000D7DFF">
        <w:rPr>
          <w:rFonts w:ascii="Arial" w:hAnsi="Arial" w:cs="Arial"/>
        </w:rPr>
        <w:t xml:space="preserve"> применяется к муниципальному служащему, успешно и добросовестно исполняющему должностные обязанности, за образцовое исполнение заданий и поручений и проявленные при этом усердие и инициативу, а также в связи с юбилейными датами муниципальной службы (20 лет и другое последующее десятилетие) и праздничными днями.</w:t>
      </w:r>
    </w:p>
    <w:p w:rsidR="000634C2" w:rsidRPr="000D7DFF" w:rsidRDefault="000634C2" w:rsidP="000634C2">
      <w:pPr>
        <w:shd w:val="clear" w:color="auto" w:fill="FFFFFF"/>
        <w:tabs>
          <w:tab w:val="left" w:pos="1018"/>
        </w:tabs>
        <w:ind w:firstLine="709"/>
        <w:jc w:val="both"/>
        <w:rPr>
          <w:rFonts w:ascii="Arial" w:hAnsi="Arial" w:cs="Arial"/>
        </w:rPr>
      </w:pPr>
      <w:r w:rsidRPr="000D7DFF">
        <w:rPr>
          <w:rFonts w:ascii="Arial" w:hAnsi="Arial" w:cs="Arial"/>
          <w:spacing w:val="-1"/>
        </w:rPr>
        <w:t xml:space="preserve">Выплата единовременного поощрения при объявлении благодарности муниципальному служащему </w:t>
      </w:r>
      <w:r w:rsidRPr="000D7DFF">
        <w:rPr>
          <w:rFonts w:ascii="Arial" w:hAnsi="Arial" w:cs="Arial"/>
        </w:rPr>
        <w:t>производится в размере одного должностного оклада.</w:t>
      </w:r>
    </w:p>
    <w:p w:rsidR="000634C2" w:rsidRPr="000D7DFF" w:rsidRDefault="000634C2" w:rsidP="000634C2">
      <w:pPr>
        <w:shd w:val="clear" w:color="auto" w:fill="FFFFFF"/>
        <w:tabs>
          <w:tab w:val="left" w:pos="1018"/>
        </w:tabs>
        <w:ind w:firstLine="709"/>
        <w:jc w:val="both"/>
        <w:rPr>
          <w:rFonts w:ascii="Arial" w:hAnsi="Arial" w:cs="Arial"/>
        </w:rPr>
      </w:pPr>
      <w:r w:rsidRPr="000D7DFF">
        <w:rPr>
          <w:rFonts w:ascii="Arial" w:hAnsi="Arial" w:cs="Arial"/>
        </w:rPr>
        <w:t xml:space="preserve">2.4. Поощрение в форме награждения почетной грамотой </w:t>
      </w:r>
      <w:r w:rsidRPr="000D7DFF">
        <w:rPr>
          <w:rFonts w:ascii="Arial" w:hAnsi="Arial" w:cs="Arial"/>
          <w:spacing w:val="-1"/>
        </w:rPr>
        <w:t>органа местного самоуправления, избирательной комиссии</w:t>
      </w:r>
      <w:r w:rsidRPr="000D7DFF">
        <w:rPr>
          <w:rFonts w:ascii="Arial" w:hAnsi="Arial" w:cs="Arial"/>
        </w:rPr>
        <w:t xml:space="preserve"> применяется к муниципальному служащему за его особый вклад в решение задач  Администрации Покровского сельсовета и проявленные при этом добросовестное отношение к исполнению должностных обязанностей, высокие показатели результативности </w:t>
      </w:r>
      <w:r w:rsidRPr="000D7DFF">
        <w:rPr>
          <w:rFonts w:ascii="Arial" w:hAnsi="Arial" w:cs="Arial"/>
        </w:rPr>
        <w:lastRenderedPageBreak/>
        <w:t xml:space="preserve">профессиональной служебной деятельности, а также в связи с юбилейными датами со дня рождения (50 лет и другие последующие) при продолжительной и безупречной муниципальной службе. </w:t>
      </w:r>
    </w:p>
    <w:p w:rsidR="000634C2" w:rsidRPr="000D7DFF" w:rsidRDefault="000634C2" w:rsidP="000634C2">
      <w:pPr>
        <w:pStyle w:val="ConsPlusNormal"/>
        <w:tabs>
          <w:tab w:val="left" w:pos="4188"/>
        </w:tabs>
        <w:ind w:firstLine="709"/>
        <w:jc w:val="both"/>
        <w:rPr>
          <w:rFonts w:ascii="Arial" w:hAnsi="Arial" w:cs="Arial"/>
          <w:b w:val="0"/>
        </w:rPr>
      </w:pPr>
      <w:r w:rsidRPr="000D7DFF">
        <w:rPr>
          <w:rFonts w:ascii="Arial" w:hAnsi="Arial" w:cs="Arial"/>
          <w:b w:val="0"/>
          <w:spacing w:val="-1"/>
        </w:rPr>
        <w:t xml:space="preserve">Выплата единовременного поощрения в связи с награждением почетной грамотой муниципальному служащему </w:t>
      </w:r>
      <w:r w:rsidRPr="000D7DFF">
        <w:rPr>
          <w:rFonts w:ascii="Arial" w:hAnsi="Arial" w:cs="Arial"/>
          <w:b w:val="0"/>
        </w:rPr>
        <w:t>производится в размере двух должностных окладов.</w:t>
      </w:r>
    </w:p>
    <w:p w:rsidR="000634C2" w:rsidRPr="000D7DFF" w:rsidRDefault="000634C2" w:rsidP="000634C2">
      <w:pPr>
        <w:shd w:val="clear" w:color="auto" w:fill="FFFFFF"/>
        <w:tabs>
          <w:tab w:val="left" w:pos="1018"/>
        </w:tabs>
        <w:ind w:firstLine="709"/>
        <w:jc w:val="both"/>
        <w:rPr>
          <w:rFonts w:ascii="Arial" w:hAnsi="Arial" w:cs="Arial"/>
        </w:rPr>
      </w:pPr>
      <w:r w:rsidRPr="000D7DFF">
        <w:rPr>
          <w:rFonts w:ascii="Arial" w:hAnsi="Arial" w:cs="Arial"/>
          <w:spacing w:val="-1"/>
        </w:rPr>
        <w:t xml:space="preserve">2.5. Выплата единовременного поощрения в связи с выходом на государственную </w:t>
      </w:r>
      <w:r w:rsidRPr="000D7DFF">
        <w:rPr>
          <w:rFonts w:ascii="Arial" w:hAnsi="Arial" w:cs="Arial"/>
        </w:rPr>
        <w:t xml:space="preserve">пенсию производится в размере до 10 должностных окладов при условии наличия у муниципального служащего стажа муниципальной службы не менее 15 лет в зависимости от вклада муниципального служащего в деятельность </w:t>
      </w:r>
    </w:p>
    <w:p w:rsidR="000634C2" w:rsidRPr="000D7DFF" w:rsidRDefault="000634C2" w:rsidP="000634C2">
      <w:pPr>
        <w:rPr>
          <w:rFonts w:ascii="Arial" w:hAnsi="Arial" w:cs="Arial"/>
        </w:rPr>
      </w:pPr>
      <w:r w:rsidRPr="000D7DFF">
        <w:rPr>
          <w:rFonts w:ascii="Arial" w:hAnsi="Arial" w:cs="Arial"/>
        </w:rPr>
        <w:t>администрации Покровского сельсовета Чановского района.</w:t>
      </w:r>
    </w:p>
    <w:p w:rsidR="000634C2" w:rsidRPr="000D7DFF" w:rsidRDefault="000634C2" w:rsidP="000634C2">
      <w:pPr>
        <w:pStyle w:val="ConsNormal"/>
        <w:widowControl/>
        <w:ind w:firstLine="709"/>
        <w:jc w:val="both"/>
        <w:rPr>
          <w:sz w:val="24"/>
          <w:szCs w:val="24"/>
        </w:rPr>
      </w:pPr>
      <w:r w:rsidRPr="000D7DFF">
        <w:rPr>
          <w:sz w:val="24"/>
          <w:szCs w:val="24"/>
        </w:rPr>
        <w:t>2.6. Выплата всех видов денежного поощрения производится в пределах фонда оплаты труда на текущий финансовый год.</w:t>
      </w:r>
    </w:p>
    <w:p w:rsidR="000634C2" w:rsidRPr="000D7DFF" w:rsidRDefault="000634C2" w:rsidP="000634C2">
      <w:pPr>
        <w:pStyle w:val="a4"/>
        <w:ind w:firstLine="709"/>
        <w:jc w:val="both"/>
        <w:rPr>
          <w:rFonts w:ascii="Arial" w:hAnsi="Arial"/>
          <w:sz w:val="24"/>
          <w:szCs w:val="24"/>
        </w:rPr>
      </w:pPr>
      <w:r w:rsidRPr="000D7DFF">
        <w:rPr>
          <w:rFonts w:ascii="Arial" w:hAnsi="Arial"/>
          <w:sz w:val="24"/>
          <w:szCs w:val="24"/>
        </w:rPr>
        <w:t>2.7. За безупречную и эффективную службу муниципальный служащий может быть представлен к награде Российской Федерации, награде Новосибирской области, к награждению иными видами поощрения, установленными в Новосибирской области.</w:t>
      </w:r>
    </w:p>
    <w:p w:rsidR="000634C2" w:rsidRPr="000D7DFF" w:rsidRDefault="000634C2" w:rsidP="000634C2">
      <w:pPr>
        <w:pStyle w:val="ConsNormal"/>
        <w:widowControl/>
        <w:ind w:firstLine="709"/>
        <w:jc w:val="both"/>
        <w:rPr>
          <w:sz w:val="24"/>
          <w:szCs w:val="24"/>
        </w:rPr>
      </w:pPr>
    </w:p>
    <w:p w:rsidR="000634C2" w:rsidRPr="000D7DFF" w:rsidRDefault="000634C2" w:rsidP="000634C2">
      <w:pPr>
        <w:ind w:firstLine="709"/>
        <w:jc w:val="center"/>
        <w:rPr>
          <w:rFonts w:ascii="Arial" w:hAnsi="Arial" w:cs="Arial"/>
          <w:b/>
        </w:rPr>
      </w:pPr>
      <w:r w:rsidRPr="000D7DFF">
        <w:rPr>
          <w:rFonts w:ascii="Arial" w:hAnsi="Arial" w:cs="Arial"/>
          <w:b/>
        </w:rPr>
        <w:t>3. Порядок применения поощрений</w:t>
      </w:r>
    </w:p>
    <w:p w:rsidR="000634C2" w:rsidRPr="000D7DFF" w:rsidRDefault="000634C2" w:rsidP="000634C2">
      <w:pPr>
        <w:ind w:firstLine="709"/>
        <w:jc w:val="both"/>
        <w:rPr>
          <w:rFonts w:ascii="Arial" w:hAnsi="Arial" w:cs="Arial"/>
        </w:rPr>
      </w:pPr>
    </w:p>
    <w:p w:rsidR="000634C2" w:rsidRPr="000D7DFF" w:rsidRDefault="000634C2" w:rsidP="000634C2">
      <w:pPr>
        <w:ind w:firstLine="709"/>
        <w:jc w:val="both"/>
        <w:rPr>
          <w:rFonts w:ascii="Arial" w:hAnsi="Arial" w:cs="Arial"/>
        </w:rPr>
      </w:pPr>
      <w:r w:rsidRPr="000D7DFF">
        <w:rPr>
          <w:rFonts w:ascii="Arial" w:hAnsi="Arial" w:cs="Arial"/>
        </w:rPr>
        <w:t>3.1. Решение о применении поощрения к муниципальному служащему с указанием его размера принимается представителем нанимателя (работодателем) на основании представления непосредственного руководителя муниципального служащего и оформляется распоряжением (приказом).</w:t>
      </w:r>
    </w:p>
    <w:p w:rsidR="000634C2" w:rsidRPr="000D7DFF" w:rsidRDefault="000634C2" w:rsidP="000634C2">
      <w:pPr>
        <w:ind w:firstLine="709"/>
        <w:jc w:val="both"/>
        <w:rPr>
          <w:rFonts w:ascii="Arial" w:hAnsi="Arial" w:cs="Arial"/>
        </w:rPr>
      </w:pPr>
      <w:r w:rsidRPr="000D7DFF">
        <w:rPr>
          <w:rFonts w:ascii="Arial" w:hAnsi="Arial" w:cs="Arial"/>
        </w:rPr>
        <w:t xml:space="preserve">3.2. Представление должно быть мотивированным. В представлении дается характеристика вклада муниципального служащего в деятельность администрации Покровского сельсовета обосновывается продолжительность и безупречность муниципальной службы, и приводятся свидетельства добросовестного исполнения своего служебного долга. </w:t>
      </w:r>
    </w:p>
    <w:p w:rsidR="000634C2" w:rsidRPr="000D7DFF" w:rsidRDefault="000634C2" w:rsidP="000634C2">
      <w:pPr>
        <w:ind w:firstLine="709"/>
        <w:jc w:val="both"/>
        <w:rPr>
          <w:rFonts w:ascii="Arial" w:hAnsi="Arial" w:cs="Arial"/>
        </w:rPr>
      </w:pPr>
      <w:r w:rsidRPr="000D7DFF">
        <w:rPr>
          <w:rFonts w:ascii="Arial" w:hAnsi="Arial" w:cs="Arial"/>
        </w:rPr>
        <w:t>3.3. Представление подписывается руководителем муниципального служащего, ходатайствующим о поощрении.</w:t>
      </w:r>
    </w:p>
    <w:p w:rsidR="000634C2" w:rsidRPr="000D7DFF" w:rsidRDefault="000634C2" w:rsidP="000634C2">
      <w:pPr>
        <w:pStyle w:val="a4"/>
        <w:ind w:firstLine="709"/>
        <w:jc w:val="both"/>
        <w:rPr>
          <w:rFonts w:ascii="Arial" w:hAnsi="Arial"/>
          <w:sz w:val="24"/>
          <w:szCs w:val="24"/>
        </w:rPr>
      </w:pPr>
      <w:r w:rsidRPr="000D7DFF">
        <w:rPr>
          <w:rFonts w:ascii="Arial" w:hAnsi="Arial"/>
          <w:sz w:val="24"/>
          <w:szCs w:val="24"/>
        </w:rPr>
        <w:t xml:space="preserve">3.4. Представитель нанимателя (работодатель) в </w:t>
      </w:r>
      <w:r w:rsidRPr="000D7DFF">
        <w:rPr>
          <w:rFonts w:ascii="Arial" w:hAnsi="Arial"/>
          <w:bCs/>
          <w:sz w:val="24"/>
          <w:szCs w:val="24"/>
        </w:rPr>
        <w:t>течение десяти дней</w:t>
      </w:r>
      <w:r w:rsidRPr="000D7DFF">
        <w:rPr>
          <w:rFonts w:ascii="Arial" w:hAnsi="Arial"/>
          <w:sz w:val="24"/>
          <w:szCs w:val="24"/>
        </w:rPr>
        <w:t xml:space="preserve"> рассматривает поступившее представление о поощрении муниципального служащего и на основании представленных материалов принимает решение о поощрении.</w:t>
      </w:r>
    </w:p>
    <w:p w:rsidR="000634C2" w:rsidRPr="000D7DFF" w:rsidRDefault="000634C2" w:rsidP="000634C2">
      <w:pPr>
        <w:pStyle w:val="a4"/>
        <w:ind w:firstLine="709"/>
        <w:jc w:val="both"/>
        <w:rPr>
          <w:rFonts w:ascii="Arial" w:hAnsi="Arial"/>
          <w:sz w:val="24"/>
          <w:szCs w:val="24"/>
        </w:rPr>
      </w:pPr>
      <w:r w:rsidRPr="000D7DFF">
        <w:rPr>
          <w:rFonts w:ascii="Arial" w:hAnsi="Arial"/>
          <w:sz w:val="24"/>
          <w:szCs w:val="24"/>
        </w:rPr>
        <w:t xml:space="preserve">3.5. Поощрение муниципальному служащему объявляется (вручается) не позднее </w:t>
      </w:r>
      <w:r w:rsidRPr="000D7DFF">
        <w:rPr>
          <w:rFonts w:ascii="Arial" w:hAnsi="Arial"/>
          <w:bCs/>
          <w:sz w:val="24"/>
          <w:szCs w:val="24"/>
        </w:rPr>
        <w:t>десяти дней</w:t>
      </w:r>
      <w:r w:rsidRPr="000D7DFF">
        <w:rPr>
          <w:rFonts w:ascii="Arial" w:hAnsi="Arial"/>
          <w:sz w:val="24"/>
          <w:szCs w:val="24"/>
        </w:rPr>
        <w:t xml:space="preserve"> со дня принятия решения о поощрении. </w:t>
      </w:r>
    </w:p>
    <w:p w:rsidR="000634C2" w:rsidRPr="000D7DFF" w:rsidRDefault="000634C2" w:rsidP="000634C2">
      <w:pPr>
        <w:ind w:firstLine="709"/>
        <w:jc w:val="both"/>
        <w:rPr>
          <w:rFonts w:ascii="Arial" w:hAnsi="Arial" w:cs="Arial"/>
        </w:rPr>
      </w:pPr>
      <w:r w:rsidRPr="000D7DFF">
        <w:rPr>
          <w:rFonts w:ascii="Arial" w:hAnsi="Arial" w:cs="Arial"/>
        </w:rPr>
        <w:t>3.6. Поощрение муниципального служащего доводится до сведения всего коллектива, объявляется (вручается) в торжественной обстановке представителем нанимателя (работодателем).</w:t>
      </w:r>
    </w:p>
    <w:p w:rsidR="000634C2" w:rsidRPr="000D7DFF" w:rsidRDefault="000634C2" w:rsidP="000634C2">
      <w:pPr>
        <w:ind w:firstLine="709"/>
        <w:jc w:val="both"/>
        <w:rPr>
          <w:rFonts w:ascii="Arial" w:hAnsi="Arial" w:cs="Arial"/>
        </w:rPr>
      </w:pPr>
      <w:r w:rsidRPr="000D7DFF">
        <w:rPr>
          <w:rFonts w:ascii="Arial" w:hAnsi="Arial" w:cs="Arial"/>
        </w:rPr>
        <w:t xml:space="preserve">3.7. К личному делу приобщаются копии решений о поощрении муниципального служащего. </w:t>
      </w:r>
    </w:p>
    <w:p w:rsidR="000634C2" w:rsidRPr="000D7DFF" w:rsidRDefault="000634C2" w:rsidP="000634C2">
      <w:pPr>
        <w:ind w:firstLine="709"/>
        <w:jc w:val="both"/>
        <w:rPr>
          <w:rFonts w:ascii="Arial" w:hAnsi="Arial" w:cs="Arial"/>
        </w:rPr>
      </w:pPr>
      <w:r w:rsidRPr="000D7DFF">
        <w:rPr>
          <w:rFonts w:ascii="Arial" w:hAnsi="Arial" w:cs="Arial"/>
        </w:rPr>
        <w:t>3.8. Сведения о поощрении вносятся в трудовую книжку муниципального служащего.</w:t>
      </w:r>
    </w:p>
    <w:p w:rsidR="000634C2" w:rsidRPr="00B222DA" w:rsidRDefault="000634C2" w:rsidP="000634C2">
      <w:pPr>
        <w:autoSpaceDE w:val="0"/>
        <w:ind w:firstLine="720"/>
        <w:jc w:val="both"/>
        <w:rPr>
          <w:color w:val="000000"/>
          <w:sz w:val="28"/>
          <w:szCs w:val="28"/>
        </w:rPr>
      </w:pPr>
      <w:r w:rsidRPr="000D7DFF">
        <w:rPr>
          <w:rFonts w:ascii="Arial" w:hAnsi="Arial" w:cs="Arial"/>
          <w:color w:val="000000"/>
        </w:rPr>
        <w:t>3.9. Награждение муниципального служащего государственными наградами, наградами Новосибирской области, иными видами поощрений производится в порядке, установленном действующим законодательст</w:t>
      </w:r>
      <w:r>
        <w:rPr>
          <w:color w:val="000000"/>
          <w:sz w:val="28"/>
          <w:szCs w:val="28"/>
        </w:rPr>
        <w:t>вом.</w:t>
      </w:r>
    </w:p>
    <w:p w:rsidR="00772015" w:rsidRDefault="00772015"/>
    <w:sectPr w:rsidR="007720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MT">
    <w:altName w:val="Arial"/>
    <w:charset w:val="00"/>
    <w:family w:val="swiss"/>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8D"/>
    <w:rsid w:val="000634C2"/>
    <w:rsid w:val="00182330"/>
    <w:rsid w:val="001A398D"/>
    <w:rsid w:val="00252650"/>
    <w:rsid w:val="002D1435"/>
    <w:rsid w:val="00772015"/>
    <w:rsid w:val="00D522AD"/>
    <w:rsid w:val="00E514DC"/>
    <w:rsid w:val="00EB1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0EE3C2-FD1D-4564-8B9B-36870DF37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143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0634C2"/>
    <w:pPr>
      <w:keepNext/>
      <w:numPr>
        <w:ilvl w:val="1"/>
        <w:numId w:val="1"/>
      </w:numPr>
      <w:suppressAutoHyphens/>
      <w:autoSpaceDE w:val="0"/>
      <w:spacing w:line="312" w:lineRule="auto"/>
      <w:jc w:val="right"/>
      <w:outlineLvl w:val="1"/>
    </w:pPr>
    <w:rPr>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1435"/>
    <w:pPr>
      <w:spacing w:before="100" w:beforeAutospacing="1" w:after="100" w:afterAutospacing="1"/>
    </w:pPr>
    <w:rPr>
      <w:rFonts w:eastAsiaTheme="minorEastAsia"/>
    </w:rPr>
  </w:style>
  <w:style w:type="paragraph" w:styleId="a4">
    <w:name w:val="No Spacing"/>
    <w:uiPriority w:val="1"/>
    <w:qFormat/>
    <w:rsid w:val="000634C2"/>
    <w:pPr>
      <w:spacing w:after="0" w:line="240" w:lineRule="auto"/>
    </w:pPr>
    <w:rPr>
      <w:rFonts w:ascii="Calibri" w:eastAsia="Calibri" w:hAnsi="Calibri" w:cs="Arial"/>
      <w:sz w:val="20"/>
      <w:szCs w:val="20"/>
      <w:lang w:eastAsia="ru-RU"/>
    </w:rPr>
  </w:style>
  <w:style w:type="character" w:styleId="a5">
    <w:name w:val="Hyperlink"/>
    <w:basedOn w:val="a0"/>
    <w:uiPriority w:val="99"/>
    <w:semiHidden/>
    <w:unhideWhenUsed/>
    <w:rsid w:val="000634C2"/>
    <w:rPr>
      <w:color w:val="0000FF"/>
      <w:u w:val="single"/>
    </w:rPr>
  </w:style>
  <w:style w:type="character" w:customStyle="1" w:styleId="20">
    <w:name w:val="Заголовок 2 Знак"/>
    <w:basedOn w:val="a0"/>
    <w:link w:val="2"/>
    <w:rsid w:val="000634C2"/>
    <w:rPr>
      <w:rFonts w:ascii="Times New Roman" w:eastAsia="Times New Roman" w:hAnsi="Times New Roman" w:cs="Times New Roman"/>
      <w:sz w:val="28"/>
      <w:szCs w:val="28"/>
      <w:lang w:eastAsia="ar-SA"/>
    </w:rPr>
  </w:style>
  <w:style w:type="paragraph" w:styleId="a6">
    <w:name w:val="List Paragraph"/>
    <w:basedOn w:val="a"/>
    <w:uiPriority w:val="34"/>
    <w:qFormat/>
    <w:rsid w:val="000634C2"/>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rsid w:val="000634C2"/>
    <w:pPr>
      <w:autoSpaceDE w:val="0"/>
      <w:autoSpaceDN w:val="0"/>
      <w:adjustRightInd w:val="0"/>
      <w:spacing w:after="0" w:line="240" w:lineRule="auto"/>
    </w:pPr>
    <w:rPr>
      <w:rFonts w:ascii="Times New Roman" w:hAnsi="Times New Roman" w:cs="Times New Roman"/>
      <w:b/>
      <w:bCs/>
      <w:sz w:val="24"/>
      <w:szCs w:val="24"/>
    </w:rPr>
  </w:style>
  <w:style w:type="character" w:customStyle="1" w:styleId="FontStyle19">
    <w:name w:val="Font Style19"/>
    <w:rsid w:val="000634C2"/>
    <w:rPr>
      <w:rFonts w:ascii="Times New Roman" w:hAnsi="Times New Roman" w:cs="Times New Roman"/>
      <w:sz w:val="26"/>
      <w:szCs w:val="26"/>
    </w:rPr>
  </w:style>
  <w:style w:type="paragraph" w:customStyle="1" w:styleId="ConsNormal">
    <w:name w:val="ConsNormal"/>
    <w:uiPriority w:val="99"/>
    <w:rsid w:val="000634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39"/>
    <w:rsid w:val="00063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сновной текст_"/>
    <w:basedOn w:val="a0"/>
    <w:link w:val="11"/>
    <w:locked/>
    <w:rsid w:val="000634C2"/>
    <w:rPr>
      <w:sz w:val="21"/>
      <w:szCs w:val="21"/>
      <w:shd w:val="clear" w:color="auto" w:fill="FFFFFF"/>
    </w:rPr>
  </w:style>
  <w:style w:type="paragraph" w:customStyle="1" w:styleId="11">
    <w:name w:val="Основной текст11"/>
    <w:basedOn w:val="a"/>
    <w:link w:val="a8"/>
    <w:rsid w:val="000634C2"/>
    <w:pPr>
      <w:widowControl w:val="0"/>
      <w:shd w:val="clear" w:color="auto" w:fill="FFFFFF"/>
      <w:spacing w:before="180" w:after="300" w:line="240" w:lineRule="atLeast"/>
      <w:jc w:val="center"/>
    </w:pPr>
    <w:rPr>
      <w:rFonts w:asciiTheme="minorHAnsi" w:eastAsiaTheme="minorHAnsi" w:hAnsiTheme="minorHAnsi" w:cstheme="minorBidi"/>
      <w:sz w:val="21"/>
      <w:szCs w:val="21"/>
      <w:lang w:eastAsia="en-US"/>
    </w:rPr>
  </w:style>
  <w:style w:type="paragraph" w:customStyle="1" w:styleId="p3">
    <w:name w:val="p3"/>
    <w:basedOn w:val="a"/>
    <w:rsid w:val="000634C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41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0372998149D1426FCBEFD1E846FF41E1D7BDEBA8C65BAC642503BA40j8y6F" TargetMode="External"/><Relationship Id="rId13" Type="http://schemas.openxmlformats.org/officeDocument/2006/relationships/hyperlink" Target="consultantplus://offline/ref=D1640E7673A4EEFBAF86C630E1169876EAFE9ED73D32CC2616BC61049EC84F403E747FB3F93F22AFLEhDE" TargetMode="External"/><Relationship Id="rId3" Type="http://schemas.openxmlformats.org/officeDocument/2006/relationships/settings" Target="settings.xml"/><Relationship Id="rId7" Type="http://schemas.openxmlformats.org/officeDocument/2006/relationships/hyperlink" Target="consultantplus://offline/ref=1A0372998149D1426FCBEFD1E846FF41E1D4B3E7A3C35BAC642503BA40j8y6F" TargetMode="External"/><Relationship Id="rId12" Type="http://schemas.openxmlformats.org/officeDocument/2006/relationships/hyperlink" Target="http://zakon.scli.ru/ru/legal_texts/act_municipal_education/index.php?do4=document&amp;id4=96e20c02-1b12-465a-b64c-24aa9227000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1A0372998149D1426FCBEFD1E846FF41E1D8B9E6AEC05BAC642503BA4086F9DEEDB9844593DA8948j4yDF" TargetMode="External"/><Relationship Id="rId11" Type="http://schemas.openxmlformats.org/officeDocument/2006/relationships/hyperlink" Target="http://zakon.scli.ru/ru/legal_texts/act_municipal_education/index.php?do4=document&amp;id4=8f21b21c-a408-42c4-b9fe-a939b863c84a" TargetMode="External"/><Relationship Id="rId5" Type="http://schemas.openxmlformats.org/officeDocument/2006/relationships/hyperlink" Target="consultantplus://offline/ref=1A0372998149D1426FCBEFD1E846FF41E1D8BCEFACC05BAC642503BA4086F9DEEDB9844593DB894Fj4yEF" TargetMode="External"/><Relationship Id="rId15" Type="http://schemas.openxmlformats.org/officeDocument/2006/relationships/fontTable" Target="fontTable.xml"/><Relationship Id="rId10" Type="http://schemas.openxmlformats.org/officeDocument/2006/relationships/hyperlink" Target="http://zakon.scli.ru/ru/legal_texts/act_municipal_education/index.php?do4=document&amp;id4=313ae05c-60d9-4f9e-8a34-d942808694a8" TargetMode="External"/><Relationship Id="rId4" Type="http://schemas.openxmlformats.org/officeDocument/2006/relationships/webSettings" Target="webSettings.xml"/><Relationship Id="rId9" Type="http://schemas.openxmlformats.org/officeDocument/2006/relationships/hyperlink" Target="http://zakon.scli.ru/ru/legal_texts/act_municipal_education/index.php?do4=document&amp;id4=96e20c02-1b12-465a-b64c-24aa92270007" TargetMode="External"/><Relationship Id="rId14" Type="http://schemas.openxmlformats.org/officeDocument/2006/relationships/hyperlink" Target="consultantplus://offline/ref=D1640E7673A4EEFBAF86C626E27AC67FE2F3C1D83E36C0784DE33A59C9C14517793B26F1BD3225ABEE3E9FL8h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9770</Words>
  <Characters>55694</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MFNSO</Company>
  <LinksUpToDate>false</LinksUpToDate>
  <CharactersWithSpaces>65334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2017-10-17T09:03:00Z</dcterms:created>
  <dcterms:modified xsi:type="dcterms:W3CDTF">2017-11-02T08:25:00Z</dcterms:modified>
</cp:coreProperties>
</file>