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DFD" w:rsidRDefault="002F6DFD" w:rsidP="002F6DFD">
      <w:r>
        <w:rPr>
          <w:noProof/>
        </w:rPr>
        <mc:AlternateContent>
          <mc:Choice Requires="wps">
            <w:drawing>
              <wp:anchor distT="0" distB="0" distL="114300" distR="114300" simplePos="0" relativeHeight="251657216" behindDoc="0" locked="0" layoutInCell="1" allowOverlap="1">
                <wp:simplePos x="0" y="0"/>
                <wp:positionH relativeFrom="column">
                  <wp:posOffset>6958965</wp:posOffset>
                </wp:positionH>
                <wp:positionV relativeFrom="paragraph">
                  <wp:posOffset>180975</wp:posOffset>
                </wp:positionV>
                <wp:extent cx="1579245" cy="1638935"/>
                <wp:effectExtent l="5715" t="9525" r="5715" b="8890"/>
                <wp:wrapNone/>
                <wp:docPr id="3" name="Вертикальный свито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9245" cy="1638935"/>
                        </a:xfrm>
                        <a:prstGeom prst="verticalScroll">
                          <a:avLst>
                            <a:gd name="adj" fmla="val 12500"/>
                          </a:avLst>
                        </a:prstGeom>
                        <a:solidFill>
                          <a:srgbClr val="FFFFFF"/>
                        </a:solidFill>
                        <a:ln w="9525">
                          <a:solidFill>
                            <a:srgbClr val="000000"/>
                          </a:solidFill>
                          <a:round/>
                          <a:headEnd/>
                          <a:tailEnd/>
                        </a:ln>
                      </wps:spPr>
                      <wps:txbx>
                        <w:txbxContent>
                          <w:p w:rsidR="00041915" w:rsidRDefault="00041915" w:rsidP="002F6DFD">
                            <w:pPr>
                              <w:jc w:val="center"/>
                              <w:rPr>
                                <w:b/>
                                <w:i/>
                                <w:sz w:val="28"/>
                                <w:szCs w:val="28"/>
                              </w:rPr>
                            </w:pPr>
                          </w:p>
                          <w:p w:rsidR="00041915" w:rsidRDefault="00041915" w:rsidP="002F6DFD">
                            <w:pPr>
                              <w:jc w:val="center"/>
                              <w:rPr>
                                <w:b/>
                                <w:i/>
                                <w:sz w:val="28"/>
                                <w:szCs w:val="28"/>
                              </w:rPr>
                            </w:pPr>
                            <w:r>
                              <w:rPr>
                                <w:b/>
                                <w:i/>
                                <w:sz w:val="28"/>
                                <w:szCs w:val="28"/>
                              </w:rPr>
                              <w:t>№ 2</w:t>
                            </w:r>
                          </w:p>
                          <w:p w:rsidR="00041915" w:rsidRDefault="00041915" w:rsidP="002F6DFD">
                            <w:pPr>
                              <w:jc w:val="center"/>
                              <w:rPr>
                                <w:b/>
                                <w:i/>
                                <w:sz w:val="28"/>
                                <w:szCs w:val="28"/>
                              </w:rPr>
                            </w:pPr>
                          </w:p>
                          <w:p w:rsidR="00041915" w:rsidRDefault="00041915" w:rsidP="002F6DFD">
                            <w:pPr>
                              <w:jc w:val="center"/>
                              <w:rPr>
                                <w:b/>
                                <w:i/>
                                <w:sz w:val="28"/>
                                <w:szCs w:val="28"/>
                              </w:rPr>
                            </w:pPr>
                            <w:r>
                              <w:rPr>
                                <w:b/>
                                <w:i/>
                                <w:sz w:val="28"/>
                                <w:szCs w:val="28"/>
                              </w:rPr>
                              <w:t>06.03.2017 года</w:t>
                            </w: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6" type="#_x0000_t97" style="position:absolute;margin-left:547.95pt;margin-top:14.25pt;width:124.35pt;height:1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">
                <v:textbox>
                  <w:txbxContent>
                    <w:p w:rsidR="00041915" w:rsidRDefault="00041915" w:rsidP="002F6DFD">
                      <w:pPr>
                        <w:jc w:val="center"/>
                        <w:rPr>
                          <w:b/>
                          <w:i/>
                          <w:sz w:val="28"/>
                          <w:szCs w:val="28"/>
                        </w:rPr>
                      </w:pPr>
                    </w:p>
                    <w:p w:rsidR="00041915" w:rsidRDefault="00041915" w:rsidP="002F6DFD">
                      <w:pPr>
                        <w:jc w:val="center"/>
                        <w:rPr>
                          <w:b/>
                          <w:i/>
                          <w:sz w:val="28"/>
                          <w:szCs w:val="28"/>
                        </w:rPr>
                      </w:pPr>
                      <w:r>
                        <w:rPr>
                          <w:b/>
                          <w:i/>
                          <w:sz w:val="28"/>
                          <w:szCs w:val="28"/>
                        </w:rPr>
                        <w:t>№ 2</w:t>
                      </w:r>
                    </w:p>
                    <w:p w:rsidR="00041915" w:rsidRDefault="00041915" w:rsidP="002F6DFD">
                      <w:pPr>
                        <w:jc w:val="center"/>
                        <w:rPr>
                          <w:b/>
                          <w:i/>
                          <w:sz w:val="28"/>
                          <w:szCs w:val="28"/>
                        </w:rPr>
                      </w:pPr>
                    </w:p>
                    <w:p w:rsidR="00041915" w:rsidRDefault="00041915" w:rsidP="002F6DFD">
                      <w:pPr>
                        <w:jc w:val="center"/>
                        <w:rPr>
                          <w:b/>
                          <w:i/>
                          <w:sz w:val="28"/>
                          <w:szCs w:val="28"/>
                        </w:rPr>
                      </w:pPr>
                      <w:r>
                        <w:rPr>
                          <w:b/>
                          <w:i/>
                          <w:sz w:val="28"/>
                          <w:szCs w:val="28"/>
                        </w:rPr>
                        <w:t>06.03.2017 года</w:t>
                      </w: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p w:rsidR="00041915" w:rsidRDefault="00041915" w:rsidP="002F6DFD">
                      <w:pPr>
                        <w:jc w:val="center"/>
                        <w:rPr>
                          <w:b/>
                          <w:i/>
                          <w:sz w:val="28"/>
                          <w:szCs w:val="28"/>
                        </w:rPr>
                      </w:pPr>
                    </w:p>
                  </w:txbxContent>
                </v:textbox>
              </v:shape>
            </w:pict>
          </mc:Fallback>
        </mc:AlternateContent>
      </w:r>
      <w:r>
        <w:rPr>
          <w:noProof/>
        </w:rPr>
        <mc:AlternateContent>
          <mc:Choice Requires="wps">
            <w:drawing>
              <wp:inline distT="0" distB="0" distL="0" distR="0">
                <wp:extent cx="5791200" cy="1685925"/>
                <wp:effectExtent l="38100" t="38100" r="9525" b="952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91200" cy="1685925"/>
                        </a:xfrm>
                        <a:prstGeom prst="rect">
                          <a:avLst/>
                        </a:prstGeom>
                        <a:extLst>
                          <a:ext uri="{AF507438-7753-43E0-B8FC-AC1667EBCBE1}">
                            <a14:hiddenEffects xmlns:a14="http://schemas.microsoft.com/office/drawing/2010/main">
                              <a:effectLst/>
                            </a14:hiddenEffects>
                          </a:ext>
                        </a:extLst>
                      </wps:spPr>
                      <wps:txbx>
                        <w:txbxContent>
                          <w:p w:rsidR="00041915" w:rsidRPr="00F43C4A" w:rsidRDefault="00041915" w:rsidP="002F6DFD">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F43C4A">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покровский</w:t>
                            </w:r>
                          </w:p>
                          <w:p w:rsidR="00041915" w:rsidRPr="00F43C4A" w:rsidRDefault="00041915" w:rsidP="002F6DFD">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F43C4A">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вестник</w:t>
                            </w:r>
                          </w:p>
                        </w:txbxContent>
                      </wps:txbx>
                      <wps:bodyPr wrap="square" numCol="1" fromWordArt="1">
                        <a:prstTxWarp prst="textPlain">
                          <a:avLst>
                            <a:gd name="adj" fmla="val 50000"/>
                          </a:avLst>
                        </a:prstTxWarp>
                        <a:spAutoFit/>
                        <a:scene3d>
                          <a:camera prst="legacyPerspectiveTopLeft"/>
                          <a:lightRig rig="legacyNormal3" dir="r"/>
                        </a:scene3d>
                        <a:sp3d extrusionH="201600" prstMaterial="legacyMetal">
                          <a:extrusionClr>
                            <a:srgbClr val="FFFFFF"/>
                          </a:extrusionClr>
                          <a:contourClr>
                            <a:srgbClr val="FFFFFF"/>
                          </a:contourClr>
                        </a:sp3d>
                      </wps:bodyPr>
                    </wps:wsp>
                  </a:graphicData>
                </a:graphic>
              </wp:inline>
            </w:drawing>
          </mc:Choice>
          <mc:Fallback>
            <w:pict>
              <v:shapetype id="_x0000_t202" coordsize="21600,21600" o:spt="202" path="m,l,21600r21600,l21600,xe">
                <v:stroke joinstyle="miter"/>
                <v:path gradientshapeok="t" o:connecttype="rect"/>
              </v:shapetype>
              <v:shape id="Надпись 1" o:spid="_x0000_s1027" type="#_x0000_t202" style="width:456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" filled="f" stroked="f">
                <o:lock v:ext="edit" shapetype="t"/>
                <v:textbox style="mso-fit-shape-to-text:t">
                  <w:txbxContent>
                    <w:p w:rsidR="00041915" w:rsidRPr="00F43C4A" w:rsidRDefault="00041915" w:rsidP="002F6DFD">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F43C4A">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покровский</w:t>
                      </w:r>
                    </w:p>
                    <w:p w:rsidR="00041915" w:rsidRPr="00F43C4A" w:rsidRDefault="00041915" w:rsidP="002F6DFD">
                      <w:pPr>
                        <w:pStyle w:val="a3"/>
                        <w:spacing w:before="0" w:beforeAutospacing="0" w:after="0" w:afterAutospacing="0"/>
                        <w:jc w:val="center"/>
                        <w:rPr>
                          <w14:props3d w14:extrusionH="201599" w14:contourW="0" w14:prstMaterial="legacyMetal">
                            <w14:extrusionClr>
                              <w14:srgbClr w14:val="FFFFFF"/>
                            </w14:extrusionClr>
                            <w14:contourClr>
                              <w14:srgbClr w14:val="FFFFFF"/>
                            </w14:contourClr>
                          </w14:props3d>
                        </w:rPr>
                      </w:pPr>
                      <w:r w:rsidRPr="00F43C4A">
                        <w:rPr>
                          <w:b/>
                          <w:bCs/>
                          <w:color w:val="CBCBCB"/>
                          <w:sz w:val="72"/>
                          <w:szCs w:val="72"/>
                          <w14:textFill>
                            <w14:gradFill>
                              <w14:gsLst>
                                <w14:gs w14:pos="0">
                                  <w14:srgbClr w14:val="CBCBCB"/>
                                </w14:gs>
                                <w14:gs w14:pos="13000">
                                  <w14:srgbClr w14:val="5F5F5F"/>
                                </w14:gs>
                                <w14:gs w14:pos="21001">
                                  <w14:srgbClr w14:val="5F5F5F"/>
                                </w14:gs>
                                <w14:gs w14:pos="63000">
                                  <w14:srgbClr w14:val="FFFFFF"/>
                                </w14:gs>
                                <w14:gs w14:pos="67000">
                                  <w14:srgbClr w14:val="B2B2B2"/>
                                </w14:gs>
                                <w14:gs w14:pos="69000">
                                  <w14:srgbClr w14:val="292929"/>
                                </w14:gs>
                                <w14:gs w14:pos="82001">
                                  <w14:srgbClr w14:val="777777"/>
                                </w14:gs>
                                <w14:gs w14:pos="100000">
                                  <w14:srgbClr w14:val="EAEAEA"/>
                                </w14:gs>
                              </w14:gsLst>
                              <w14:lin w14:ang="5400000" w14:scaled="1"/>
                            </w14:gradFill>
                          </w14:textFill>
                          <w14:props3d w14:extrusionH="201599" w14:contourW="0" w14:prstMaterial="legacyMetal">
                            <w14:extrusionClr>
                              <w14:srgbClr w14:val="FFFFFF"/>
                            </w14:extrusionClr>
                            <w14:contourClr>
                              <w14:srgbClr w14:val="FFFFFF"/>
                            </w14:contourClr>
                          </w14:props3d>
                        </w:rPr>
                        <w:t>вестник</w:t>
                      </w:r>
                    </w:p>
                  </w:txbxContent>
                </v:textbox>
                <w10:anchorlock/>
              </v:shape>
            </w:pict>
          </mc:Fallback>
        </mc:AlternateContent>
      </w:r>
    </w:p>
    <w:p w:rsidR="002F6DFD" w:rsidRDefault="002F6DFD" w:rsidP="002F6DFD"/>
    <w:p w:rsidR="002F6DFD" w:rsidRDefault="002F6DFD" w:rsidP="002F6DFD"/>
    <w:p w:rsidR="002F6DFD" w:rsidRDefault="002F6DFD" w:rsidP="002F6DFD"/>
    <w:tbl>
      <w:tblPr>
        <w:tblpPr w:leftFromText="180" w:rightFromText="180" w:bottomFromText="200" w:vertAnchor="text" w:horzAnchor="page" w:tblpX="1054" w:tblpY="142"/>
        <w:tblW w:w="10311" w:type="dxa"/>
        <w:tblLook w:val="01E0" w:firstRow="1" w:lastRow="1" w:firstColumn="1" w:lastColumn="1" w:noHBand="0" w:noVBand="0"/>
      </w:tblPr>
      <w:tblGrid>
        <w:gridCol w:w="10311"/>
      </w:tblGrid>
      <w:tr w:rsidR="002F6DFD" w:rsidTr="002F6DFD">
        <w:trPr>
          <w:trHeight w:val="363"/>
        </w:trPr>
        <w:tc>
          <w:tcPr>
            <w:tcW w:w="10311" w:type="dxa"/>
            <w:hideMark/>
          </w:tcPr>
          <w:p w:rsidR="002F6DFD" w:rsidRDefault="002F6DFD">
            <w:pPr>
              <w:spacing w:line="276" w:lineRule="auto"/>
              <w:jc w:val="center"/>
              <w:rPr>
                <w:b/>
                <w:i/>
                <w:sz w:val="20"/>
                <w:szCs w:val="20"/>
                <w:lang w:eastAsia="en-US"/>
              </w:rPr>
            </w:pPr>
            <w:r>
              <w:rPr>
                <w:b/>
                <w:i/>
                <w:sz w:val="20"/>
                <w:szCs w:val="20"/>
                <w:lang w:eastAsia="en-US"/>
              </w:rPr>
              <w:t>Официальное периодическое печатное издание органов местного самоуправления Покровского сельсовета</w:t>
            </w:r>
          </w:p>
        </w:tc>
      </w:tr>
    </w:tbl>
    <w:p w:rsidR="002F6DFD" w:rsidRDefault="002F6DFD" w:rsidP="002F6DFD">
      <w:pPr>
        <w:jc w:val="center"/>
      </w:pPr>
      <w:r>
        <w:rPr>
          <w:noProof/>
        </w:rPr>
        <mc:AlternateContent>
          <mc:Choice Requires="wps">
            <w:drawing>
              <wp:anchor distT="0" distB="0" distL="114300" distR="114300" simplePos="0" relativeHeight="251658240" behindDoc="0" locked="0" layoutInCell="1" allowOverlap="1">
                <wp:simplePos x="0" y="0"/>
                <wp:positionH relativeFrom="page">
                  <wp:posOffset>737235</wp:posOffset>
                </wp:positionH>
                <wp:positionV relativeFrom="page">
                  <wp:posOffset>3577590</wp:posOffset>
                </wp:positionV>
                <wp:extent cx="1600200" cy="6057900"/>
                <wp:effectExtent l="3810" t="0" r="0" b="3810"/>
                <wp:wrapSquare wrapText="bothSides"/>
                <wp:docPr id="2" name="Надпись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057900"/>
                        </a:xfrm>
                        <a:prstGeom prst="rect">
                          <a:avLst/>
                        </a:prstGeom>
                        <a:solidFill>
                          <a:srgbClr val="E6EED5"/>
                        </a:solidFill>
                        <a:ln>
                          <a:noFill/>
                        </a:ln>
                        <a:extLst>
                          <a:ext uri="{91240B29-F687-4F45-9708-019B960494DF}">
                            <a14:hiddenLine xmlns:a14="http://schemas.microsoft.com/office/drawing/2010/main" w="76200" cmpd="thickThin">
                              <a:solidFill>
                                <a:srgbClr val="622423"/>
                              </a:solidFill>
                              <a:miter lim="800000"/>
                              <a:headEnd/>
                              <a:tailEnd/>
                            </a14:hiddenLine>
                          </a:ext>
                        </a:extLst>
                      </wps:spPr>
                      <wps:txbx>
                        <w:txbxContent>
                          <w:p w:rsidR="00041915" w:rsidRDefault="00041915" w:rsidP="00B3321F">
                            <w:pPr>
                              <w:pBdr>
                                <w:top w:val="thinThickSmallGap" w:sz="36" w:space="0" w:color="622423"/>
                                <w:bottom w:val="thickThinSmallGap" w:sz="36" w:space="12" w:color="622423"/>
                              </w:pBdr>
                              <w:spacing w:after="160"/>
                              <w:ind w:left="-142" w:firstLine="142"/>
                              <w:jc w:val="center"/>
                              <w:rPr>
                                <w:rFonts w:ascii="Cambria" w:hAnsi="Cambria"/>
                                <w:i/>
                                <w:iCs/>
                                <w:sz w:val="20"/>
                                <w:szCs w:val="20"/>
                              </w:rPr>
                            </w:pPr>
                            <w:proofErr w:type="gramStart"/>
                            <w:r>
                              <w:rPr>
                                <w:rFonts w:ascii="Cambria" w:hAnsi="Cambria"/>
                                <w:i/>
                                <w:iCs/>
                                <w:sz w:val="20"/>
                                <w:szCs w:val="20"/>
                              </w:rPr>
                              <w:t>Решения  15</w:t>
                            </w:r>
                            <w:proofErr w:type="gramEnd"/>
                            <w:r>
                              <w:rPr>
                                <w:rFonts w:ascii="Cambria" w:hAnsi="Cambria"/>
                                <w:i/>
                                <w:iCs/>
                                <w:sz w:val="20"/>
                                <w:szCs w:val="20"/>
                              </w:rPr>
                              <w:t xml:space="preserve"> сессии: № 69,70   </w:t>
                            </w:r>
                          </w:p>
                          <w:p w:rsidR="00041915" w:rsidRDefault="00041915" w:rsidP="002F6DFD">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Постановления № 6, 7, 8, </w:t>
                            </w: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rPr>
                                <w:rFonts w:ascii="Cambria" w:hAnsi="Cambria"/>
                                <w:i/>
                                <w:iCs/>
                                <w:sz w:val="20"/>
                                <w:szCs w:val="20"/>
                              </w:rPr>
                            </w:pPr>
                          </w:p>
                          <w:p w:rsidR="00041915" w:rsidRDefault="00041915" w:rsidP="002F6DFD">
                            <w:pPr>
                              <w:pBdr>
                                <w:top w:val="thinThickSmallGap" w:sz="36" w:space="10" w:color="622423"/>
                                <w:bottom w:val="thickThinSmallGap" w:sz="36" w:space="10" w:color="622423"/>
                              </w:pBdr>
                              <w:spacing w:after="160"/>
                              <w:ind w:left="-142" w:firstLine="142"/>
                              <w:rPr>
                                <w:rFonts w:ascii="Cambria" w:hAnsi="Cambria"/>
                                <w:i/>
                                <w:iCs/>
                                <w:sz w:val="20"/>
                                <w:szCs w:val="20"/>
                              </w:rPr>
                            </w:pPr>
                          </w:p>
                          <w:p w:rsidR="00041915" w:rsidRDefault="00041915" w:rsidP="002F6DFD">
                            <w:pPr>
                              <w:pBdr>
                                <w:top w:val="thinThickSmallGap" w:sz="36" w:space="10" w:color="622423"/>
                                <w:bottom w:val="thickThinSmallGap" w:sz="36" w:space="10" w:color="622423"/>
                              </w:pBdr>
                              <w:spacing w:after="160"/>
                              <w:ind w:left="-142" w:firstLine="142"/>
                              <w:rPr>
                                <w:rFonts w:ascii="Cambria" w:hAnsi="Cambria"/>
                                <w:i/>
                                <w:iCs/>
                                <w:sz w:val="20"/>
                                <w:szCs w:val="20"/>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alt="Narrow horizontal" style="position:absolute;left:0;text-align:left;margin-left:58.05pt;margin-top:281.7pt;width:126pt;height:47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inset="18pt,18pt,18pt,18pt">
                  <w:txbxContent>
                    <w:p w:rsidR="00041915" w:rsidRDefault="00041915" w:rsidP="00B3321F">
                      <w:pPr>
                        <w:pBdr>
                          <w:top w:val="thinThickSmallGap" w:sz="36" w:space="0" w:color="622423"/>
                          <w:bottom w:val="thickThinSmallGap" w:sz="36" w:space="12" w:color="622423"/>
                        </w:pBdr>
                        <w:spacing w:after="160"/>
                        <w:ind w:left="-142" w:firstLine="142"/>
                        <w:jc w:val="center"/>
                        <w:rPr>
                          <w:rFonts w:ascii="Cambria" w:hAnsi="Cambria"/>
                          <w:i/>
                          <w:iCs/>
                          <w:sz w:val="20"/>
                          <w:szCs w:val="20"/>
                        </w:rPr>
                      </w:pPr>
                      <w:proofErr w:type="gramStart"/>
                      <w:r>
                        <w:rPr>
                          <w:rFonts w:ascii="Cambria" w:hAnsi="Cambria"/>
                          <w:i/>
                          <w:iCs/>
                          <w:sz w:val="20"/>
                          <w:szCs w:val="20"/>
                        </w:rPr>
                        <w:t>Решения  15</w:t>
                      </w:r>
                      <w:proofErr w:type="gramEnd"/>
                      <w:r>
                        <w:rPr>
                          <w:rFonts w:ascii="Cambria" w:hAnsi="Cambria"/>
                          <w:i/>
                          <w:iCs/>
                          <w:sz w:val="20"/>
                          <w:szCs w:val="20"/>
                        </w:rPr>
                        <w:t xml:space="preserve"> сессии: № 69,70   </w:t>
                      </w:r>
                    </w:p>
                    <w:p w:rsidR="00041915" w:rsidRDefault="00041915" w:rsidP="002F6DFD">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Постановления № 6, 7, 8, </w:t>
                      </w: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ind w:left="-142" w:firstLine="142"/>
                        <w:rPr>
                          <w:rFonts w:ascii="Cambria" w:hAnsi="Cambria"/>
                          <w:i/>
                          <w:iCs/>
                          <w:sz w:val="20"/>
                          <w:szCs w:val="20"/>
                        </w:rPr>
                      </w:pPr>
                    </w:p>
                    <w:p w:rsidR="00041915" w:rsidRDefault="00041915" w:rsidP="002F6DFD">
                      <w:pPr>
                        <w:pBdr>
                          <w:top w:val="thinThickSmallGap" w:sz="36" w:space="0" w:color="622423"/>
                          <w:bottom w:val="thickThinSmallGap" w:sz="36" w:space="12" w:color="622423"/>
                        </w:pBdr>
                        <w:spacing w:after="160"/>
                        <w:rPr>
                          <w:rFonts w:ascii="Cambria" w:hAnsi="Cambria"/>
                          <w:i/>
                          <w:iCs/>
                          <w:sz w:val="20"/>
                          <w:szCs w:val="20"/>
                        </w:rPr>
                      </w:pPr>
                    </w:p>
                    <w:p w:rsidR="00041915" w:rsidRDefault="00041915" w:rsidP="002F6DFD">
                      <w:pPr>
                        <w:pBdr>
                          <w:top w:val="thinThickSmallGap" w:sz="36" w:space="10" w:color="622423"/>
                          <w:bottom w:val="thickThinSmallGap" w:sz="36" w:space="10" w:color="622423"/>
                        </w:pBdr>
                        <w:spacing w:after="160"/>
                        <w:ind w:left="-142" w:firstLine="142"/>
                        <w:rPr>
                          <w:rFonts w:ascii="Cambria" w:hAnsi="Cambria"/>
                          <w:i/>
                          <w:iCs/>
                          <w:sz w:val="20"/>
                          <w:szCs w:val="20"/>
                        </w:rPr>
                      </w:pPr>
                    </w:p>
                    <w:p w:rsidR="00041915" w:rsidRDefault="00041915" w:rsidP="002F6DFD">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mc:Fallback>
        </mc:AlternateContent>
      </w:r>
      <w:r>
        <w:t xml:space="preserve"> </w:t>
      </w:r>
    </w:p>
    <w:p w:rsidR="002F6DFD" w:rsidRDefault="002F6DFD" w:rsidP="002F6DFD">
      <w:pPr>
        <w:jc w:val="center"/>
      </w:pPr>
    </w:p>
    <w:p w:rsidR="00041915" w:rsidRDefault="00041915" w:rsidP="00B3321F">
      <w:pPr>
        <w:jc w:val="center"/>
        <w:rPr>
          <w:rFonts w:ascii="Arial" w:hAnsi="Arial" w:cs="Arial"/>
          <w:b/>
        </w:rPr>
      </w:pPr>
    </w:p>
    <w:p w:rsidR="00B3321F" w:rsidRPr="00041915" w:rsidRDefault="00041915" w:rsidP="00B3321F">
      <w:pPr>
        <w:jc w:val="center"/>
        <w:rPr>
          <w:rFonts w:ascii="Arial" w:hAnsi="Arial" w:cs="Arial"/>
          <w:b/>
        </w:rPr>
      </w:pPr>
      <w:r>
        <w:rPr>
          <w:rFonts w:ascii="Arial" w:hAnsi="Arial" w:cs="Arial"/>
          <w:b/>
        </w:rPr>
        <w:t xml:space="preserve">                                     </w:t>
      </w:r>
      <w:r w:rsidR="00B3321F" w:rsidRPr="00041915">
        <w:rPr>
          <w:rFonts w:ascii="Arial" w:hAnsi="Arial" w:cs="Arial"/>
          <w:b/>
        </w:rPr>
        <w:t>АДМИНИСТРАЦИЯ</w:t>
      </w:r>
    </w:p>
    <w:p w:rsidR="00B3321F" w:rsidRPr="00041915" w:rsidRDefault="00B3321F" w:rsidP="00B3321F">
      <w:pPr>
        <w:jc w:val="center"/>
        <w:rPr>
          <w:rFonts w:ascii="Arial" w:hAnsi="Arial" w:cs="Arial"/>
          <w:b/>
        </w:rPr>
      </w:pPr>
      <w:r w:rsidRPr="00041915">
        <w:rPr>
          <w:rFonts w:ascii="Arial" w:hAnsi="Arial" w:cs="Arial"/>
          <w:b/>
        </w:rPr>
        <w:t>ПОКРОВСКОГО СЕЛЬСОВЕТА</w:t>
      </w:r>
    </w:p>
    <w:p w:rsidR="00B3321F" w:rsidRPr="00041915" w:rsidRDefault="00B3321F" w:rsidP="00B3321F">
      <w:pPr>
        <w:jc w:val="center"/>
        <w:rPr>
          <w:rFonts w:ascii="Arial" w:hAnsi="Arial" w:cs="Arial"/>
          <w:b/>
        </w:rPr>
      </w:pPr>
      <w:r w:rsidRPr="00041915">
        <w:rPr>
          <w:rFonts w:ascii="Arial" w:hAnsi="Arial" w:cs="Arial"/>
          <w:b/>
        </w:rPr>
        <w:t>ЧАНОВСКОГО РАЙОНА НОВОСИБИРСКОЙ ОБЛАСТИ</w:t>
      </w:r>
    </w:p>
    <w:p w:rsidR="00B3321F" w:rsidRPr="00041915" w:rsidRDefault="00B3321F" w:rsidP="00B3321F">
      <w:pPr>
        <w:tabs>
          <w:tab w:val="left" w:pos="720"/>
        </w:tabs>
        <w:jc w:val="center"/>
        <w:rPr>
          <w:rFonts w:ascii="Arial" w:hAnsi="Arial" w:cs="Arial"/>
          <w:b/>
        </w:rPr>
      </w:pPr>
    </w:p>
    <w:p w:rsidR="00B3321F" w:rsidRPr="00041915" w:rsidRDefault="00B3321F" w:rsidP="00B3321F">
      <w:pPr>
        <w:tabs>
          <w:tab w:val="left" w:pos="720"/>
        </w:tabs>
        <w:jc w:val="center"/>
        <w:rPr>
          <w:rFonts w:ascii="Arial" w:hAnsi="Arial" w:cs="Arial"/>
          <w:b/>
        </w:rPr>
      </w:pPr>
      <w:r w:rsidRPr="00041915">
        <w:rPr>
          <w:rFonts w:ascii="Arial" w:hAnsi="Arial" w:cs="Arial"/>
          <w:b/>
        </w:rPr>
        <w:t>ПОСТАНОВЛЕНИЕ</w:t>
      </w:r>
    </w:p>
    <w:p w:rsidR="00B3321F" w:rsidRPr="00041915" w:rsidRDefault="00B3321F" w:rsidP="00B3321F">
      <w:pPr>
        <w:tabs>
          <w:tab w:val="left" w:pos="720"/>
        </w:tabs>
        <w:jc w:val="center"/>
        <w:rPr>
          <w:rFonts w:ascii="Arial" w:hAnsi="Arial" w:cs="Arial"/>
          <w:b/>
        </w:rPr>
      </w:pPr>
    </w:p>
    <w:p w:rsidR="00B3321F" w:rsidRPr="00041915" w:rsidRDefault="00B3321F" w:rsidP="00B3321F">
      <w:pPr>
        <w:tabs>
          <w:tab w:val="left" w:pos="720"/>
        </w:tabs>
        <w:jc w:val="center"/>
        <w:rPr>
          <w:rFonts w:ascii="Arial" w:hAnsi="Arial" w:cs="Arial"/>
        </w:rPr>
      </w:pPr>
      <w:r w:rsidRPr="00041915">
        <w:rPr>
          <w:rFonts w:ascii="Arial" w:hAnsi="Arial" w:cs="Arial"/>
        </w:rPr>
        <w:t>30.01.2017 №6</w:t>
      </w:r>
    </w:p>
    <w:p w:rsidR="00B3321F" w:rsidRPr="00041915" w:rsidRDefault="00B3321F" w:rsidP="00B3321F">
      <w:pPr>
        <w:autoSpaceDE w:val="0"/>
        <w:autoSpaceDN w:val="0"/>
        <w:adjustRightInd w:val="0"/>
        <w:jc w:val="center"/>
        <w:rPr>
          <w:rFonts w:ascii="Arial" w:hAnsi="Arial" w:cs="Arial"/>
        </w:rPr>
      </w:pPr>
    </w:p>
    <w:p w:rsidR="00B3321F" w:rsidRPr="00041915" w:rsidRDefault="00B3321F" w:rsidP="00B3321F">
      <w:pPr>
        <w:jc w:val="center"/>
        <w:rPr>
          <w:rFonts w:ascii="Arial" w:hAnsi="Arial" w:cs="Arial"/>
        </w:rPr>
      </w:pPr>
      <w:r w:rsidRPr="00041915">
        <w:rPr>
          <w:rFonts w:ascii="Arial" w:hAnsi="Arial" w:cs="Arial"/>
        </w:rPr>
        <w:t>Об утверждении Порядка увольнения муниципальных служащих</w:t>
      </w:r>
    </w:p>
    <w:p w:rsidR="00B3321F" w:rsidRPr="00041915" w:rsidRDefault="00B3321F" w:rsidP="00B3321F">
      <w:pPr>
        <w:autoSpaceDE w:val="0"/>
        <w:autoSpaceDN w:val="0"/>
        <w:adjustRightInd w:val="0"/>
        <w:jc w:val="center"/>
        <w:rPr>
          <w:rFonts w:ascii="Arial" w:hAnsi="Arial" w:cs="Arial"/>
        </w:rPr>
      </w:pPr>
      <w:r w:rsidRPr="00041915">
        <w:rPr>
          <w:rFonts w:ascii="Arial" w:hAnsi="Arial" w:cs="Arial"/>
        </w:rPr>
        <w:t xml:space="preserve">в связи с утратой </w:t>
      </w:r>
      <w:proofErr w:type="gramStart"/>
      <w:r w:rsidRPr="00041915">
        <w:rPr>
          <w:rFonts w:ascii="Arial" w:hAnsi="Arial" w:cs="Arial"/>
        </w:rPr>
        <w:t>доверия  в</w:t>
      </w:r>
      <w:proofErr w:type="gramEnd"/>
      <w:r w:rsidRPr="00041915">
        <w:rPr>
          <w:rFonts w:ascii="Arial" w:hAnsi="Arial" w:cs="Arial"/>
        </w:rPr>
        <w:t xml:space="preserve"> администрации Покровского сельсовета Чановского района Новосибирской области</w:t>
      </w:r>
    </w:p>
    <w:p w:rsidR="00B3321F" w:rsidRPr="00041915" w:rsidRDefault="00B3321F" w:rsidP="00B3321F">
      <w:pPr>
        <w:autoSpaceDE w:val="0"/>
        <w:autoSpaceDN w:val="0"/>
        <w:adjustRightInd w:val="0"/>
        <w:jc w:val="center"/>
        <w:rPr>
          <w:rFonts w:ascii="Arial" w:hAnsi="Arial" w:cs="Arial"/>
        </w:rPr>
      </w:pPr>
    </w:p>
    <w:p w:rsidR="00B3321F" w:rsidRPr="00041915" w:rsidRDefault="00B3321F" w:rsidP="00B3321F">
      <w:pPr>
        <w:ind w:firstLine="708"/>
        <w:jc w:val="both"/>
        <w:rPr>
          <w:rFonts w:ascii="Arial" w:hAnsi="Arial" w:cs="Arial"/>
        </w:rPr>
      </w:pPr>
      <w:r w:rsidRPr="00041915">
        <w:rPr>
          <w:rFonts w:ascii="Arial" w:hAnsi="Arial" w:cs="Arial"/>
        </w:rPr>
        <w:t>В соответствии с Федеральным законом от 02.03.2007 года № 25-ФЗ «О муниципальной службе в Российской Федерации», Федеральным законом от 25.12.2008 года № 273-ФЗ «О противодействии коррупции», руководствуясь Уставом Покровского сельсовета Чановского района Новосибирской области, администрация Покровского сельсовета Чановского района Новосибирской области ПОСТАНОВЛЯЕТ:</w:t>
      </w:r>
    </w:p>
    <w:p w:rsidR="00B3321F" w:rsidRPr="00041915" w:rsidRDefault="00B3321F" w:rsidP="00B3321F">
      <w:pPr>
        <w:ind w:firstLine="567"/>
        <w:jc w:val="both"/>
        <w:rPr>
          <w:rFonts w:ascii="Arial" w:hAnsi="Arial" w:cs="Arial"/>
        </w:rPr>
      </w:pPr>
      <w:r w:rsidRPr="00041915">
        <w:rPr>
          <w:rFonts w:ascii="Arial" w:hAnsi="Arial" w:cs="Arial"/>
        </w:rPr>
        <w:t>1. Утвердить Порядок увольнения муниципальных служащих в связи с утратой доверия в администрации Покровского сельсовета Чановского района Новосибирской области.</w:t>
      </w:r>
    </w:p>
    <w:p w:rsidR="00B3321F" w:rsidRPr="00041915" w:rsidRDefault="00B3321F" w:rsidP="00B3321F">
      <w:pPr>
        <w:autoSpaceDE w:val="0"/>
        <w:autoSpaceDN w:val="0"/>
        <w:adjustRightInd w:val="0"/>
        <w:ind w:firstLine="540"/>
        <w:jc w:val="both"/>
        <w:rPr>
          <w:rFonts w:ascii="Arial" w:hAnsi="Arial" w:cs="Arial"/>
        </w:rPr>
      </w:pPr>
      <w:r w:rsidRPr="00041915">
        <w:rPr>
          <w:rFonts w:ascii="Arial" w:hAnsi="Arial" w:cs="Arial"/>
        </w:rPr>
        <w:t xml:space="preserve">3. Обеспечить опубликование настоящего постановления в информационном печатном издании органов местного самоуправления Покровского сельсовета Чановского района Новосибирской области </w:t>
      </w:r>
      <w:r w:rsidRPr="00041915">
        <w:rPr>
          <w:rFonts w:ascii="Arial" w:hAnsi="Arial" w:cs="Arial"/>
        </w:rPr>
        <w:lastRenderedPageBreak/>
        <w:t>«Покровский вестник» и размещение на официальном сайте органов местного самоуправления Покровского сельсовета Чановского района Новосибирской области.</w:t>
      </w:r>
    </w:p>
    <w:p w:rsidR="00B3321F" w:rsidRPr="00041915" w:rsidRDefault="00B3321F" w:rsidP="00B3321F">
      <w:pPr>
        <w:ind w:firstLine="540"/>
        <w:jc w:val="both"/>
        <w:rPr>
          <w:rFonts w:ascii="Arial" w:hAnsi="Arial" w:cs="Arial"/>
        </w:rPr>
      </w:pPr>
      <w:r w:rsidRPr="00041915">
        <w:rPr>
          <w:rFonts w:ascii="Arial" w:hAnsi="Arial" w:cs="Arial"/>
        </w:rPr>
        <w:t xml:space="preserve">2. Контроль за исполнением настоящего </w:t>
      </w:r>
      <w:proofErr w:type="gramStart"/>
      <w:r w:rsidRPr="00041915">
        <w:rPr>
          <w:rFonts w:ascii="Arial" w:hAnsi="Arial" w:cs="Arial"/>
        </w:rPr>
        <w:t>постановления  оставляю</w:t>
      </w:r>
      <w:proofErr w:type="gramEnd"/>
      <w:r w:rsidRPr="00041915">
        <w:rPr>
          <w:rFonts w:ascii="Arial" w:hAnsi="Arial" w:cs="Arial"/>
        </w:rPr>
        <w:t xml:space="preserve"> за собой.</w:t>
      </w:r>
    </w:p>
    <w:p w:rsidR="00B3321F" w:rsidRPr="00041915" w:rsidRDefault="00B3321F" w:rsidP="00B3321F">
      <w:pPr>
        <w:ind w:firstLine="540"/>
        <w:jc w:val="both"/>
        <w:rPr>
          <w:rFonts w:ascii="Arial" w:hAnsi="Arial" w:cs="Arial"/>
        </w:rPr>
      </w:pPr>
    </w:p>
    <w:p w:rsidR="00B3321F" w:rsidRPr="00041915" w:rsidRDefault="00B3321F" w:rsidP="00B3321F">
      <w:pPr>
        <w:ind w:firstLine="540"/>
        <w:jc w:val="both"/>
        <w:rPr>
          <w:rFonts w:ascii="Arial" w:hAnsi="Arial" w:cs="Arial"/>
        </w:rPr>
      </w:pPr>
    </w:p>
    <w:p w:rsidR="00B3321F" w:rsidRPr="00041915" w:rsidRDefault="00B3321F" w:rsidP="00B3321F">
      <w:pPr>
        <w:ind w:firstLine="540"/>
        <w:jc w:val="both"/>
        <w:rPr>
          <w:rFonts w:ascii="Arial" w:hAnsi="Arial" w:cs="Arial"/>
        </w:rPr>
      </w:pPr>
    </w:p>
    <w:p w:rsidR="00B3321F" w:rsidRPr="00041915" w:rsidRDefault="00B3321F" w:rsidP="00B3321F">
      <w:pPr>
        <w:tabs>
          <w:tab w:val="left" w:pos="720"/>
          <w:tab w:val="left" w:pos="7245"/>
        </w:tabs>
        <w:rPr>
          <w:rFonts w:ascii="Arial" w:hAnsi="Arial" w:cs="Arial"/>
        </w:rPr>
      </w:pPr>
      <w:r w:rsidRPr="00041915">
        <w:rPr>
          <w:rFonts w:ascii="Arial" w:hAnsi="Arial" w:cs="Arial"/>
        </w:rPr>
        <w:t xml:space="preserve">Глава Покровского сельсовета </w:t>
      </w:r>
    </w:p>
    <w:p w:rsidR="00B3321F" w:rsidRPr="00041915" w:rsidRDefault="00B3321F" w:rsidP="00B3321F">
      <w:pPr>
        <w:tabs>
          <w:tab w:val="left" w:pos="720"/>
          <w:tab w:val="left" w:pos="7245"/>
        </w:tabs>
        <w:rPr>
          <w:rFonts w:ascii="Arial" w:hAnsi="Arial" w:cs="Arial"/>
        </w:rPr>
      </w:pPr>
      <w:r w:rsidRPr="00041915">
        <w:rPr>
          <w:rFonts w:ascii="Arial" w:hAnsi="Arial" w:cs="Arial"/>
        </w:rPr>
        <w:t>Чановского района</w:t>
      </w:r>
      <w:r w:rsidRPr="00041915">
        <w:rPr>
          <w:rFonts w:ascii="Arial" w:hAnsi="Arial" w:cs="Arial"/>
        </w:rPr>
        <w:tab/>
      </w:r>
      <w:r w:rsidRPr="00041915">
        <w:rPr>
          <w:rFonts w:ascii="Arial" w:hAnsi="Arial" w:cs="Arial"/>
        </w:rPr>
        <w:tab/>
        <w:t xml:space="preserve">    </w:t>
      </w:r>
    </w:p>
    <w:p w:rsidR="00B3321F" w:rsidRPr="00041915" w:rsidRDefault="00B3321F" w:rsidP="00B3321F">
      <w:pPr>
        <w:tabs>
          <w:tab w:val="left" w:pos="720"/>
          <w:tab w:val="left" w:pos="7245"/>
        </w:tabs>
        <w:rPr>
          <w:rFonts w:ascii="Arial" w:hAnsi="Arial" w:cs="Arial"/>
        </w:rPr>
      </w:pPr>
      <w:r w:rsidRPr="00041915">
        <w:rPr>
          <w:rFonts w:ascii="Arial" w:hAnsi="Arial" w:cs="Arial"/>
        </w:rPr>
        <w:t xml:space="preserve">Новосибирской области                                                                  </w:t>
      </w:r>
      <w:r w:rsidR="00041915">
        <w:rPr>
          <w:rFonts w:ascii="Arial" w:hAnsi="Arial" w:cs="Arial"/>
        </w:rPr>
        <w:t xml:space="preserve">                                                       </w:t>
      </w:r>
      <w:r w:rsidRPr="00041915">
        <w:rPr>
          <w:rFonts w:ascii="Arial" w:hAnsi="Arial" w:cs="Arial"/>
        </w:rPr>
        <w:t xml:space="preserve"> П.В.Семченко</w:t>
      </w:r>
    </w:p>
    <w:p w:rsidR="00B3321F" w:rsidRPr="00041915" w:rsidRDefault="00B3321F" w:rsidP="00B3321F">
      <w:pPr>
        <w:jc w:val="right"/>
        <w:rPr>
          <w:rFonts w:ascii="Arial" w:hAnsi="Arial" w:cs="Arial"/>
        </w:rPr>
      </w:pPr>
      <w:r w:rsidRPr="00041915">
        <w:rPr>
          <w:rFonts w:ascii="Arial" w:hAnsi="Arial" w:cs="Arial"/>
          <w:bCs/>
        </w:rPr>
        <w:t>Приложение № 1</w:t>
      </w:r>
    </w:p>
    <w:p w:rsidR="00B3321F" w:rsidRPr="00041915" w:rsidRDefault="00B3321F" w:rsidP="00B3321F">
      <w:pPr>
        <w:adjustRightInd w:val="0"/>
        <w:jc w:val="right"/>
        <w:rPr>
          <w:rFonts w:ascii="Arial" w:hAnsi="Arial" w:cs="Arial"/>
        </w:rPr>
      </w:pPr>
      <w:r w:rsidRPr="00041915">
        <w:rPr>
          <w:rFonts w:ascii="Arial" w:hAnsi="Arial" w:cs="Arial"/>
        </w:rPr>
        <w:t xml:space="preserve">к постановлению администрации </w:t>
      </w:r>
    </w:p>
    <w:p w:rsidR="00B3321F" w:rsidRPr="00041915" w:rsidRDefault="00B3321F" w:rsidP="00B3321F">
      <w:pPr>
        <w:adjustRightInd w:val="0"/>
        <w:jc w:val="right"/>
        <w:rPr>
          <w:rFonts w:ascii="Arial" w:hAnsi="Arial" w:cs="Arial"/>
        </w:rPr>
      </w:pPr>
      <w:r w:rsidRPr="00041915">
        <w:rPr>
          <w:rFonts w:ascii="Arial" w:hAnsi="Arial" w:cs="Arial"/>
        </w:rPr>
        <w:t xml:space="preserve">Покровского сельсовета Чановского района </w:t>
      </w:r>
    </w:p>
    <w:p w:rsidR="00B3321F" w:rsidRPr="00041915" w:rsidRDefault="00B3321F" w:rsidP="00B3321F">
      <w:pPr>
        <w:adjustRightInd w:val="0"/>
        <w:jc w:val="right"/>
        <w:rPr>
          <w:rFonts w:ascii="Arial" w:hAnsi="Arial" w:cs="Arial"/>
        </w:rPr>
      </w:pPr>
      <w:r w:rsidRPr="00041915">
        <w:rPr>
          <w:rFonts w:ascii="Arial" w:hAnsi="Arial" w:cs="Arial"/>
        </w:rPr>
        <w:t>Новосибирской области</w:t>
      </w:r>
    </w:p>
    <w:p w:rsidR="00B3321F" w:rsidRPr="00041915" w:rsidRDefault="00B3321F" w:rsidP="00B3321F">
      <w:pPr>
        <w:adjustRightInd w:val="0"/>
        <w:jc w:val="right"/>
        <w:rPr>
          <w:rFonts w:ascii="Arial" w:hAnsi="Arial" w:cs="Arial"/>
        </w:rPr>
      </w:pPr>
      <w:r w:rsidRPr="00041915">
        <w:rPr>
          <w:rFonts w:ascii="Arial" w:hAnsi="Arial" w:cs="Arial"/>
        </w:rPr>
        <w:t>от 30.01.2017 № 6</w:t>
      </w:r>
    </w:p>
    <w:p w:rsidR="00B3321F" w:rsidRPr="00041915" w:rsidRDefault="00B3321F" w:rsidP="00B3321F">
      <w:pPr>
        <w:jc w:val="center"/>
        <w:rPr>
          <w:rFonts w:ascii="Arial" w:hAnsi="Arial" w:cs="Arial"/>
          <w:b/>
        </w:rPr>
      </w:pPr>
      <w:bookmarkStart w:id="0" w:name="Par29"/>
      <w:bookmarkEnd w:id="0"/>
      <w:r w:rsidRPr="00041915">
        <w:rPr>
          <w:rFonts w:ascii="Arial" w:hAnsi="Arial" w:cs="Arial"/>
          <w:b/>
        </w:rPr>
        <w:t xml:space="preserve">Порядок </w:t>
      </w:r>
    </w:p>
    <w:p w:rsidR="00B3321F" w:rsidRPr="00041915" w:rsidRDefault="00B3321F" w:rsidP="00B3321F">
      <w:pPr>
        <w:jc w:val="center"/>
        <w:rPr>
          <w:rFonts w:ascii="Arial" w:hAnsi="Arial" w:cs="Arial"/>
          <w:b/>
        </w:rPr>
      </w:pPr>
      <w:r w:rsidRPr="00041915">
        <w:rPr>
          <w:rFonts w:ascii="Arial" w:hAnsi="Arial" w:cs="Arial"/>
          <w:b/>
        </w:rPr>
        <w:t>увольнения муниципальных служащих в связи с утратой доверия в администрации Покровского сельсовета Чановского района Новосибирской области</w:t>
      </w:r>
    </w:p>
    <w:p w:rsidR="00B3321F" w:rsidRPr="00041915" w:rsidRDefault="00B3321F" w:rsidP="00B3321F">
      <w:pPr>
        <w:jc w:val="both"/>
        <w:rPr>
          <w:rFonts w:ascii="Arial" w:hAnsi="Arial" w:cs="Arial"/>
        </w:rPr>
      </w:pPr>
    </w:p>
    <w:p w:rsidR="00B3321F" w:rsidRPr="00041915" w:rsidRDefault="00B3321F" w:rsidP="00B3321F">
      <w:pPr>
        <w:ind w:firstLine="708"/>
        <w:jc w:val="both"/>
        <w:rPr>
          <w:rFonts w:ascii="Arial" w:hAnsi="Arial" w:cs="Arial"/>
        </w:rPr>
      </w:pPr>
      <w:r w:rsidRPr="00041915">
        <w:rPr>
          <w:rFonts w:ascii="Arial" w:hAnsi="Arial" w:cs="Arial"/>
        </w:rPr>
        <w:t>1. Настоящее положение разработано и принято в целях соблюдения муниципальными служащими ограничений, запретов и требований о предотвращении или об урегулировании конфликта интересов и исполнения обязанностей, установленных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w:t>
      </w:r>
    </w:p>
    <w:p w:rsidR="00B3321F" w:rsidRPr="00041915" w:rsidRDefault="00B3321F" w:rsidP="00B3321F">
      <w:pPr>
        <w:ind w:firstLine="708"/>
        <w:jc w:val="both"/>
        <w:rPr>
          <w:rFonts w:ascii="Arial" w:hAnsi="Arial" w:cs="Arial"/>
        </w:rPr>
      </w:pPr>
      <w:r w:rsidRPr="00041915">
        <w:rPr>
          <w:rFonts w:ascii="Arial" w:hAnsi="Arial" w:cs="Arial"/>
        </w:rPr>
        <w:t xml:space="preserve">2. </w:t>
      </w:r>
      <w:proofErr w:type="gramStart"/>
      <w:r w:rsidRPr="00041915">
        <w:rPr>
          <w:rFonts w:ascii="Arial" w:hAnsi="Arial" w:cs="Arial"/>
        </w:rPr>
        <w:t>Согласно  статьи</w:t>
      </w:r>
      <w:proofErr w:type="gramEnd"/>
      <w:r w:rsidRPr="00041915">
        <w:rPr>
          <w:rFonts w:ascii="Arial" w:hAnsi="Arial" w:cs="Arial"/>
        </w:rPr>
        <w:t xml:space="preserve"> 27.1. Федерального закона от 2 марта 2007 года №25-ФЗ «О муниципальной службе в Российской Федерации» предусмотрена возможность увольнения муниципальных служащих в связи с утратой доверия.</w:t>
      </w:r>
    </w:p>
    <w:p w:rsidR="00B3321F" w:rsidRPr="00041915" w:rsidRDefault="00B3321F" w:rsidP="00B3321F">
      <w:pPr>
        <w:ind w:firstLine="708"/>
        <w:jc w:val="both"/>
        <w:rPr>
          <w:rFonts w:ascii="Arial" w:hAnsi="Arial" w:cs="Arial"/>
        </w:rPr>
      </w:pPr>
      <w:r w:rsidRPr="00041915">
        <w:rPr>
          <w:rFonts w:ascii="Arial" w:hAnsi="Arial" w:cs="Arial"/>
        </w:rPr>
        <w:t>3. Муниципальный служащий подлежит увольнению в связи с утратой доверия в случаях:</w:t>
      </w:r>
    </w:p>
    <w:p w:rsidR="00B3321F" w:rsidRPr="00041915" w:rsidRDefault="00B3321F" w:rsidP="00B3321F">
      <w:pPr>
        <w:ind w:firstLine="708"/>
        <w:jc w:val="both"/>
        <w:rPr>
          <w:rFonts w:ascii="Arial" w:hAnsi="Arial" w:cs="Arial"/>
        </w:rPr>
      </w:pPr>
      <w:r w:rsidRPr="00041915">
        <w:rPr>
          <w:rFonts w:ascii="Arial" w:hAnsi="Arial" w:cs="Arial"/>
        </w:rPr>
        <w:t>- непредставления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представления заведомо недостоверных или неполных сведений;</w:t>
      </w:r>
    </w:p>
    <w:p w:rsidR="00B3321F" w:rsidRPr="00041915" w:rsidRDefault="00B3321F" w:rsidP="00B3321F">
      <w:pPr>
        <w:ind w:firstLine="708"/>
        <w:jc w:val="both"/>
        <w:rPr>
          <w:rFonts w:ascii="Arial" w:hAnsi="Arial" w:cs="Arial"/>
        </w:rPr>
      </w:pPr>
      <w:r w:rsidRPr="00041915">
        <w:rPr>
          <w:rFonts w:ascii="Arial" w:hAnsi="Arial" w:cs="Arial"/>
        </w:rPr>
        <w:t>- непринятия муниципальным служащим, являющимся стороной конфликта интересов, мер по предотвращению или урегулированию конфликта интересов;</w:t>
      </w:r>
    </w:p>
    <w:p w:rsidR="00B3321F" w:rsidRPr="00041915" w:rsidRDefault="00B3321F" w:rsidP="00B3321F">
      <w:pPr>
        <w:ind w:firstLine="708"/>
        <w:jc w:val="both"/>
        <w:rPr>
          <w:rFonts w:ascii="Arial" w:hAnsi="Arial" w:cs="Arial"/>
        </w:rPr>
      </w:pPr>
      <w:r w:rsidRPr="00041915">
        <w:rPr>
          <w:rFonts w:ascii="Arial" w:hAnsi="Arial" w:cs="Arial"/>
        </w:rPr>
        <w:lastRenderedPageBreak/>
        <w:t xml:space="preserve">- непринятия </w:t>
      </w:r>
      <w:proofErr w:type="gramStart"/>
      <w:r w:rsidRPr="00041915">
        <w:rPr>
          <w:rFonts w:ascii="Arial" w:hAnsi="Arial" w:cs="Arial"/>
        </w:rPr>
        <w:t>руководителем ,</w:t>
      </w:r>
      <w:proofErr w:type="gramEnd"/>
      <w:r w:rsidRPr="00041915">
        <w:rPr>
          <w:rFonts w:ascii="Arial" w:hAnsi="Arial" w:cs="Arial"/>
        </w:rPr>
        <w:t xml:space="preserve"> являющимся представителем работодателя,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w:t>
      </w:r>
    </w:p>
    <w:p w:rsidR="00B3321F" w:rsidRPr="00041915" w:rsidRDefault="00B3321F" w:rsidP="00B3321F">
      <w:pPr>
        <w:ind w:firstLine="708"/>
        <w:jc w:val="both"/>
        <w:rPr>
          <w:rFonts w:ascii="Arial" w:hAnsi="Arial" w:cs="Arial"/>
        </w:rPr>
      </w:pPr>
      <w:r w:rsidRPr="00041915">
        <w:rPr>
          <w:rFonts w:ascii="Arial" w:hAnsi="Arial" w:cs="Arial"/>
        </w:rPr>
        <w:t>4. Увольнение муниципального служащего в связи с утратой доверия применяется на основании:</w:t>
      </w:r>
    </w:p>
    <w:p w:rsidR="00B3321F" w:rsidRPr="00041915" w:rsidRDefault="00B3321F" w:rsidP="00B3321F">
      <w:pPr>
        <w:ind w:firstLine="708"/>
        <w:jc w:val="both"/>
        <w:rPr>
          <w:rFonts w:ascii="Arial" w:hAnsi="Arial" w:cs="Arial"/>
        </w:rPr>
      </w:pPr>
      <w:r w:rsidRPr="00041915">
        <w:rPr>
          <w:rFonts w:ascii="Arial" w:hAnsi="Arial" w:cs="Arial"/>
        </w:rPr>
        <w:t xml:space="preserve">- доклада о результатах проверки, </w:t>
      </w:r>
      <w:proofErr w:type="gramStart"/>
      <w:r w:rsidRPr="00041915">
        <w:rPr>
          <w:rFonts w:ascii="Arial" w:hAnsi="Arial" w:cs="Arial"/>
        </w:rPr>
        <w:t>проведенной  специалистом</w:t>
      </w:r>
      <w:proofErr w:type="gramEnd"/>
      <w:r w:rsidRPr="00041915">
        <w:rPr>
          <w:rFonts w:ascii="Arial" w:hAnsi="Arial" w:cs="Arial"/>
        </w:rPr>
        <w:t xml:space="preserve">  ответственным за ведение правовой и кадровой работы администрации Покровского сельсовета Чановского района Новосибирской области;</w:t>
      </w:r>
    </w:p>
    <w:p w:rsidR="00B3321F" w:rsidRPr="00041915" w:rsidRDefault="00B3321F" w:rsidP="00B3321F">
      <w:pPr>
        <w:ind w:firstLine="708"/>
        <w:jc w:val="both"/>
        <w:rPr>
          <w:rFonts w:ascii="Arial" w:hAnsi="Arial" w:cs="Arial"/>
        </w:rPr>
      </w:pPr>
      <w:r w:rsidRPr="00041915">
        <w:rPr>
          <w:rFonts w:ascii="Arial" w:hAnsi="Arial" w:cs="Arial"/>
        </w:rPr>
        <w:t>- рекомендации комиссии по соблюдению требований к служебному поведению муниципальных служащих администрации Покровского сельсовета Чановского района Новосибирской области и урегулированию конфликта интересов (далее - комиссия) в случае, если доклад о результатах проверки направлялся в комиссию;</w:t>
      </w:r>
    </w:p>
    <w:p w:rsidR="00B3321F" w:rsidRPr="00041915" w:rsidRDefault="00B3321F" w:rsidP="00B3321F">
      <w:pPr>
        <w:ind w:firstLine="708"/>
        <w:jc w:val="both"/>
        <w:rPr>
          <w:rFonts w:ascii="Arial" w:hAnsi="Arial" w:cs="Arial"/>
        </w:rPr>
      </w:pPr>
      <w:r w:rsidRPr="00041915">
        <w:rPr>
          <w:rFonts w:ascii="Arial" w:hAnsi="Arial" w:cs="Arial"/>
        </w:rPr>
        <w:t>- объяснений муниципального служащего;</w:t>
      </w:r>
    </w:p>
    <w:p w:rsidR="00B3321F" w:rsidRPr="00041915" w:rsidRDefault="00B3321F" w:rsidP="00B3321F">
      <w:pPr>
        <w:ind w:firstLine="708"/>
        <w:jc w:val="both"/>
        <w:rPr>
          <w:rFonts w:ascii="Arial" w:hAnsi="Arial" w:cs="Arial"/>
        </w:rPr>
      </w:pPr>
      <w:r w:rsidRPr="00041915">
        <w:rPr>
          <w:rFonts w:ascii="Arial" w:hAnsi="Arial" w:cs="Arial"/>
        </w:rPr>
        <w:t>- иных материалов.</w:t>
      </w:r>
    </w:p>
    <w:p w:rsidR="00B3321F" w:rsidRPr="00041915" w:rsidRDefault="00B3321F" w:rsidP="00B3321F">
      <w:pPr>
        <w:ind w:firstLine="708"/>
        <w:jc w:val="both"/>
        <w:rPr>
          <w:rFonts w:ascii="Arial" w:hAnsi="Arial" w:cs="Arial"/>
        </w:rPr>
      </w:pPr>
      <w:r w:rsidRPr="00041915">
        <w:rPr>
          <w:rFonts w:ascii="Arial" w:hAnsi="Arial" w:cs="Arial"/>
        </w:rPr>
        <w:t>5. При увольнении в связи с утратой доверия,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B3321F" w:rsidRPr="00041915" w:rsidRDefault="00B3321F" w:rsidP="00B3321F">
      <w:pPr>
        <w:ind w:firstLine="708"/>
        <w:jc w:val="both"/>
        <w:rPr>
          <w:rFonts w:ascii="Arial" w:hAnsi="Arial" w:cs="Arial"/>
        </w:rPr>
      </w:pPr>
      <w:r w:rsidRPr="00041915">
        <w:rPr>
          <w:rFonts w:ascii="Arial" w:hAnsi="Arial" w:cs="Arial"/>
        </w:rPr>
        <w:t>6. Увольнение в связи с утратой доверия применяется не позднее одного месяца со дня поступления информации о совершении муниципальным служащим коррупционного правонарушения, не считая периода временной нетрудоспособности муниципального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Кратчайший срок увольнения в связи с утратой доверия может быть применен не позднее шести месяцев со дня поступления информации о совершении коррупционного правонарушения.</w:t>
      </w:r>
    </w:p>
    <w:p w:rsidR="00B3321F" w:rsidRPr="00041915" w:rsidRDefault="00B3321F" w:rsidP="00B3321F">
      <w:pPr>
        <w:ind w:firstLine="708"/>
        <w:jc w:val="both"/>
        <w:rPr>
          <w:rFonts w:ascii="Arial" w:hAnsi="Arial" w:cs="Arial"/>
        </w:rPr>
      </w:pPr>
      <w:r w:rsidRPr="00041915">
        <w:rPr>
          <w:rFonts w:ascii="Arial" w:hAnsi="Arial" w:cs="Arial"/>
        </w:rPr>
        <w:t>7. До увольнения с муниципального служащего работодателем (руководителем) должно быть взято письменное объяснение (объяснительная записка).</w:t>
      </w:r>
    </w:p>
    <w:p w:rsidR="00B3321F" w:rsidRPr="00041915" w:rsidRDefault="00B3321F" w:rsidP="00B3321F">
      <w:pPr>
        <w:ind w:firstLine="708"/>
        <w:jc w:val="both"/>
        <w:rPr>
          <w:rFonts w:ascii="Arial" w:hAnsi="Arial" w:cs="Arial"/>
        </w:rPr>
      </w:pPr>
      <w:r w:rsidRPr="00041915">
        <w:rPr>
          <w:rFonts w:ascii="Arial" w:hAnsi="Arial" w:cs="Arial"/>
        </w:rPr>
        <w:t>Если по истечении двух рабочих дней с момента, когда муниципальному служащему предложено представить письменное объяснение, указанное объяснение муниципальным служащим не предоставлено, то составляется соответствующий акт.</w:t>
      </w:r>
    </w:p>
    <w:p w:rsidR="00B3321F" w:rsidRPr="00041915" w:rsidRDefault="00B3321F" w:rsidP="00B3321F">
      <w:pPr>
        <w:ind w:firstLine="708"/>
        <w:jc w:val="both"/>
        <w:rPr>
          <w:rFonts w:ascii="Arial" w:hAnsi="Arial" w:cs="Arial"/>
        </w:rPr>
      </w:pPr>
      <w:r w:rsidRPr="00041915">
        <w:rPr>
          <w:rFonts w:ascii="Arial" w:hAnsi="Arial" w:cs="Arial"/>
        </w:rPr>
        <w:t>Не предоставление муниципальным служащим объяснения не является препятствием для его увольнения в связи с утратой доверия.</w:t>
      </w:r>
    </w:p>
    <w:p w:rsidR="00B3321F" w:rsidRPr="00041915" w:rsidRDefault="00B3321F" w:rsidP="00B3321F">
      <w:pPr>
        <w:ind w:firstLine="708"/>
        <w:jc w:val="both"/>
        <w:rPr>
          <w:rFonts w:ascii="Arial" w:hAnsi="Arial" w:cs="Arial"/>
        </w:rPr>
      </w:pPr>
      <w:r w:rsidRPr="00041915">
        <w:rPr>
          <w:rFonts w:ascii="Arial" w:hAnsi="Arial" w:cs="Arial"/>
        </w:rPr>
        <w:t>8. В муниципальном правовом акте - распоряжении об увольнении в связи с утратой доверия муниципального служащего в качестве основания применения взыскания указывается часть 2 статьи 27.1 Федерального закона от 02.03.2007 № 25-ФЗ «О муниципальной службе в Российской Федерации».</w:t>
      </w:r>
    </w:p>
    <w:p w:rsidR="00B3321F" w:rsidRPr="00041915" w:rsidRDefault="00B3321F" w:rsidP="00B3321F">
      <w:pPr>
        <w:ind w:firstLine="708"/>
        <w:jc w:val="both"/>
        <w:rPr>
          <w:rFonts w:ascii="Arial" w:hAnsi="Arial" w:cs="Arial"/>
        </w:rPr>
      </w:pPr>
      <w:r w:rsidRPr="00041915">
        <w:rPr>
          <w:rFonts w:ascii="Arial" w:hAnsi="Arial" w:cs="Arial"/>
        </w:rPr>
        <w:t xml:space="preserve">9. Копия распоряжения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w:t>
      </w:r>
      <w:r w:rsidRPr="00041915">
        <w:rPr>
          <w:rFonts w:ascii="Arial" w:hAnsi="Arial" w:cs="Arial"/>
        </w:rPr>
        <w:lastRenderedPageBreak/>
        <w:t>муниципальному служащему такого взыскания с указанием мотивов вручается под расписку в течение пяти дней со дня издания соответствующего распоряжения.</w:t>
      </w:r>
    </w:p>
    <w:p w:rsidR="00B3321F" w:rsidRPr="00041915" w:rsidRDefault="00B3321F" w:rsidP="00B3321F">
      <w:pPr>
        <w:ind w:firstLine="708"/>
        <w:jc w:val="both"/>
        <w:rPr>
          <w:rFonts w:ascii="Arial" w:hAnsi="Arial" w:cs="Arial"/>
        </w:rPr>
      </w:pPr>
      <w:r w:rsidRPr="00041915">
        <w:rPr>
          <w:rFonts w:ascii="Arial" w:hAnsi="Arial" w:cs="Arial"/>
        </w:rPr>
        <w:t>10. Муниципальный служащий вправе обжаловать увольнение в установленном законом порядке.</w:t>
      </w:r>
    </w:p>
    <w:p w:rsidR="00B3321F" w:rsidRPr="00041915" w:rsidRDefault="00B3321F" w:rsidP="00B3321F">
      <w:pPr>
        <w:pStyle w:val="a5"/>
        <w:jc w:val="center"/>
        <w:rPr>
          <w:rFonts w:ascii="Arial" w:hAnsi="Arial" w:cs="Arial"/>
          <w:b/>
          <w:sz w:val="24"/>
          <w:szCs w:val="24"/>
        </w:rPr>
      </w:pPr>
    </w:p>
    <w:p w:rsidR="00B3321F" w:rsidRPr="00041915" w:rsidRDefault="00B3321F" w:rsidP="00B3321F">
      <w:pPr>
        <w:pStyle w:val="a5"/>
        <w:jc w:val="center"/>
        <w:rPr>
          <w:rFonts w:ascii="Arial" w:hAnsi="Arial" w:cs="Arial"/>
          <w:b/>
          <w:sz w:val="24"/>
          <w:szCs w:val="24"/>
        </w:rPr>
      </w:pPr>
      <w:r w:rsidRPr="00041915">
        <w:rPr>
          <w:rFonts w:ascii="Arial" w:hAnsi="Arial" w:cs="Arial"/>
          <w:b/>
          <w:sz w:val="24"/>
          <w:szCs w:val="24"/>
        </w:rPr>
        <w:t>АДМИНИСТРАЦИЯ</w:t>
      </w:r>
    </w:p>
    <w:p w:rsidR="00B3321F" w:rsidRPr="00041915" w:rsidRDefault="00B3321F" w:rsidP="00B3321F">
      <w:pPr>
        <w:pStyle w:val="a5"/>
        <w:jc w:val="center"/>
        <w:rPr>
          <w:rFonts w:ascii="Arial" w:hAnsi="Arial" w:cs="Arial"/>
          <w:b/>
          <w:sz w:val="24"/>
          <w:szCs w:val="24"/>
        </w:rPr>
      </w:pPr>
      <w:proofErr w:type="gramStart"/>
      <w:r w:rsidRPr="00041915">
        <w:rPr>
          <w:rFonts w:ascii="Arial" w:hAnsi="Arial" w:cs="Arial"/>
          <w:b/>
          <w:sz w:val="24"/>
          <w:szCs w:val="24"/>
        </w:rPr>
        <w:t>ПОКРОВСКОГО  СЕЛЬСОВЕТА</w:t>
      </w:r>
      <w:proofErr w:type="gramEnd"/>
    </w:p>
    <w:p w:rsidR="00B3321F" w:rsidRPr="00041915" w:rsidRDefault="00B3321F" w:rsidP="00B3321F">
      <w:pPr>
        <w:pStyle w:val="a5"/>
        <w:jc w:val="center"/>
        <w:rPr>
          <w:rFonts w:ascii="Arial" w:hAnsi="Arial" w:cs="Arial"/>
          <w:b/>
          <w:sz w:val="24"/>
          <w:szCs w:val="24"/>
        </w:rPr>
      </w:pPr>
      <w:r w:rsidRPr="00041915">
        <w:rPr>
          <w:rFonts w:ascii="Arial" w:hAnsi="Arial" w:cs="Arial"/>
          <w:b/>
          <w:sz w:val="24"/>
          <w:szCs w:val="24"/>
        </w:rPr>
        <w:t>ЧАНОВСКОГО РАЙОНА НОВОСИБИРСКОЙ ОБЛАСТИ</w:t>
      </w:r>
    </w:p>
    <w:p w:rsidR="00B3321F" w:rsidRPr="00041915" w:rsidRDefault="00B3321F" w:rsidP="00B3321F">
      <w:pPr>
        <w:pStyle w:val="a5"/>
        <w:jc w:val="center"/>
        <w:rPr>
          <w:rFonts w:ascii="Arial" w:hAnsi="Arial" w:cs="Arial"/>
          <w:b/>
          <w:sz w:val="24"/>
          <w:szCs w:val="24"/>
        </w:rPr>
      </w:pPr>
    </w:p>
    <w:p w:rsidR="00B3321F" w:rsidRPr="00041915" w:rsidRDefault="00B3321F" w:rsidP="00B3321F">
      <w:pPr>
        <w:jc w:val="center"/>
        <w:rPr>
          <w:rFonts w:ascii="Arial" w:hAnsi="Arial" w:cs="Arial"/>
          <w:b/>
        </w:rPr>
      </w:pPr>
      <w:r w:rsidRPr="00041915">
        <w:rPr>
          <w:rFonts w:ascii="Arial" w:hAnsi="Arial" w:cs="Arial"/>
          <w:b/>
        </w:rPr>
        <w:t>ПОСТАНОВЛЕНИЕ</w:t>
      </w:r>
    </w:p>
    <w:p w:rsidR="00B3321F" w:rsidRPr="00041915" w:rsidRDefault="00B3321F" w:rsidP="00B3321F">
      <w:pPr>
        <w:jc w:val="center"/>
        <w:rPr>
          <w:rFonts w:ascii="Arial" w:hAnsi="Arial" w:cs="Arial"/>
          <w:b/>
        </w:rPr>
      </w:pPr>
    </w:p>
    <w:p w:rsidR="00B3321F" w:rsidRPr="00041915" w:rsidRDefault="00B3321F" w:rsidP="00B3321F">
      <w:pPr>
        <w:jc w:val="center"/>
        <w:rPr>
          <w:rFonts w:ascii="Arial" w:hAnsi="Arial" w:cs="Arial"/>
        </w:rPr>
      </w:pPr>
      <w:r w:rsidRPr="00041915">
        <w:rPr>
          <w:rFonts w:ascii="Arial" w:hAnsi="Arial" w:cs="Arial"/>
        </w:rPr>
        <w:t>31.01.2017 г. № 7</w:t>
      </w:r>
    </w:p>
    <w:p w:rsidR="00B3321F" w:rsidRPr="00041915" w:rsidRDefault="00B3321F" w:rsidP="00B3321F">
      <w:pPr>
        <w:jc w:val="center"/>
        <w:rPr>
          <w:rFonts w:ascii="Arial" w:hAnsi="Arial" w:cs="Arial"/>
        </w:rPr>
      </w:pPr>
    </w:p>
    <w:p w:rsidR="00B3321F" w:rsidRPr="00041915" w:rsidRDefault="00B3321F" w:rsidP="00B3321F">
      <w:pPr>
        <w:jc w:val="center"/>
        <w:rPr>
          <w:rFonts w:ascii="Arial" w:hAnsi="Arial" w:cs="Arial"/>
        </w:rPr>
      </w:pPr>
      <w:r w:rsidRPr="00041915">
        <w:rPr>
          <w:rFonts w:ascii="Arial" w:hAnsi="Arial" w:cs="Arial"/>
        </w:rPr>
        <w:t>Об утверждении квалификационных требований для замещения должностей муниципальной службы в администрации Покровского сельсовета Чановского района Новосибирской области</w:t>
      </w:r>
    </w:p>
    <w:p w:rsidR="00B3321F" w:rsidRPr="00041915" w:rsidRDefault="00B3321F" w:rsidP="00B3321F">
      <w:pPr>
        <w:jc w:val="center"/>
        <w:rPr>
          <w:rFonts w:ascii="Arial" w:hAnsi="Arial" w:cs="Arial"/>
        </w:rPr>
      </w:pPr>
    </w:p>
    <w:p w:rsidR="00B3321F" w:rsidRPr="00041915" w:rsidRDefault="00B3321F" w:rsidP="00B3321F">
      <w:pPr>
        <w:jc w:val="both"/>
        <w:rPr>
          <w:rFonts w:ascii="Arial" w:hAnsi="Arial" w:cs="Arial"/>
        </w:rPr>
      </w:pPr>
      <w:r w:rsidRPr="00041915">
        <w:rPr>
          <w:rFonts w:ascii="Arial" w:hAnsi="Arial" w:cs="Arial"/>
        </w:rPr>
        <w:t>Руководствуясь Законом Новосибирской области от 30 октября 2007 года № 157-ОЗ «О муниципальной службе в Новосибирской области (с изменениями, внесенными Законами Новосибирской области от 23 апреля 2015 года № 549-ОЗ, от 05 декабря 2016 года № 108-ОЗ), администрация Покровского сельсовета Чановского района Новосибирской области постановляет:</w:t>
      </w:r>
    </w:p>
    <w:p w:rsidR="00B3321F" w:rsidRPr="00041915" w:rsidRDefault="00B3321F" w:rsidP="00B3321F">
      <w:pPr>
        <w:jc w:val="both"/>
        <w:rPr>
          <w:rFonts w:ascii="Arial" w:hAnsi="Arial" w:cs="Arial"/>
        </w:rPr>
      </w:pPr>
      <w:r w:rsidRPr="00041915">
        <w:rPr>
          <w:rFonts w:ascii="Arial" w:hAnsi="Arial" w:cs="Arial"/>
        </w:rPr>
        <w:t>1. Утвердить квалификационные требования для замещения должностей муниципальной службы в администрации Покровского сельсовета Чановского района Новосибирской области, согласно приложению.</w:t>
      </w:r>
    </w:p>
    <w:p w:rsidR="00B3321F" w:rsidRPr="00041915" w:rsidRDefault="00B3321F" w:rsidP="00B3321F">
      <w:pPr>
        <w:jc w:val="both"/>
        <w:rPr>
          <w:rFonts w:ascii="Arial" w:hAnsi="Arial" w:cs="Arial"/>
        </w:rPr>
      </w:pPr>
      <w:r w:rsidRPr="00041915">
        <w:rPr>
          <w:rFonts w:ascii="Arial" w:hAnsi="Arial" w:cs="Arial"/>
        </w:rPr>
        <w:t xml:space="preserve">2. Постановление администрации Покровского сельсовета Чановского района Новосибирской области от 20.12.2013 №80 </w:t>
      </w:r>
      <w:proofErr w:type="gramStart"/>
      <w:r w:rsidRPr="00041915">
        <w:rPr>
          <w:rFonts w:ascii="Arial" w:hAnsi="Arial" w:cs="Arial"/>
        </w:rPr>
        <w:t>па  «</w:t>
      </w:r>
      <w:proofErr w:type="gramEnd"/>
      <w:r w:rsidRPr="00041915">
        <w:rPr>
          <w:rFonts w:ascii="Arial" w:hAnsi="Arial" w:cs="Arial"/>
        </w:rPr>
        <w:t>Об утверждении квалификационных требований для замещения должностей муниципальной службы в администрации Покровского сельсовета» (с изменениями от 04.02.2014№5па ) признать утратившим  силу.</w:t>
      </w:r>
    </w:p>
    <w:p w:rsidR="00B3321F" w:rsidRPr="00041915" w:rsidRDefault="00B3321F" w:rsidP="00B3321F">
      <w:pPr>
        <w:jc w:val="both"/>
        <w:rPr>
          <w:rFonts w:ascii="Arial" w:hAnsi="Arial" w:cs="Arial"/>
        </w:rPr>
      </w:pPr>
      <w:r w:rsidRPr="00041915">
        <w:rPr>
          <w:rFonts w:ascii="Arial" w:hAnsi="Arial" w:cs="Arial"/>
        </w:rPr>
        <w:t>3. Опубликовать настоящее постановление в Информационном печатном издании Покровского сельсовета «Покровский вестник» и на официальном сайте администрации Покровского сельсовета Чановского района Новосибирской области.</w:t>
      </w:r>
    </w:p>
    <w:p w:rsidR="00B3321F" w:rsidRPr="00041915" w:rsidRDefault="00B3321F" w:rsidP="00B3321F">
      <w:pPr>
        <w:jc w:val="both"/>
        <w:rPr>
          <w:rFonts w:ascii="Arial" w:hAnsi="Arial" w:cs="Arial"/>
        </w:rPr>
      </w:pPr>
      <w:r w:rsidRPr="00041915">
        <w:rPr>
          <w:rFonts w:ascii="Arial" w:hAnsi="Arial" w:cs="Arial"/>
        </w:rPr>
        <w:t>4. Настоящее постановление вступает в силу с момента опубликования.</w:t>
      </w:r>
    </w:p>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r w:rsidRPr="00041915">
        <w:rPr>
          <w:rFonts w:ascii="Arial" w:hAnsi="Arial" w:cs="Arial"/>
        </w:rPr>
        <w:t>Глава Покровского сельсовета</w:t>
      </w:r>
    </w:p>
    <w:p w:rsidR="00B3321F" w:rsidRPr="00041915" w:rsidRDefault="00B3321F" w:rsidP="00B3321F">
      <w:pPr>
        <w:jc w:val="both"/>
        <w:rPr>
          <w:rFonts w:ascii="Arial" w:hAnsi="Arial" w:cs="Arial"/>
        </w:rPr>
      </w:pPr>
      <w:r w:rsidRPr="00041915">
        <w:rPr>
          <w:rFonts w:ascii="Arial" w:hAnsi="Arial" w:cs="Arial"/>
        </w:rPr>
        <w:t>Чановского района Новосибирской области                                       П.В.Семченко</w:t>
      </w:r>
    </w:p>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p>
    <w:p w:rsidR="00B3321F" w:rsidRPr="00041915" w:rsidRDefault="00041915" w:rsidP="00B3321F">
      <w:pPr>
        <w:jc w:val="right"/>
        <w:rPr>
          <w:rFonts w:ascii="Arial" w:hAnsi="Arial" w:cs="Arial"/>
        </w:rPr>
      </w:pPr>
      <w:r>
        <w:rPr>
          <w:rFonts w:ascii="Arial" w:hAnsi="Arial" w:cs="Arial"/>
        </w:rPr>
        <w:lastRenderedPageBreak/>
        <w:t>П</w:t>
      </w:r>
      <w:r w:rsidR="00B3321F" w:rsidRPr="00041915">
        <w:rPr>
          <w:rFonts w:ascii="Arial" w:hAnsi="Arial" w:cs="Arial"/>
        </w:rPr>
        <w:t>риложение</w:t>
      </w:r>
    </w:p>
    <w:p w:rsidR="00B3321F" w:rsidRPr="00041915" w:rsidRDefault="00B3321F" w:rsidP="00B3321F">
      <w:pPr>
        <w:jc w:val="right"/>
        <w:rPr>
          <w:rFonts w:ascii="Arial" w:hAnsi="Arial" w:cs="Arial"/>
        </w:rPr>
      </w:pPr>
      <w:r w:rsidRPr="00041915">
        <w:rPr>
          <w:rFonts w:ascii="Arial" w:hAnsi="Arial" w:cs="Arial"/>
        </w:rPr>
        <w:t xml:space="preserve">к постановлению администрации </w:t>
      </w:r>
    </w:p>
    <w:p w:rsidR="00B3321F" w:rsidRPr="00041915" w:rsidRDefault="00B3321F" w:rsidP="00B3321F">
      <w:pPr>
        <w:jc w:val="right"/>
        <w:rPr>
          <w:rFonts w:ascii="Arial" w:hAnsi="Arial" w:cs="Arial"/>
        </w:rPr>
      </w:pPr>
      <w:r w:rsidRPr="00041915">
        <w:rPr>
          <w:rFonts w:ascii="Arial" w:hAnsi="Arial" w:cs="Arial"/>
        </w:rPr>
        <w:t>Покровского сельсовета</w:t>
      </w:r>
    </w:p>
    <w:p w:rsidR="00B3321F" w:rsidRPr="00041915" w:rsidRDefault="00B3321F" w:rsidP="00B3321F">
      <w:pPr>
        <w:jc w:val="right"/>
        <w:rPr>
          <w:rFonts w:ascii="Arial" w:hAnsi="Arial" w:cs="Arial"/>
        </w:rPr>
      </w:pPr>
      <w:r w:rsidRPr="00041915">
        <w:rPr>
          <w:rFonts w:ascii="Arial" w:hAnsi="Arial" w:cs="Arial"/>
        </w:rPr>
        <w:t>Чановского района</w:t>
      </w:r>
    </w:p>
    <w:p w:rsidR="00B3321F" w:rsidRPr="00041915" w:rsidRDefault="00B3321F" w:rsidP="00B3321F">
      <w:pPr>
        <w:jc w:val="right"/>
        <w:rPr>
          <w:rFonts w:ascii="Arial" w:hAnsi="Arial" w:cs="Arial"/>
        </w:rPr>
      </w:pPr>
      <w:r w:rsidRPr="00041915">
        <w:rPr>
          <w:rFonts w:ascii="Arial" w:hAnsi="Arial" w:cs="Arial"/>
        </w:rPr>
        <w:t xml:space="preserve"> Новосибирской области</w:t>
      </w:r>
    </w:p>
    <w:p w:rsidR="00B3321F" w:rsidRPr="00041915" w:rsidRDefault="00B3321F" w:rsidP="00B3321F">
      <w:pPr>
        <w:jc w:val="right"/>
        <w:rPr>
          <w:rFonts w:ascii="Arial" w:hAnsi="Arial" w:cs="Arial"/>
        </w:rPr>
      </w:pPr>
      <w:r w:rsidRPr="00041915">
        <w:rPr>
          <w:rFonts w:ascii="Arial" w:hAnsi="Arial" w:cs="Arial"/>
        </w:rPr>
        <w:t>31.01.2017 г. № 7</w:t>
      </w:r>
    </w:p>
    <w:p w:rsidR="00B81ED7" w:rsidRDefault="00B81ED7" w:rsidP="00B3321F">
      <w:pPr>
        <w:jc w:val="center"/>
        <w:rPr>
          <w:rFonts w:ascii="Arial" w:hAnsi="Arial" w:cs="Arial"/>
          <w:b/>
        </w:rPr>
      </w:pPr>
    </w:p>
    <w:p w:rsidR="00B3321F" w:rsidRPr="00041915" w:rsidRDefault="00B3321F" w:rsidP="00B3321F">
      <w:pPr>
        <w:jc w:val="center"/>
        <w:rPr>
          <w:rFonts w:ascii="Arial" w:hAnsi="Arial" w:cs="Arial"/>
          <w:b/>
        </w:rPr>
      </w:pPr>
      <w:r w:rsidRPr="00041915">
        <w:rPr>
          <w:rFonts w:ascii="Arial" w:hAnsi="Arial" w:cs="Arial"/>
          <w:b/>
        </w:rPr>
        <w:t>Об утверждении квалификационных требований для замещения должностей муниципальной службы, требованиями к стажу муниципальной службы в администрации Покровского сельсовета Чановского района Новосибирской области</w:t>
      </w:r>
    </w:p>
    <w:p w:rsidR="00B3321F" w:rsidRPr="00041915" w:rsidRDefault="00B3321F" w:rsidP="00B3321F">
      <w:pPr>
        <w:jc w:val="right"/>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1. Квалификационными требованиями к уровню профессионального образования для замещения должностей муниципальной службы являются:</w:t>
      </w:r>
    </w:p>
    <w:p w:rsidR="00B3321F" w:rsidRPr="00041915" w:rsidRDefault="00B3321F" w:rsidP="00B3321F">
      <w:pPr>
        <w:jc w:val="both"/>
        <w:rPr>
          <w:rFonts w:ascii="Arial" w:hAnsi="Arial" w:cs="Arial"/>
        </w:rPr>
      </w:pPr>
      <w:r w:rsidRPr="00041915">
        <w:rPr>
          <w:rFonts w:ascii="Arial" w:hAnsi="Arial" w:cs="Arial"/>
        </w:rPr>
        <w:tab/>
        <w:t xml:space="preserve">1) для высшей и главной групп должностей – наличие высшего образования не ниже уровня </w:t>
      </w:r>
      <w:proofErr w:type="spellStart"/>
      <w:r w:rsidRPr="00041915">
        <w:rPr>
          <w:rFonts w:ascii="Arial" w:hAnsi="Arial" w:cs="Arial"/>
        </w:rPr>
        <w:t>специалитета</w:t>
      </w:r>
      <w:proofErr w:type="spellEnd"/>
      <w:r w:rsidRPr="00041915">
        <w:rPr>
          <w:rFonts w:ascii="Arial" w:hAnsi="Arial" w:cs="Arial"/>
        </w:rPr>
        <w:t>, магистратуры;</w:t>
      </w:r>
    </w:p>
    <w:p w:rsidR="00B3321F" w:rsidRPr="00041915" w:rsidRDefault="00B3321F" w:rsidP="00B3321F">
      <w:pPr>
        <w:jc w:val="both"/>
        <w:rPr>
          <w:rFonts w:ascii="Arial" w:hAnsi="Arial" w:cs="Arial"/>
        </w:rPr>
      </w:pPr>
      <w:r w:rsidRPr="00041915">
        <w:rPr>
          <w:rFonts w:ascii="Arial" w:hAnsi="Arial" w:cs="Arial"/>
        </w:rPr>
        <w:tab/>
        <w:t>2) для ведущей группы должностей – наличие высшего образования;</w:t>
      </w:r>
    </w:p>
    <w:p w:rsidR="00B3321F" w:rsidRPr="00041915" w:rsidRDefault="00B3321F" w:rsidP="00B3321F">
      <w:pPr>
        <w:jc w:val="both"/>
        <w:rPr>
          <w:rFonts w:ascii="Arial" w:hAnsi="Arial" w:cs="Arial"/>
        </w:rPr>
      </w:pPr>
      <w:r w:rsidRPr="00041915">
        <w:rPr>
          <w:rFonts w:ascii="Arial" w:hAnsi="Arial" w:cs="Arial"/>
        </w:rPr>
        <w:tab/>
        <w:t>3) для старшей и младшей групп должностей – наличие профессионального образования.</w:t>
      </w:r>
    </w:p>
    <w:p w:rsidR="00B3321F" w:rsidRPr="00041915" w:rsidRDefault="00B3321F" w:rsidP="00B3321F">
      <w:pPr>
        <w:jc w:val="both"/>
        <w:rPr>
          <w:rFonts w:ascii="Arial" w:hAnsi="Arial" w:cs="Arial"/>
        </w:rPr>
      </w:pPr>
      <w:r w:rsidRPr="00041915">
        <w:rPr>
          <w:rFonts w:ascii="Arial" w:hAnsi="Arial" w:cs="Arial"/>
        </w:rPr>
        <w:t xml:space="preserve">          2. Квалификационные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w:t>
      </w:r>
      <w:proofErr w:type="spellStart"/>
      <w:r w:rsidRPr="00041915">
        <w:rPr>
          <w:rFonts w:ascii="Arial" w:hAnsi="Arial" w:cs="Arial"/>
        </w:rPr>
        <w:t>специалитета</w:t>
      </w:r>
      <w:proofErr w:type="spellEnd"/>
      <w:r w:rsidRPr="00041915">
        <w:rPr>
          <w:rFonts w:ascii="Arial" w:hAnsi="Arial" w:cs="Arial"/>
        </w:rPr>
        <w:t>, магистратуры не применяется:</w:t>
      </w:r>
    </w:p>
    <w:p w:rsidR="00B3321F" w:rsidRPr="00041915" w:rsidRDefault="00B3321F" w:rsidP="00B3321F">
      <w:pPr>
        <w:jc w:val="both"/>
        <w:rPr>
          <w:rFonts w:ascii="Arial" w:hAnsi="Arial" w:cs="Arial"/>
        </w:rPr>
      </w:pPr>
      <w:r w:rsidRPr="00041915">
        <w:rPr>
          <w:rFonts w:ascii="Arial" w:hAnsi="Arial" w:cs="Arial"/>
        </w:rPr>
        <w:tab/>
        <w:t>а) к гражданам, претендующим на замещение указанных должностей муниципальной службы, и муниципальным служащим, замещающим указанные должности, получившим высшее профессиональное образование до 29 августа 1996 года;</w:t>
      </w:r>
    </w:p>
    <w:p w:rsidR="00B3321F" w:rsidRPr="00041915" w:rsidRDefault="00B3321F" w:rsidP="00B3321F">
      <w:pPr>
        <w:jc w:val="both"/>
        <w:rPr>
          <w:rFonts w:ascii="Arial" w:hAnsi="Arial" w:cs="Arial"/>
        </w:rPr>
      </w:pPr>
      <w:r w:rsidRPr="00041915">
        <w:rPr>
          <w:rFonts w:ascii="Arial" w:hAnsi="Arial" w:cs="Arial"/>
        </w:rPr>
        <w:t xml:space="preserve">           б).   к муниципальным служащим, имеющим высшее образование не выше </w:t>
      </w:r>
      <w:proofErr w:type="spellStart"/>
      <w:r w:rsidRPr="00041915">
        <w:rPr>
          <w:rFonts w:ascii="Arial" w:hAnsi="Arial" w:cs="Arial"/>
        </w:rPr>
        <w:t>бакалавриата</w:t>
      </w:r>
      <w:proofErr w:type="spellEnd"/>
      <w:r w:rsidRPr="00041915">
        <w:rPr>
          <w:rFonts w:ascii="Arial" w:hAnsi="Arial" w:cs="Arial"/>
        </w:rPr>
        <w:t>, назначенным на указанные должности до дня вступления в силу настоящего Закона, в отношении замещаемых ими должностей муниципальной службы.</w:t>
      </w:r>
    </w:p>
    <w:p w:rsidR="00B3321F" w:rsidRPr="00041915" w:rsidRDefault="00B3321F" w:rsidP="00B3321F">
      <w:pPr>
        <w:jc w:val="both"/>
        <w:rPr>
          <w:rFonts w:ascii="Arial" w:hAnsi="Arial" w:cs="Arial"/>
        </w:rPr>
      </w:pPr>
      <w:r w:rsidRPr="00041915">
        <w:rPr>
          <w:rFonts w:ascii="Arial" w:hAnsi="Arial" w:cs="Arial"/>
        </w:rPr>
        <w:tab/>
        <w:t>3. Квалификационными требованиями к стажу муниципальной службы (государственной службы) или стажу работы по специальности для замещения должностей муниципальной службы являются:</w:t>
      </w:r>
    </w:p>
    <w:p w:rsidR="00B3321F" w:rsidRPr="00041915" w:rsidRDefault="00B3321F" w:rsidP="00B3321F">
      <w:pPr>
        <w:jc w:val="both"/>
        <w:rPr>
          <w:rFonts w:ascii="Arial" w:hAnsi="Arial" w:cs="Arial"/>
        </w:rPr>
      </w:pPr>
      <w:r w:rsidRPr="00041915">
        <w:rPr>
          <w:rFonts w:ascii="Arial" w:hAnsi="Arial" w:cs="Arial"/>
        </w:rPr>
        <w:tab/>
        <w:t>1) для высшей группы должностей муниципальной службы – наличие стажа муниципальной службы (государственной службы) не менее пяти лет или стажа работы по специальности, направлению подготовки не менее шести лет;</w:t>
      </w:r>
    </w:p>
    <w:p w:rsidR="00B3321F" w:rsidRPr="00041915" w:rsidRDefault="00B3321F" w:rsidP="00B3321F">
      <w:pPr>
        <w:jc w:val="both"/>
        <w:rPr>
          <w:rFonts w:ascii="Arial" w:hAnsi="Arial" w:cs="Arial"/>
        </w:rPr>
      </w:pPr>
      <w:r w:rsidRPr="00041915">
        <w:rPr>
          <w:rFonts w:ascii="Arial" w:hAnsi="Arial" w:cs="Arial"/>
        </w:rPr>
        <w:tab/>
        <w:t>2) для главной группы должностей муниципальной службы – наличие стажа муниципальной службы (государственной службы) не менее четырех лет или стажа работы по специальности, направлению подготовки не менее пяти лет;</w:t>
      </w:r>
    </w:p>
    <w:p w:rsidR="00B3321F" w:rsidRPr="00041915" w:rsidRDefault="00B3321F" w:rsidP="00B3321F">
      <w:pPr>
        <w:jc w:val="both"/>
        <w:rPr>
          <w:rFonts w:ascii="Arial" w:hAnsi="Arial" w:cs="Arial"/>
        </w:rPr>
      </w:pPr>
      <w:r w:rsidRPr="00041915">
        <w:rPr>
          <w:rFonts w:ascii="Arial" w:hAnsi="Arial" w:cs="Arial"/>
        </w:rPr>
        <w:tab/>
        <w:t>3) для ведущей группы должностей муниципальной службы – наличие стажа муниципальной службы (государственной службы) не менее двух лет или стажа работы по специальности, направлению подготовки не менее трех лет либо не менее одного года стажа муниципальной службы (государственной службы) или стажа работы по специальности, направлению подготовки – в течение трех лет со дня выдачи диплома специалиста с отличием или диплома магистра с отличием;</w:t>
      </w:r>
    </w:p>
    <w:p w:rsidR="00B3321F" w:rsidRPr="00041915" w:rsidRDefault="00B3321F" w:rsidP="00B3321F">
      <w:pPr>
        <w:jc w:val="both"/>
        <w:rPr>
          <w:rFonts w:ascii="Arial" w:hAnsi="Arial" w:cs="Arial"/>
        </w:rPr>
      </w:pPr>
      <w:r w:rsidRPr="00041915">
        <w:rPr>
          <w:rFonts w:ascii="Arial" w:hAnsi="Arial" w:cs="Arial"/>
        </w:rPr>
        <w:tab/>
        <w:t>4) для старшей и младшей групп должностей муниципальной службы – без предъявления требований к стажу.</w:t>
      </w:r>
    </w:p>
    <w:p w:rsidR="00B3321F" w:rsidRPr="00041915" w:rsidRDefault="00B3321F" w:rsidP="00B3321F">
      <w:pPr>
        <w:jc w:val="both"/>
        <w:rPr>
          <w:rFonts w:ascii="Arial" w:hAnsi="Arial" w:cs="Arial"/>
        </w:rPr>
      </w:pPr>
      <w:r w:rsidRPr="00041915">
        <w:rPr>
          <w:rFonts w:ascii="Arial" w:hAnsi="Arial" w:cs="Arial"/>
        </w:rPr>
        <w:tab/>
        <w:t xml:space="preserve"> </w:t>
      </w:r>
    </w:p>
    <w:p w:rsidR="00B3321F" w:rsidRPr="00041915" w:rsidRDefault="00B3321F" w:rsidP="00B3321F">
      <w:pPr>
        <w:pStyle w:val="ConsPlusNormal"/>
        <w:ind w:firstLine="540"/>
        <w:jc w:val="both"/>
        <w:rPr>
          <w:sz w:val="24"/>
          <w:szCs w:val="24"/>
        </w:rPr>
      </w:pPr>
      <w:r w:rsidRPr="00041915">
        <w:rPr>
          <w:sz w:val="24"/>
          <w:szCs w:val="24"/>
        </w:rPr>
        <w:lastRenderedPageBreak/>
        <w:t xml:space="preserve">4. Квалификационные требования к знаниям и умениям, которые необходимы для исполнения должностных обязанностей, устанавливаются должностной инструкцией муниципального служащего. </w:t>
      </w:r>
    </w:p>
    <w:p w:rsidR="00B81ED7" w:rsidRDefault="00B81ED7" w:rsidP="00B3321F">
      <w:pPr>
        <w:pStyle w:val="a5"/>
        <w:jc w:val="center"/>
        <w:rPr>
          <w:rFonts w:ascii="Arial" w:hAnsi="Arial" w:cs="Arial"/>
          <w:b/>
          <w:sz w:val="24"/>
          <w:szCs w:val="24"/>
        </w:rPr>
      </w:pPr>
    </w:p>
    <w:p w:rsidR="00B3321F" w:rsidRPr="00041915" w:rsidRDefault="00B3321F" w:rsidP="00B3321F">
      <w:pPr>
        <w:pStyle w:val="a5"/>
        <w:jc w:val="center"/>
        <w:rPr>
          <w:rFonts w:ascii="Arial" w:hAnsi="Arial" w:cs="Arial"/>
          <w:b/>
          <w:sz w:val="24"/>
          <w:szCs w:val="24"/>
        </w:rPr>
      </w:pPr>
      <w:r w:rsidRPr="00041915">
        <w:rPr>
          <w:rFonts w:ascii="Arial" w:hAnsi="Arial" w:cs="Arial"/>
          <w:b/>
          <w:sz w:val="24"/>
          <w:szCs w:val="24"/>
        </w:rPr>
        <w:t>АДМИНИСТРАЦИЯ</w:t>
      </w:r>
    </w:p>
    <w:p w:rsidR="00B3321F" w:rsidRPr="00041915" w:rsidRDefault="00B3321F" w:rsidP="00B3321F">
      <w:pPr>
        <w:pStyle w:val="a5"/>
        <w:jc w:val="center"/>
        <w:rPr>
          <w:rFonts w:ascii="Arial" w:hAnsi="Arial" w:cs="Arial"/>
          <w:b/>
          <w:sz w:val="24"/>
          <w:szCs w:val="24"/>
        </w:rPr>
      </w:pPr>
      <w:proofErr w:type="gramStart"/>
      <w:r w:rsidRPr="00041915">
        <w:rPr>
          <w:rFonts w:ascii="Arial" w:hAnsi="Arial" w:cs="Arial"/>
          <w:b/>
          <w:sz w:val="24"/>
          <w:szCs w:val="24"/>
        </w:rPr>
        <w:t>ПОКРОВСКОГО  СЕЛЬСОВЕТА</w:t>
      </w:r>
      <w:proofErr w:type="gramEnd"/>
    </w:p>
    <w:p w:rsidR="00B3321F" w:rsidRPr="00041915" w:rsidRDefault="00B3321F" w:rsidP="00B3321F">
      <w:pPr>
        <w:pStyle w:val="a5"/>
        <w:jc w:val="center"/>
        <w:rPr>
          <w:rFonts w:ascii="Arial" w:hAnsi="Arial" w:cs="Arial"/>
          <w:b/>
          <w:sz w:val="24"/>
          <w:szCs w:val="24"/>
        </w:rPr>
      </w:pPr>
      <w:r w:rsidRPr="00041915">
        <w:rPr>
          <w:rFonts w:ascii="Arial" w:hAnsi="Arial" w:cs="Arial"/>
          <w:b/>
          <w:sz w:val="24"/>
          <w:szCs w:val="24"/>
        </w:rPr>
        <w:t>ЧАНОВСКОГО РАЙОНА НОВОСИБИРСКОЙ ОБЛАСТИ</w:t>
      </w:r>
    </w:p>
    <w:p w:rsidR="00B3321F" w:rsidRPr="00041915" w:rsidRDefault="00B3321F" w:rsidP="00B3321F">
      <w:pPr>
        <w:pStyle w:val="a5"/>
        <w:jc w:val="center"/>
        <w:rPr>
          <w:rFonts w:ascii="Arial" w:hAnsi="Arial" w:cs="Arial"/>
          <w:b/>
          <w:sz w:val="24"/>
          <w:szCs w:val="24"/>
        </w:rPr>
      </w:pPr>
    </w:p>
    <w:p w:rsidR="00B3321F" w:rsidRPr="00041915" w:rsidRDefault="00B3321F" w:rsidP="00B3321F">
      <w:pPr>
        <w:rPr>
          <w:rFonts w:ascii="Arial" w:hAnsi="Arial" w:cs="Arial"/>
          <w:b/>
        </w:rPr>
      </w:pPr>
      <w:r w:rsidRPr="00041915">
        <w:rPr>
          <w:rFonts w:ascii="Arial" w:hAnsi="Arial" w:cs="Arial"/>
          <w:b/>
        </w:rPr>
        <w:t xml:space="preserve">                                                 </w:t>
      </w:r>
      <w:r w:rsidR="00B81ED7">
        <w:rPr>
          <w:rFonts w:ascii="Arial" w:hAnsi="Arial" w:cs="Arial"/>
          <w:b/>
        </w:rPr>
        <w:t xml:space="preserve">                                           </w:t>
      </w:r>
      <w:r w:rsidRPr="00041915">
        <w:rPr>
          <w:rFonts w:ascii="Arial" w:hAnsi="Arial" w:cs="Arial"/>
          <w:b/>
        </w:rPr>
        <w:t>ПОСТАНОВЛЕНИЕ</w:t>
      </w:r>
    </w:p>
    <w:p w:rsidR="00B3321F" w:rsidRPr="00041915" w:rsidRDefault="00B3321F" w:rsidP="00B3321F">
      <w:pPr>
        <w:rPr>
          <w:rFonts w:ascii="Arial" w:hAnsi="Arial" w:cs="Arial"/>
          <w:b/>
        </w:rPr>
      </w:pPr>
    </w:p>
    <w:p w:rsidR="00B3321F" w:rsidRPr="00041915" w:rsidRDefault="00B3321F" w:rsidP="00B3321F">
      <w:pPr>
        <w:jc w:val="center"/>
        <w:rPr>
          <w:rFonts w:ascii="Arial" w:hAnsi="Arial" w:cs="Arial"/>
        </w:rPr>
      </w:pPr>
      <w:r w:rsidRPr="00041915">
        <w:rPr>
          <w:rFonts w:ascii="Arial" w:hAnsi="Arial" w:cs="Arial"/>
        </w:rPr>
        <w:t>08.02.2017 г. № 8</w:t>
      </w:r>
    </w:p>
    <w:p w:rsidR="00B3321F" w:rsidRPr="00041915" w:rsidRDefault="00B3321F" w:rsidP="00B3321F">
      <w:pPr>
        <w:pStyle w:val="ConsPlusTitle"/>
        <w:jc w:val="both"/>
        <w:rPr>
          <w:rFonts w:ascii="Arial" w:hAnsi="Arial" w:cs="Arial"/>
          <w:b w:val="0"/>
          <w:sz w:val="24"/>
          <w:szCs w:val="24"/>
        </w:rPr>
      </w:pPr>
    </w:p>
    <w:p w:rsidR="00B3321F" w:rsidRPr="00041915" w:rsidRDefault="00B3321F" w:rsidP="00B3321F">
      <w:pPr>
        <w:tabs>
          <w:tab w:val="left" w:pos="709"/>
          <w:tab w:val="left" w:pos="2410"/>
          <w:tab w:val="left" w:pos="5670"/>
        </w:tabs>
        <w:spacing w:line="280" w:lineRule="atLeast"/>
        <w:ind w:right="142"/>
        <w:jc w:val="center"/>
        <w:rPr>
          <w:rFonts w:ascii="Arial" w:hAnsi="Arial" w:cs="Arial"/>
          <w:lang w:eastAsia="en-US"/>
        </w:rPr>
      </w:pPr>
      <w:r w:rsidRPr="00041915">
        <w:rPr>
          <w:rFonts w:ascii="Arial" w:hAnsi="Arial" w:cs="Arial"/>
        </w:rPr>
        <w:t xml:space="preserve">Об утверждении Правил </w:t>
      </w:r>
      <w:r w:rsidRPr="00041915">
        <w:rPr>
          <w:rFonts w:ascii="Arial" w:hAnsi="Arial" w:cs="Arial"/>
          <w:lang w:eastAsia="en-US"/>
        </w:rPr>
        <w:t xml:space="preserve">определения требований к закупаемым </w:t>
      </w:r>
      <w:r w:rsidRPr="00041915">
        <w:rPr>
          <w:rFonts w:ascii="Arial" w:hAnsi="Arial" w:cs="Arial"/>
        </w:rPr>
        <w:t>администрацией Покровского сельсовета</w:t>
      </w:r>
      <w:r w:rsidRPr="00041915">
        <w:rPr>
          <w:rFonts w:ascii="Arial" w:hAnsi="Arial" w:cs="Arial"/>
          <w:lang w:eastAsia="en-US"/>
        </w:rPr>
        <w:t>, и подведомственными ему казенными и бюджетными учреждениями отдельным видам товаров, работ, услуг (в том числе предельные цены товаров, работ, услуг).</w:t>
      </w:r>
    </w:p>
    <w:p w:rsidR="00B3321F" w:rsidRPr="00041915" w:rsidRDefault="00B3321F" w:rsidP="00B3321F">
      <w:pPr>
        <w:tabs>
          <w:tab w:val="left" w:pos="709"/>
          <w:tab w:val="left" w:pos="2410"/>
          <w:tab w:val="left" w:pos="5670"/>
        </w:tabs>
        <w:spacing w:line="280" w:lineRule="atLeast"/>
        <w:ind w:right="142"/>
        <w:jc w:val="both"/>
        <w:rPr>
          <w:rFonts w:ascii="Arial" w:hAnsi="Arial" w:cs="Arial"/>
        </w:rPr>
      </w:pPr>
    </w:p>
    <w:p w:rsidR="00B3321F" w:rsidRPr="00041915" w:rsidRDefault="00B3321F" w:rsidP="00B3321F">
      <w:pPr>
        <w:widowControl w:val="0"/>
        <w:tabs>
          <w:tab w:val="left" w:pos="284"/>
        </w:tabs>
        <w:ind w:left="60" w:right="-2"/>
        <w:jc w:val="both"/>
        <w:rPr>
          <w:rFonts w:ascii="Arial" w:hAnsi="Arial" w:cs="Arial"/>
        </w:rPr>
      </w:pPr>
      <w:r w:rsidRPr="00041915">
        <w:rPr>
          <w:rFonts w:ascii="Arial" w:hAnsi="Arial" w:cs="Arial"/>
        </w:rPr>
        <w:t xml:space="preserve">В соответствии с </w:t>
      </w:r>
      <w:hyperlink r:id="rId7" w:history="1">
        <w:r w:rsidRPr="00041915">
          <w:rPr>
            <w:rStyle w:val="a4"/>
            <w:rFonts w:ascii="Arial" w:hAnsi="Arial" w:cs="Arial"/>
          </w:rPr>
          <w:t xml:space="preserve"> пунктом 2 части 4 статьи 19</w:t>
        </w:r>
      </w:hyperlink>
      <w:r w:rsidRPr="00041915">
        <w:rPr>
          <w:rFonts w:ascii="Arial" w:hAnsi="Arial" w:cs="Arial"/>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2 сентября 2015 года № 926 «Об определении требований к закупаемым федеральными государственными органами, органами управления государственными внебюджетными фондами Российской Федерации, их территориальными органами и подведомственными им казенными и бюджетными учреждениями отдельным видам товаров, работ, услуг (в том числе предельных цен товаров, работ, услуг)»,</w:t>
      </w:r>
      <w:r w:rsidRPr="00041915">
        <w:rPr>
          <w:rFonts w:ascii="Arial" w:hAnsi="Arial" w:cs="Arial"/>
          <w:bCs/>
          <w:color w:val="000000"/>
        </w:rPr>
        <w:t xml:space="preserve"> постановлением администрации Покровского сельсовета от 26.12.2016 №59 «Об утверждении требований к порядку разработки и принятия правовых актов о нормировании в сфере закупок для обеспечения муниципальных нужд Покровского сельсовета  Чановского района Новосибирской области, содержанию указанных актов и обеспечению их исполнения»,</w:t>
      </w:r>
      <w:r w:rsidRPr="00041915">
        <w:rPr>
          <w:rFonts w:ascii="Arial" w:hAnsi="Arial" w:cs="Arial"/>
        </w:rPr>
        <w:t xml:space="preserve"> руководствуясь Уставом Покровского сельсовета Чановского района Новосибирской области (далее Покровского сельсовета) П О С Т А Н О В Л Я Е Т:</w:t>
      </w:r>
    </w:p>
    <w:p w:rsidR="00B3321F" w:rsidRPr="00041915" w:rsidRDefault="00B3321F" w:rsidP="00B3321F">
      <w:pPr>
        <w:numPr>
          <w:ilvl w:val="0"/>
          <w:numId w:val="1"/>
        </w:numPr>
        <w:tabs>
          <w:tab w:val="left" w:pos="851"/>
        </w:tabs>
        <w:ind w:left="0" w:firstLine="567"/>
        <w:jc w:val="both"/>
        <w:rPr>
          <w:rFonts w:ascii="Arial" w:hAnsi="Arial" w:cs="Arial"/>
        </w:rPr>
      </w:pPr>
      <w:r w:rsidRPr="00041915">
        <w:rPr>
          <w:rFonts w:ascii="Arial" w:hAnsi="Arial" w:cs="Arial"/>
        </w:rPr>
        <w:t>Утвердить П</w:t>
      </w:r>
      <w:r w:rsidRPr="00041915">
        <w:rPr>
          <w:rFonts w:ascii="Arial" w:hAnsi="Arial" w:cs="Arial"/>
          <w:lang w:eastAsia="en-US"/>
        </w:rPr>
        <w:t xml:space="preserve">равила определения требований к закупаемым </w:t>
      </w:r>
      <w:r w:rsidRPr="00041915">
        <w:rPr>
          <w:rFonts w:ascii="Arial" w:hAnsi="Arial" w:cs="Arial"/>
        </w:rPr>
        <w:t>администрацией Покровского сельсовета</w:t>
      </w:r>
      <w:r w:rsidRPr="00041915">
        <w:rPr>
          <w:rFonts w:ascii="Arial" w:hAnsi="Arial" w:cs="Arial"/>
          <w:lang w:eastAsia="en-US"/>
        </w:rPr>
        <w:t xml:space="preserve">, </w:t>
      </w:r>
      <w:proofErr w:type="gramStart"/>
      <w:r w:rsidRPr="00041915">
        <w:rPr>
          <w:rFonts w:ascii="Arial" w:hAnsi="Arial" w:cs="Arial"/>
          <w:lang w:eastAsia="en-US"/>
        </w:rPr>
        <w:t>и  подведомственными</w:t>
      </w:r>
      <w:proofErr w:type="gramEnd"/>
      <w:r w:rsidRPr="00041915">
        <w:rPr>
          <w:rFonts w:ascii="Arial" w:hAnsi="Arial" w:cs="Arial"/>
          <w:lang w:eastAsia="en-US"/>
        </w:rPr>
        <w:t xml:space="preserve"> ей казенными и бюджетными учреждениями отдельным видам товаров, работ, услуг (в том числе предельные цены товаров, работ, услуг) </w:t>
      </w:r>
      <w:r w:rsidRPr="00041915">
        <w:rPr>
          <w:rFonts w:ascii="Arial" w:hAnsi="Arial" w:cs="Arial"/>
        </w:rPr>
        <w:t xml:space="preserve"> (Приложение 1).</w:t>
      </w:r>
    </w:p>
    <w:p w:rsidR="00B3321F" w:rsidRPr="00041915" w:rsidRDefault="00B3321F" w:rsidP="00B3321F">
      <w:pPr>
        <w:pStyle w:val="ConsPlusTitle"/>
        <w:numPr>
          <w:ilvl w:val="0"/>
          <w:numId w:val="1"/>
        </w:numPr>
        <w:tabs>
          <w:tab w:val="left" w:pos="993"/>
        </w:tabs>
        <w:ind w:left="0" w:firstLine="567"/>
        <w:contextualSpacing/>
        <w:jc w:val="both"/>
        <w:rPr>
          <w:rFonts w:ascii="Arial" w:hAnsi="Arial" w:cs="Arial"/>
          <w:b w:val="0"/>
          <w:sz w:val="24"/>
          <w:szCs w:val="24"/>
        </w:rPr>
      </w:pPr>
      <w:r w:rsidRPr="00041915">
        <w:rPr>
          <w:rFonts w:ascii="Arial" w:hAnsi="Arial" w:cs="Arial"/>
          <w:b w:val="0"/>
          <w:sz w:val="24"/>
          <w:szCs w:val="24"/>
        </w:rPr>
        <w:t xml:space="preserve">Разработать в соответствии с Правилами, утвержденными настоящим постановлением, и утвердить требования к закупаемыми ими, и подведомственными им казенными и бюджетными учреждениями отдельным видам товаров, работ, услуг (в том числе предельные цены товаров, работ, услуг), </w:t>
      </w:r>
      <w:r w:rsidRPr="00041915">
        <w:rPr>
          <w:rFonts w:ascii="Arial" w:hAnsi="Arial" w:cs="Arial"/>
          <w:b w:val="0"/>
          <w:sz w:val="24"/>
          <w:szCs w:val="24"/>
          <w:lang w:eastAsia="en-US"/>
        </w:rPr>
        <w:t>в течение трех месяцев со дня вступления в силу настоящего</w:t>
      </w:r>
      <w:r w:rsidRPr="00041915">
        <w:rPr>
          <w:rFonts w:ascii="Arial" w:hAnsi="Arial" w:cs="Arial"/>
          <w:b w:val="0"/>
          <w:sz w:val="24"/>
          <w:szCs w:val="24"/>
        </w:rPr>
        <w:t xml:space="preserve"> постановления.</w:t>
      </w:r>
    </w:p>
    <w:p w:rsidR="00B3321F" w:rsidRPr="00041915" w:rsidRDefault="00B3321F" w:rsidP="00B3321F">
      <w:pPr>
        <w:pStyle w:val="ConsPlusTitle"/>
        <w:numPr>
          <w:ilvl w:val="0"/>
          <w:numId w:val="1"/>
        </w:numPr>
        <w:tabs>
          <w:tab w:val="left" w:pos="993"/>
        </w:tabs>
        <w:ind w:left="0" w:firstLine="567"/>
        <w:contextualSpacing/>
        <w:jc w:val="both"/>
        <w:rPr>
          <w:rFonts w:ascii="Arial" w:hAnsi="Arial" w:cs="Arial"/>
          <w:b w:val="0"/>
          <w:sz w:val="24"/>
          <w:szCs w:val="24"/>
        </w:rPr>
      </w:pPr>
      <w:r w:rsidRPr="00041915">
        <w:rPr>
          <w:rFonts w:ascii="Arial" w:hAnsi="Arial" w:cs="Arial"/>
          <w:sz w:val="24"/>
          <w:szCs w:val="24"/>
        </w:rPr>
        <w:t xml:space="preserve"> </w:t>
      </w:r>
      <w:r w:rsidRPr="00041915">
        <w:rPr>
          <w:rFonts w:ascii="Arial" w:hAnsi="Arial" w:cs="Arial"/>
          <w:b w:val="0"/>
          <w:sz w:val="24"/>
          <w:szCs w:val="24"/>
        </w:rPr>
        <w:t>Опубликовать постановление в периодическом печатном издании органов местного самоуправления «Покровский вестник» и разместить на официальном сайте Покровского сельсовета</w:t>
      </w:r>
    </w:p>
    <w:p w:rsidR="00B3321F" w:rsidRPr="00041915" w:rsidRDefault="00B3321F" w:rsidP="00B3321F">
      <w:pPr>
        <w:pStyle w:val="ConsPlusTitle"/>
        <w:numPr>
          <w:ilvl w:val="0"/>
          <w:numId w:val="1"/>
        </w:numPr>
        <w:tabs>
          <w:tab w:val="left" w:pos="993"/>
        </w:tabs>
        <w:ind w:left="0" w:firstLine="567"/>
        <w:contextualSpacing/>
        <w:jc w:val="both"/>
        <w:rPr>
          <w:rFonts w:ascii="Arial" w:hAnsi="Arial" w:cs="Arial"/>
          <w:b w:val="0"/>
          <w:sz w:val="24"/>
          <w:szCs w:val="24"/>
        </w:rPr>
      </w:pPr>
      <w:r w:rsidRPr="00041915">
        <w:rPr>
          <w:rFonts w:ascii="Arial" w:hAnsi="Arial" w:cs="Arial"/>
          <w:b w:val="0"/>
          <w:sz w:val="24"/>
          <w:szCs w:val="24"/>
        </w:rPr>
        <w:lastRenderedPageBreak/>
        <w:t>Контроль за исполнением настоящего постановления возложить на главного специалиста администрации Покровского сельсовета Воробьеву И.Н.</w:t>
      </w:r>
    </w:p>
    <w:p w:rsidR="00B3321F" w:rsidRPr="00041915" w:rsidRDefault="00B3321F" w:rsidP="00B3321F">
      <w:pPr>
        <w:pStyle w:val="a3"/>
        <w:tabs>
          <w:tab w:val="left" w:pos="993"/>
        </w:tabs>
        <w:spacing w:before="0" w:beforeAutospacing="0" w:after="0" w:afterAutospacing="0"/>
        <w:ind w:left="567"/>
        <w:jc w:val="both"/>
        <w:rPr>
          <w:rFonts w:ascii="Arial" w:hAnsi="Arial" w:cs="Arial"/>
        </w:rPr>
      </w:pPr>
    </w:p>
    <w:p w:rsidR="00B3321F" w:rsidRPr="00041915" w:rsidRDefault="00B3321F" w:rsidP="00B3321F">
      <w:pPr>
        <w:pStyle w:val="3"/>
        <w:rPr>
          <w:rFonts w:ascii="Arial" w:hAnsi="Arial" w:cs="Arial"/>
          <w:sz w:val="24"/>
          <w:szCs w:val="24"/>
        </w:rPr>
      </w:pPr>
    </w:p>
    <w:p w:rsidR="00B3321F" w:rsidRPr="00041915" w:rsidRDefault="00B3321F" w:rsidP="00B3321F">
      <w:pPr>
        <w:pStyle w:val="3"/>
        <w:rPr>
          <w:rFonts w:ascii="Arial" w:hAnsi="Arial" w:cs="Arial"/>
          <w:sz w:val="24"/>
          <w:szCs w:val="24"/>
        </w:rPr>
      </w:pPr>
    </w:p>
    <w:p w:rsidR="00B3321F" w:rsidRPr="00041915" w:rsidRDefault="00B3321F" w:rsidP="00B3321F">
      <w:pPr>
        <w:shd w:val="clear" w:color="auto" w:fill="FFFFFF"/>
        <w:rPr>
          <w:rFonts w:ascii="Arial" w:hAnsi="Arial" w:cs="Arial"/>
          <w:color w:val="000000"/>
        </w:rPr>
      </w:pPr>
      <w:r w:rsidRPr="00041915">
        <w:rPr>
          <w:rFonts w:ascii="Arial" w:hAnsi="Arial" w:cs="Arial"/>
          <w:color w:val="000000"/>
        </w:rPr>
        <w:t xml:space="preserve">Глава Покровского сельсовета  </w:t>
      </w:r>
    </w:p>
    <w:p w:rsidR="00B3321F" w:rsidRPr="00041915" w:rsidRDefault="00B3321F" w:rsidP="00B3321F">
      <w:pPr>
        <w:shd w:val="clear" w:color="auto" w:fill="FFFFFF"/>
        <w:rPr>
          <w:rFonts w:ascii="Arial" w:hAnsi="Arial" w:cs="Arial"/>
          <w:color w:val="000000"/>
        </w:rPr>
      </w:pPr>
      <w:r w:rsidRPr="00041915">
        <w:rPr>
          <w:rFonts w:ascii="Arial" w:hAnsi="Arial" w:cs="Arial"/>
          <w:color w:val="000000"/>
        </w:rPr>
        <w:t>Чановского района</w:t>
      </w:r>
    </w:p>
    <w:p w:rsidR="00B3321F" w:rsidRPr="00041915" w:rsidRDefault="00B3321F" w:rsidP="00B3321F">
      <w:pPr>
        <w:shd w:val="clear" w:color="auto" w:fill="FFFFFF"/>
        <w:rPr>
          <w:rFonts w:ascii="Arial" w:hAnsi="Arial" w:cs="Arial"/>
        </w:rPr>
      </w:pPr>
      <w:r w:rsidRPr="00041915">
        <w:rPr>
          <w:rFonts w:ascii="Arial" w:hAnsi="Arial" w:cs="Arial"/>
          <w:color w:val="000000"/>
        </w:rPr>
        <w:t xml:space="preserve">Новосибирской области                                                                          </w:t>
      </w:r>
      <w:r w:rsidRPr="00041915">
        <w:rPr>
          <w:rFonts w:ascii="Arial" w:hAnsi="Arial" w:cs="Arial"/>
          <w:bCs/>
        </w:rPr>
        <w:t>П.В.Семченко</w:t>
      </w:r>
    </w:p>
    <w:p w:rsidR="00B3321F" w:rsidRPr="00041915" w:rsidRDefault="00B3321F" w:rsidP="00B3321F">
      <w:pPr>
        <w:pStyle w:val="ConsPlusTitle"/>
        <w:tabs>
          <w:tab w:val="left" w:pos="993"/>
        </w:tabs>
        <w:ind w:left="567"/>
        <w:contextualSpacing/>
        <w:jc w:val="both"/>
        <w:rPr>
          <w:rFonts w:ascii="Arial" w:hAnsi="Arial" w:cs="Arial"/>
          <w:sz w:val="24"/>
          <w:szCs w:val="24"/>
        </w:rPr>
      </w:pPr>
    </w:p>
    <w:p w:rsidR="00B3321F" w:rsidRPr="00041915" w:rsidRDefault="00B3321F" w:rsidP="00B3321F">
      <w:pPr>
        <w:pStyle w:val="3"/>
        <w:ind w:firstLine="0"/>
        <w:jc w:val="right"/>
        <w:rPr>
          <w:rFonts w:ascii="Arial" w:hAnsi="Arial" w:cs="Arial"/>
          <w:sz w:val="24"/>
          <w:szCs w:val="24"/>
        </w:rPr>
      </w:pPr>
      <w:r w:rsidRPr="00041915">
        <w:rPr>
          <w:rFonts w:ascii="Arial" w:hAnsi="Arial" w:cs="Arial"/>
          <w:sz w:val="24"/>
          <w:szCs w:val="24"/>
        </w:rPr>
        <w:t>Приложение 1</w:t>
      </w:r>
    </w:p>
    <w:p w:rsidR="00B3321F" w:rsidRPr="00041915" w:rsidRDefault="00B3321F" w:rsidP="00B3321F">
      <w:pPr>
        <w:pStyle w:val="3"/>
        <w:ind w:firstLine="0"/>
        <w:jc w:val="right"/>
        <w:rPr>
          <w:rFonts w:ascii="Arial" w:hAnsi="Arial" w:cs="Arial"/>
          <w:sz w:val="24"/>
          <w:szCs w:val="24"/>
        </w:rPr>
      </w:pPr>
      <w:r w:rsidRPr="00041915">
        <w:rPr>
          <w:rFonts w:ascii="Arial" w:hAnsi="Arial" w:cs="Arial"/>
          <w:sz w:val="24"/>
          <w:szCs w:val="24"/>
        </w:rPr>
        <w:t xml:space="preserve">к постановлению администрации </w:t>
      </w:r>
    </w:p>
    <w:p w:rsidR="00B3321F" w:rsidRPr="00041915" w:rsidRDefault="00B3321F" w:rsidP="00B3321F">
      <w:pPr>
        <w:pStyle w:val="3"/>
        <w:ind w:firstLine="0"/>
        <w:jc w:val="right"/>
        <w:rPr>
          <w:rFonts w:ascii="Arial" w:hAnsi="Arial" w:cs="Arial"/>
          <w:sz w:val="24"/>
          <w:szCs w:val="24"/>
        </w:rPr>
      </w:pPr>
      <w:r w:rsidRPr="00041915">
        <w:rPr>
          <w:rFonts w:ascii="Arial" w:hAnsi="Arial" w:cs="Arial"/>
          <w:sz w:val="24"/>
          <w:szCs w:val="24"/>
        </w:rPr>
        <w:t>Покровского сельсовета</w:t>
      </w:r>
    </w:p>
    <w:p w:rsidR="00B3321F" w:rsidRPr="00041915" w:rsidRDefault="00B3321F" w:rsidP="00B3321F">
      <w:pPr>
        <w:pStyle w:val="3"/>
        <w:ind w:firstLine="0"/>
        <w:jc w:val="right"/>
        <w:rPr>
          <w:rFonts w:ascii="Arial" w:hAnsi="Arial" w:cs="Arial"/>
          <w:sz w:val="24"/>
          <w:szCs w:val="24"/>
        </w:rPr>
      </w:pPr>
      <w:r w:rsidRPr="00041915">
        <w:rPr>
          <w:rFonts w:ascii="Arial" w:hAnsi="Arial" w:cs="Arial"/>
          <w:sz w:val="24"/>
          <w:szCs w:val="24"/>
        </w:rPr>
        <w:t>08.02.2017г. № 8</w:t>
      </w:r>
    </w:p>
    <w:p w:rsidR="00B81ED7" w:rsidRDefault="00B81ED7" w:rsidP="00B3321F">
      <w:pPr>
        <w:jc w:val="center"/>
        <w:rPr>
          <w:rFonts w:ascii="Arial" w:hAnsi="Arial" w:cs="Arial"/>
          <w:b/>
          <w:lang w:eastAsia="en-US"/>
        </w:rPr>
      </w:pPr>
    </w:p>
    <w:p w:rsidR="00B3321F" w:rsidRPr="00041915" w:rsidRDefault="00B81ED7" w:rsidP="00B3321F">
      <w:pPr>
        <w:jc w:val="center"/>
        <w:rPr>
          <w:rFonts w:ascii="Arial" w:hAnsi="Arial" w:cs="Arial"/>
          <w:b/>
          <w:lang w:eastAsia="en-US"/>
        </w:rPr>
      </w:pPr>
      <w:r>
        <w:rPr>
          <w:rFonts w:ascii="Arial" w:hAnsi="Arial" w:cs="Arial"/>
          <w:b/>
          <w:lang w:eastAsia="en-US"/>
        </w:rPr>
        <w:t>П</w:t>
      </w:r>
      <w:r w:rsidR="00B3321F" w:rsidRPr="00041915">
        <w:rPr>
          <w:rFonts w:ascii="Arial" w:hAnsi="Arial" w:cs="Arial"/>
          <w:b/>
          <w:lang w:eastAsia="en-US"/>
        </w:rPr>
        <w:t xml:space="preserve">равила определения требований к закупаемым </w:t>
      </w:r>
      <w:r w:rsidR="00B3321F" w:rsidRPr="00041915">
        <w:rPr>
          <w:rFonts w:ascii="Arial" w:hAnsi="Arial" w:cs="Arial"/>
          <w:b/>
        </w:rPr>
        <w:t>администрацией Покровского сельсовета</w:t>
      </w:r>
      <w:r w:rsidR="00B3321F" w:rsidRPr="00041915">
        <w:rPr>
          <w:rFonts w:ascii="Arial" w:hAnsi="Arial" w:cs="Arial"/>
          <w:b/>
          <w:lang w:eastAsia="en-US"/>
        </w:rPr>
        <w:t>, и подведомственными им казенными и бюджетными учреждениями отдельным видам товаров, работ, услуг (в том числе предельные цены товаров, работ, услуг)</w:t>
      </w:r>
    </w:p>
    <w:p w:rsidR="00B3321F" w:rsidRPr="00041915" w:rsidRDefault="00B3321F" w:rsidP="00B3321F">
      <w:pPr>
        <w:pStyle w:val="ConsPlusNormal"/>
        <w:widowControl w:val="0"/>
        <w:numPr>
          <w:ilvl w:val="0"/>
          <w:numId w:val="2"/>
        </w:numPr>
        <w:tabs>
          <w:tab w:val="left" w:pos="1134"/>
        </w:tabs>
        <w:adjustRightInd/>
        <w:ind w:left="0" w:firstLine="709"/>
        <w:jc w:val="both"/>
        <w:rPr>
          <w:sz w:val="24"/>
          <w:szCs w:val="24"/>
        </w:rPr>
      </w:pPr>
      <w:r w:rsidRPr="00041915">
        <w:rPr>
          <w:sz w:val="24"/>
          <w:szCs w:val="24"/>
        </w:rPr>
        <w:t xml:space="preserve">Настоящие Правила устанавливают порядок определения требований к закупаемым </w:t>
      </w:r>
      <w:r w:rsidRPr="00041915">
        <w:rPr>
          <w:rFonts w:eastAsia="Times New Roman"/>
          <w:color w:val="000000"/>
          <w:sz w:val="24"/>
          <w:szCs w:val="24"/>
        </w:rPr>
        <w:t>администрацией Покровского сельсовета</w:t>
      </w:r>
      <w:r w:rsidRPr="00041915">
        <w:rPr>
          <w:sz w:val="24"/>
          <w:szCs w:val="24"/>
        </w:rPr>
        <w:t>, и подведомственными им казенными и бюджетными учреждениями отдельным видам товаров, работ, услуг (в том числе предельные цены товаров, работ, услуг).</w:t>
      </w:r>
    </w:p>
    <w:p w:rsidR="00B3321F" w:rsidRPr="00041915" w:rsidRDefault="00B3321F" w:rsidP="00B3321F">
      <w:pPr>
        <w:pStyle w:val="ConsPlusNormal"/>
        <w:tabs>
          <w:tab w:val="left" w:pos="1134"/>
        </w:tabs>
        <w:ind w:firstLine="709"/>
        <w:jc w:val="both"/>
        <w:rPr>
          <w:sz w:val="24"/>
          <w:szCs w:val="24"/>
        </w:rPr>
      </w:pPr>
      <w:r w:rsidRPr="00041915">
        <w:rPr>
          <w:sz w:val="24"/>
          <w:szCs w:val="24"/>
        </w:rPr>
        <w:t>2</w:t>
      </w:r>
      <w:r w:rsidRPr="00041915">
        <w:rPr>
          <w:color w:val="000000"/>
          <w:sz w:val="24"/>
          <w:szCs w:val="24"/>
        </w:rPr>
        <w:t xml:space="preserve">.  </w:t>
      </w:r>
      <w:r w:rsidRPr="00041915">
        <w:rPr>
          <w:rFonts w:eastAsia="Times New Roman"/>
          <w:color w:val="000000"/>
          <w:sz w:val="24"/>
          <w:szCs w:val="24"/>
        </w:rPr>
        <w:t>Администрация Покровского сельсовета</w:t>
      </w:r>
      <w:r w:rsidRPr="00041915">
        <w:rPr>
          <w:sz w:val="24"/>
          <w:szCs w:val="24"/>
          <w:lang w:eastAsia="en-US"/>
        </w:rPr>
        <w:t xml:space="preserve"> </w:t>
      </w:r>
      <w:r w:rsidRPr="00041915">
        <w:rPr>
          <w:sz w:val="24"/>
          <w:szCs w:val="24"/>
        </w:rPr>
        <w:t>утверждает определенные в соответствии с настоящими Правилами требования к закупаемым ими, и подведомственными им казенными и бюджетными учреждениями отдельным видам товаров, работ, услуг, включающие перечень отдельных видов товаров, работ, услуг, их потребительские свойства (в том числе качество) и иные характеристики (в том числе предельные цены товаров, работ, услуг) (далее – ведомственный перечень).</w:t>
      </w:r>
    </w:p>
    <w:p w:rsidR="00B3321F" w:rsidRPr="00041915" w:rsidRDefault="00B3321F" w:rsidP="00B3321F">
      <w:pPr>
        <w:pStyle w:val="ConsPlusNormal"/>
        <w:ind w:firstLine="709"/>
        <w:jc w:val="both"/>
        <w:rPr>
          <w:sz w:val="24"/>
          <w:szCs w:val="24"/>
        </w:rPr>
      </w:pPr>
      <w:r w:rsidRPr="00041915">
        <w:rPr>
          <w:sz w:val="24"/>
          <w:szCs w:val="24"/>
        </w:rPr>
        <w:t xml:space="preserve">3.Ведомственный перечень составляется по форме согласно </w:t>
      </w:r>
      <w:r w:rsidRPr="00041915">
        <w:rPr>
          <w:sz w:val="24"/>
          <w:szCs w:val="24"/>
        </w:rPr>
        <w:br/>
      </w:r>
      <w:hyperlink w:anchor="P86" w:history="1">
        <w:r w:rsidRPr="00041915">
          <w:rPr>
            <w:sz w:val="24"/>
            <w:szCs w:val="24"/>
          </w:rPr>
          <w:t>приложению № 1</w:t>
        </w:r>
      </w:hyperlink>
      <w:r w:rsidRPr="00041915">
        <w:rPr>
          <w:sz w:val="24"/>
          <w:szCs w:val="24"/>
        </w:rPr>
        <w:t xml:space="preserve"> на основании обязательного перечня отдельных видов товаров, работ, услуг, в отношении которых определяются требования к их потребительским свойствам и иным характеристикам (в том числе предельные цены товаров, работ, услуг), предусмотренного </w:t>
      </w:r>
      <w:hyperlink w:anchor="P173" w:history="1">
        <w:r w:rsidRPr="00041915">
          <w:rPr>
            <w:sz w:val="24"/>
            <w:szCs w:val="24"/>
          </w:rPr>
          <w:t>приложением № 2</w:t>
        </w:r>
      </w:hyperlink>
      <w:r w:rsidRPr="00041915">
        <w:rPr>
          <w:sz w:val="24"/>
          <w:szCs w:val="24"/>
        </w:rPr>
        <w:t xml:space="preserve"> (далее – обязательный перечень).</w:t>
      </w:r>
    </w:p>
    <w:p w:rsidR="00B3321F" w:rsidRPr="00041915" w:rsidRDefault="00B3321F" w:rsidP="00B3321F">
      <w:pPr>
        <w:pStyle w:val="ConsPlusNormal"/>
        <w:ind w:firstLine="709"/>
        <w:jc w:val="both"/>
        <w:rPr>
          <w:sz w:val="24"/>
          <w:szCs w:val="24"/>
        </w:rPr>
      </w:pPr>
      <w:r w:rsidRPr="00041915">
        <w:rPr>
          <w:sz w:val="24"/>
          <w:szCs w:val="24"/>
        </w:rPr>
        <w:t>4. В отношении отдельных видов товаров, работ, услуг, включенных в обязательный перечень, в ведомственном перечне определяются их потребительские свойства (в том числе качество) и иные характеристики (в том числе предельные цены указанных товаров, работ, услуг), если указанные свойства и характеристики не определены в обязательном перечне.</w:t>
      </w:r>
    </w:p>
    <w:p w:rsidR="00B3321F" w:rsidRPr="00041915" w:rsidRDefault="00B3321F" w:rsidP="00B3321F">
      <w:pPr>
        <w:pStyle w:val="ConsPlusNormal"/>
        <w:ind w:firstLine="709"/>
        <w:jc w:val="both"/>
        <w:rPr>
          <w:sz w:val="24"/>
          <w:szCs w:val="24"/>
        </w:rPr>
      </w:pPr>
      <w:r w:rsidRPr="00041915">
        <w:rPr>
          <w:sz w:val="24"/>
          <w:szCs w:val="24"/>
        </w:rPr>
        <w:t xml:space="preserve">5. </w:t>
      </w:r>
      <w:r w:rsidRPr="00041915">
        <w:rPr>
          <w:rFonts w:eastAsia="Times New Roman"/>
          <w:color w:val="000000"/>
          <w:sz w:val="24"/>
          <w:szCs w:val="24"/>
        </w:rPr>
        <w:t>Администрация Покровского сельсовета</w:t>
      </w:r>
      <w:r w:rsidRPr="00041915">
        <w:rPr>
          <w:sz w:val="24"/>
          <w:szCs w:val="24"/>
          <w:lang w:eastAsia="en-US"/>
        </w:rPr>
        <w:t xml:space="preserve"> </w:t>
      </w:r>
      <w:r w:rsidRPr="00041915">
        <w:rPr>
          <w:sz w:val="24"/>
          <w:szCs w:val="24"/>
        </w:rPr>
        <w:t xml:space="preserve">в ведомственном перечне определяют значения характеристик (свойств) отдельных видов товаров, работ, услуг (в том числе предельные цены товаров, работ, услуг), включенных в обязательный </w:t>
      </w:r>
      <w:r w:rsidRPr="00041915">
        <w:rPr>
          <w:sz w:val="24"/>
          <w:szCs w:val="24"/>
        </w:rPr>
        <w:lastRenderedPageBreak/>
        <w:t>перечень, в случае, если в обязательном перечне не определены значения таких характеристик (свойств) (в том числе предельные цены товаров, работ, услуг).</w:t>
      </w:r>
    </w:p>
    <w:p w:rsidR="00B3321F" w:rsidRPr="00041915" w:rsidRDefault="00B3321F" w:rsidP="00B3321F">
      <w:pPr>
        <w:pStyle w:val="ConsPlusNormal"/>
        <w:ind w:firstLine="709"/>
        <w:jc w:val="both"/>
        <w:rPr>
          <w:sz w:val="24"/>
          <w:szCs w:val="24"/>
        </w:rPr>
      </w:pPr>
      <w:bookmarkStart w:id="1" w:name="P51"/>
      <w:bookmarkEnd w:id="1"/>
      <w:r w:rsidRPr="00041915">
        <w:rPr>
          <w:sz w:val="24"/>
          <w:szCs w:val="24"/>
        </w:rPr>
        <w:t>6. Отдельные виды товаров, работ, услуг, не включенные в обязательный перечень, подлежат включению в ведомственный перечень при условии, если средняя арифметическая сумма значений следующих критериев превышает 20 процентов:</w:t>
      </w:r>
    </w:p>
    <w:p w:rsidR="00B3321F" w:rsidRPr="00041915" w:rsidRDefault="00B3321F" w:rsidP="00B3321F">
      <w:pPr>
        <w:pStyle w:val="ConsPlusNormal"/>
        <w:ind w:firstLine="709"/>
        <w:jc w:val="both"/>
        <w:rPr>
          <w:sz w:val="24"/>
          <w:szCs w:val="24"/>
        </w:rPr>
      </w:pPr>
      <w:r w:rsidRPr="00041915">
        <w:rPr>
          <w:sz w:val="24"/>
          <w:szCs w:val="24"/>
        </w:rPr>
        <w:t xml:space="preserve">а) доля расходов </w:t>
      </w:r>
      <w:r w:rsidRPr="00041915">
        <w:rPr>
          <w:rFonts w:eastAsia="Times New Roman"/>
          <w:color w:val="000000"/>
          <w:sz w:val="24"/>
          <w:szCs w:val="24"/>
        </w:rPr>
        <w:t>администрации Покровского сельсовета</w:t>
      </w:r>
      <w:r w:rsidRPr="00041915">
        <w:rPr>
          <w:sz w:val="24"/>
          <w:szCs w:val="24"/>
        </w:rPr>
        <w:t>, и подведомственных ему казенных и бюджетных учреждений на приобретение отдельного вида товаров, работ, услуг для обеспечения муниципальных нужд Покровского сельсовета за отчетный финансовый год в общем объеме расходов Покровского сельсовета, и подведомственных ему казенных и бюджетных учреждений на приобретение товаров, работ, услуг за отчетный финансовый год;</w:t>
      </w:r>
    </w:p>
    <w:p w:rsidR="00B3321F" w:rsidRPr="00041915" w:rsidRDefault="00B3321F" w:rsidP="00B3321F">
      <w:pPr>
        <w:pStyle w:val="ConsPlusNormal"/>
        <w:ind w:firstLine="709"/>
        <w:jc w:val="both"/>
        <w:rPr>
          <w:sz w:val="24"/>
          <w:szCs w:val="24"/>
        </w:rPr>
      </w:pPr>
      <w:r w:rsidRPr="00041915">
        <w:rPr>
          <w:sz w:val="24"/>
          <w:szCs w:val="24"/>
        </w:rPr>
        <w:t xml:space="preserve">б) доля контрактов </w:t>
      </w:r>
      <w:r w:rsidRPr="00041915">
        <w:rPr>
          <w:rFonts w:eastAsia="Times New Roman"/>
          <w:color w:val="000000"/>
          <w:sz w:val="24"/>
          <w:szCs w:val="24"/>
        </w:rPr>
        <w:t>администрации Покровского сельсовета</w:t>
      </w:r>
      <w:r w:rsidRPr="00041915">
        <w:rPr>
          <w:sz w:val="24"/>
          <w:szCs w:val="24"/>
        </w:rPr>
        <w:t xml:space="preserve"> и подведомственных ей казенных и бюджетных учреждений на приобретение отдельного вида товаров, работ, услуг для обеспечения муниципальных </w:t>
      </w:r>
      <w:proofErr w:type="gramStart"/>
      <w:r w:rsidRPr="00041915">
        <w:rPr>
          <w:sz w:val="24"/>
          <w:szCs w:val="24"/>
        </w:rPr>
        <w:t>нужд  Покровского</w:t>
      </w:r>
      <w:proofErr w:type="gramEnd"/>
      <w:r w:rsidRPr="00041915">
        <w:rPr>
          <w:sz w:val="24"/>
          <w:szCs w:val="24"/>
        </w:rPr>
        <w:t xml:space="preserve"> сельсовета, заключенных в отчетном финансовом году, в общем количестве контрактов Покровского сельсовета и подведомственных ему казенных и бюджетных учреждений на приобретение товаров, работ, услуг, заключенных в отчетном финансовом году.</w:t>
      </w:r>
    </w:p>
    <w:p w:rsidR="00B3321F" w:rsidRPr="00041915" w:rsidRDefault="00B3321F" w:rsidP="00B3321F">
      <w:pPr>
        <w:pStyle w:val="ConsPlusNormal"/>
        <w:ind w:firstLine="709"/>
        <w:jc w:val="both"/>
        <w:rPr>
          <w:color w:val="000000"/>
          <w:sz w:val="24"/>
          <w:szCs w:val="24"/>
        </w:rPr>
      </w:pPr>
      <w:r w:rsidRPr="00041915">
        <w:rPr>
          <w:sz w:val="24"/>
          <w:szCs w:val="24"/>
        </w:rPr>
        <w:t xml:space="preserve">7. </w:t>
      </w:r>
      <w:r w:rsidRPr="00041915">
        <w:rPr>
          <w:rFonts w:eastAsia="Times New Roman"/>
          <w:color w:val="000000"/>
          <w:sz w:val="24"/>
          <w:szCs w:val="24"/>
        </w:rPr>
        <w:t>Администрация</w:t>
      </w:r>
      <w:r w:rsidRPr="00041915">
        <w:rPr>
          <w:rFonts w:eastAsia="Times New Roman"/>
          <w:color w:val="FF0000"/>
          <w:sz w:val="24"/>
          <w:szCs w:val="24"/>
        </w:rPr>
        <w:t xml:space="preserve"> </w:t>
      </w:r>
      <w:r w:rsidRPr="00041915">
        <w:rPr>
          <w:rFonts w:eastAsia="Times New Roman"/>
          <w:color w:val="000000"/>
          <w:sz w:val="24"/>
          <w:szCs w:val="24"/>
        </w:rPr>
        <w:t>Покровского сельсовета</w:t>
      </w:r>
      <w:r w:rsidRPr="00041915">
        <w:rPr>
          <w:color w:val="000000"/>
          <w:sz w:val="24"/>
          <w:szCs w:val="24"/>
          <w:lang w:eastAsia="en-US"/>
        </w:rPr>
        <w:t xml:space="preserve"> </w:t>
      </w:r>
      <w:r w:rsidRPr="00041915">
        <w:rPr>
          <w:color w:val="000000"/>
          <w:sz w:val="24"/>
          <w:szCs w:val="24"/>
        </w:rPr>
        <w:t xml:space="preserve">при включении в ведомственный перечень отдельных видов товаров, работ, услуг, не указанных в обязательном перечне, применяют установленные </w:t>
      </w:r>
      <w:hyperlink w:anchor="P51" w:history="1">
        <w:r w:rsidRPr="00041915">
          <w:rPr>
            <w:color w:val="000000"/>
            <w:sz w:val="24"/>
            <w:szCs w:val="24"/>
          </w:rPr>
          <w:t xml:space="preserve">пунктом </w:t>
        </w:r>
      </w:hyperlink>
      <w:r w:rsidRPr="00041915">
        <w:rPr>
          <w:color w:val="000000"/>
          <w:sz w:val="24"/>
          <w:szCs w:val="24"/>
        </w:rPr>
        <w:t xml:space="preserve">6 настоящих Правил критерии исходя из определения их значений в процентном отношении к объему осуществляемых </w:t>
      </w:r>
      <w:r w:rsidRPr="00041915">
        <w:rPr>
          <w:rFonts w:eastAsia="Times New Roman"/>
          <w:color w:val="000000"/>
          <w:sz w:val="24"/>
          <w:szCs w:val="24"/>
        </w:rPr>
        <w:t>администрацией Покровского сельсовета</w:t>
      </w:r>
      <w:r w:rsidRPr="00041915">
        <w:rPr>
          <w:color w:val="000000"/>
          <w:sz w:val="24"/>
          <w:szCs w:val="24"/>
        </w:rPr>
        <w:t xml:space="preserve"> и подведомственными им казенными и бюджетными учреждениями закупок.</w:t>
      </w:r>
    </w:p>
    <w:p w:rsidR="00B3321F" w:rsidRPr="00041915" w:rsidRDefault="00B3321F" w:rsidP="00B3321F">
      <w:pPr>
        <w:pStyle w:val="ConsPlusNormal"/>
        <w:ind w:firstLine="709"/>
        <w:jc w:val="both"/>
        <w:rPr>
          <w:color w:val="000000"/>
          <w:sz w:val="24"/>
          <w:szCs w:val="24"/>
        </w:rPr>
      </w:pPr>
      <w:r w:rsidRPr="00041915">
        <w:rPr>
          <w:color w:val="000000"/>
          <w:sz w:val="24"/>
          <w:szCs w:val="24"/>
        </w:rPr>
        <w:t xml:space="preserve">8. В целях формирования ведомственного перечня </w:t>
      </w:r>
      <w:r w:rsidRPr="00041915">
        <w:rPr>
          <w:rFonts w:eastAsia="Times New Roman"/>
          <w:color w:val="000000"/>
          <w:sz w:val="24"/>
          <w:szCs w:val="24"/>
        </w:rPr>
        <w:t xml:space="preserve">администрация Покровского </w:t>
      </w:r>
      <w:proofErr w:type="gramStart"/>
      <w:r w:rsidRPr="00041915">
        <w:rPr>
          <w:rFonts w:eastAsia="Times New Roman"/>
          <w:color w:val="000000"/>
          <w:sz w:val="24"/>
          <w:szCs w:val="24"/>
        </w:rPr>
        <w:t>сельсовета</w:t>
      </w:r>
      <w:r w:rsidRPr="00041915">
        <w:rPr>
          <w:color w:val="000000"/>
          <w:sz w:val="24"/>
          <w:szCs w:val="24"/>
          <w:lang w:eastAsia="en-US"/>
        </w:rPr>
        <w:t xml:space="preserve"> </w:t>
      </w:r>
      <w:r w:rsidRPr="00041915">
        <w:rPr>
          <w:color w:val="000000"/>
          <w:sz w:val="24"/>
          <w:szCs w:val="24"/>
        </w:rPr>
        <w:t xml:space="preserve"> вправе</w:t>
      </w:r>
      <w:proofErr w:type="gramEnd"/>
      <w:r w:rsidRPr="00041915">
        <w:rPr>
          <w:color w:val="000000"/>
          <w:sz w:val="24"/>
          <w:szCs w:val="24"/>
        </w:rPr>
        <w:t xml:space="preserve"> определять дополнительные критерии отбора отдельных видов товаров, работ, услуг и порядок их применения, не приводящие к сокращению значения критериев, установленных </w:t>
      </w:r>
      <w:hyperlink w:anchor="P51" w:history="1">
        <w:r w:rsidRPr="00041915">
          <w:rPr>
            <w:color w:val="000000"/>
            <w:sz w:val="24"/>
            <w:szCs w:val="24"/>
          </w:rPr>
          <w:t xml:space="preserve">пунктом </w:t>
        </w:r>
      </w:hyperlink>
      <w:r w:rsidRPr="00041915">
        <w:rPr>
          <w:color w:val="000000"/>
          <w:sz w:val="24"/>
          <w:szCs w:val="24"/>
        </w:rPr>
        <w:t>6 настоящих Правил.</w:t>
      </w:r>
    </w:p>
    <w:p w:rsidR="00B3321F" w:rsidRPr="00041915" w:rsidRDefault="00B3321F" w:rsidP="00B3321F">
      <w:pPr>
        <w:pStyle w:val="ConsPlusNormal"/>
        <w:ind w:firstLine="709"/>
        <w:jc w:val="both"/>
        <w:rPr>
          <w:color w:val="000000"/>
          <w:sz w:val="24"/>
          <w:szCs w:val="24"/>
        </w:rPr>
      </w:pPr>
      <w:r w:rsidRPr="00041915">
        <w:rPr>
          <w:color w:val="000000"/>
          <w:sz w:val="24"/>
          <w:szCs w:val="24"/>
        </w:rPr>
        <w:t>9. Администрация Покровского сельсовета</w:t>
      </w:r>
      <w:r w:rsidRPr="00041915">
        <w:rPr>
          <w:color w:val="000000"/>
          <w:sz w:val="24"/>
          <w:szCs w:val="24"/>
          <w:lang w:eastAsia="en-US"/>
        </w:rPr>
        <w:t xml:space="preserve"> </w:t>
      </w:r>
      <w:r w:rsidRPr="00041915">
        <w:rPr>
          <w:color w:val="000000"/>
          <w:sz w:val="24"/>
          <w:szCs w:val="24"/>
        </w:rPr>
        <w:t>при формировании ведомственного перечня вправе включить в него дополнительно:</w:t>
      </w:r>
    </w:p>
    <w:p w:rsidR="00B3321F" w:rsidRPr="00041915" w:rsidRDefault="00B3321F" w:rsidP="00B3321F">
      <w:pPr>
        <w:pStyle w:val="ConsPlusNormal"/>
        <w:ind w:firstLine="709"/>
        <w:jc w:val="both"/>
        <w:rPr>
          <w:sz w:val="24"/>
          <w:szCs w:val="24"/>
        </w:rPr>
      </w:pPr>
      <w:r w:rsidRPr="00041915">
        <w:rPr>
          <w:color w:val="000000"/>
          <w:sz w:val="24"/>
          <w:szCs w:val="24"/>
        </w:rPr>
        <w:t xml:space="preserve">а) отдельные виды товаров, работ, услуг, не указанные в обязательном перечне и не соответствующие критериям, указанным в </w:t>
      </w:r>
      <w:hyperlink w:anchor="P51" w:history="1">
        <w:r w:rsidRPr="00041915">
          <w:rPr>
            <w:color w:val="000000"/>
            <w:sz w:val="24"/>
            <w:szCs w:val="24"/>
          </w:rPr>
          <w:t xml:space="preserve">пункте </w:t>
        </w:r>
      </w:hyperlink>
      <w:r w:rsidRPr="00041915">
        <w:rPr>
          <w:color w:val="000000"/>
          <w:sz w:val="24"/>
          <w:szCs w:val="24"/>
        </w:rPr>
        <w:t>6 настоящих</w:t>
      </w:r>
      <w:r w:rsidRPr="00041915">
        <w:rPr>
          <w:sz w:val="24"/>
          <w:szCs w:val="24"/>
        </w:rPr>
        <w:t xml:space="preserve"> Правил;</w:t>
      </w:r>
    </w:p>
    <w:p w:rsidR="00B3321F" w:rsidRPr="00041915" w:rsidRDefault="00B3321F" w:rsidP="00B3321F">
      <w:pPr>
        <w:pStyle w:val="ConsPlusNormal"/>
        <w:ind w:firstLine="709"/>
        <w:jc w:val="both"/>
        <w:rPr>
          <w:sz w:val="24"/>
          <w:szCs w:val="24"/>
        </w:rPr>
      </w:pPr>
      <w:r w:rsidRPr="00041915">
        <w:rPr>
          <w:sz w:val="24"/>
          <w:szCs w:val="24"/>
        </w:rPr>
        <w:t>б) характеристики (свойства) товаров, работ, услуг, не включенные в обязательный перечень и не приводящие к необоснованным ограничениям количества участников закупки;</w:t>
      </w:r>
    </w:p>
    <w:p w:rsidR="00B3321F" w:rsidRPr="00041915" w:rsidRDefault="00B3321F" w:rsidP="00B3321F">
      <w:pPr>
        <w:pStyle w:val="ConsPlusNormal"/>
        <w:ind w:firstLine="709"/>
        <w:jc w:val="both"/>
        <w:rPr>
          <w:sz w:val="24"/>
          <w:szCs w:val="24"/>
        </w:rPr>
      </w:pPr>
      <w:r w:rsidRPr="00041915">
        <w:rPr>
          <w:sz w:val="24"/>
          <w:szCs w:val="24"/>
        </w:rPr>
        <w:t xml:space="preserve">в) значения количественных и (или) качественных показателей характеристик (свойств) товаров, работ, услуг, которые отличаются от значений, предусмотренных обязательным перечнем, и обоснование которых содержится в соответствующей графе </w:t>
      </w:r>
      <w:hyperlink w:anchor="P86" w:history="1">
        <w:r w:rsidRPr="00041915">
          <w:rPr>
            <w:sz w:val="24"/>
            <w:szCs w:val="24"/>
          </w:rPr>
          <w:t>приложения № 1</w:t>
        </w:r>
      </w:hyperlink>
      <w:r w:rsidRPr="00041915">
        <w:rPr>
          <w:sz w:val="24"/>
          <w:szCs w:val="24"/>
        </w:rPr>
        <w:t xml:space="preserve"> к настоящим Правилам, в том числе с учетом функционального назначения товара, под которым для целей настоящих Правил понимается цель и условия использования (применения) товара, позволяющие товару выполнять свое основное назначение, вспомогательные функции или определяющие универсальность применения товара (выполнение соответствующих функций, работ, оказание соответствующих услуг, территориальные, климатические факторы и другое).</w:t>
      </w:r>
    </w:p>
    <w:p w:rsidR="00B81ED7" w:rsidRDefault="00B3321F" w:rsidP="00B3321F">
      <w:pPr>
        <w:pStyle w:val="ConsPlusNormal"/>
        <w:ind w:firstLine="709"/>
        <w:jc w:val="both"/>
        <w:rPr>
          <w:sz w:val="24"/>
          <w:szCs w:val="24"/>
        </w:rPr>
      </w:pPr>
      <w:r w:rsidRPr="00041915">
        <w:rPr>
          <w:sz w:val="24"/>
          <w:szCs w:val="24"/>
        </w:rPr>
        <w:t>10. Значения потребительских свойств и иных характеристик (в том числе предельные цены) отдельных видов товаров, работ, услуг, включенных в ведомственный перечень, устанавливаются:</w:t>
      </w:r>
    </w:p>
    <w:p w:rsidR="00B3321F" w:rsidRPr="00041915" w:rsidRDefault="00B3321F" w:rsidP="00B3321F">
      <w:pPr>
        <w:pStyle w:val="ConsPlusNormal"/>
        <w:ind w:firstLine="709"/>
        <w:jc w:val="both"/>
        <w:rPr>
          <w:color w:val="000000"/>
          <w:sz w:val="24"/>
          <w:szCs w:val="24"/>
        </w:rPr>
      </w:pPr>
      <w:r w:rsidRPr="00041915">
        <w:rPr>
          <w:sz w:val="24"/>
          <w:szCs w:val="24"/>
        </w:rPr>
        <w:lastRenderedPageBreak/>
        <w:t xml:space="preserve"> а) с учетом категорий и (или) групп должностей работников </w:t>
      </w:r>
      <w:r w:rsidRPr="00041915">
        <w:rPr>
          <w:rFonts w:eastAsia="Times New Roman"/>
          <w:color w:val="000000"/>
          <w:sz w:val="24"/>
          <w:szCs w:val="24"/>
        </w:rPr>
        <w:t>администрации Покровского сельсовета</w:t>
      </w:r>
      <w:r w:rsidRPr="00041915">
        <w:rPr>
          <w:color w:val="000000"/>
          <w:sz w:val="24"/>
          <w:szCs w:val="24"/>
        </w:rPr>
        <w:t xml:space="preserve"> в соответствии с Правилами определения нормативных затрат на обеспечение функций </w:t>
      </w:r>
      <w:r w:rsidRPr="00041915">
        <w:rPr>
          <w:rFonts w:eastAsia="Times New Roman"/>
          <w:color w:val="000000"/>
          <w:sz w:val="24"/>
          <w:szCs w:val="24"/>
        </w:rPr>
        <w:t>администрации Покровского сельсовета</w:t>
      </w:r>
      <w:r w:rsidRPr="00041915">
        <w:rPr>
          <w:color w:val="000000"/>
          <w:sz w:val="24"/>
          <w:szCs w:val="24"/>
          <w:lang w:eastAsia="en-US"/>
        </w:rPr>
        <w:t xml:space="preserve"> (включая подведомственные казенные учреждения)</w:t>
      </w:r>
      <w:r w:rsidRPr="00041915">
        <w:rPr>
          <w:color w:val="000000"/>
          <w:sz w:val="24"/>
          <w:szCs w:val="24"/>
        </w:rPr>
        <w:t>, утвержденными нормативным правовым актом администрации Покровского сельсовета (далее – Правила определения нормативных затрат), определяются с учетом категорий и (или) групп должностей работников;</w:t>
      </w:r>
    </w:p>
    <w:p w:rsidR="00B3321F" w:rsidRPr="00041915" w:rsidRDefault="00B3321F" w:rsidP="00B3321F">
      <w:pPr>
        <w:pStyle w:val="ConsPlusNormal"/>
        <w:ind w:firstLine="709"/>
        <w:jc w:val="both"/>
        <w:rPr>
          <w:color w:val="000000"/>
          <w:sz w:val="24"/>
          <w:szCs w:val="24"/>
        </w:rPr>
      </w:pPr>
      <w:r w:rsidRPr="00041915">
        <w:rPr>
          <w:color w:val="000000"/>
          <w:sz w:val="24"/>
          <w:szCs w:val="24"/>
        </w:rPr>
        <w:t xml:space="preserve">б) с учетом категорий и (или) групп должностей работников, если затраты на их приобретение в соответствии с Правилами к определению нормативных затрат не определяются с учетом категорий и (или) групп должностей работников, - в случае принятия соответствующего решения </w:t>
      </w:r>
      <w:r w:rsidRPr="00041915">
        <w:rPr>
          <w:rFonts w:eastAsia="Times New Roman"/>
          <w:color w:val="000000"/>
          <w:sz w:val="24"/>
          <w:szCs w:val="24"/>
        </w:rPr>
        <w:t>администрацией Покровского сельсовета</w:t>
      </w:r>
      <w:r w:rsidRPr="00041915">
        <w:rPr>
          <w:color w:val="000000"/>
          <w:sz w:val="24"/>
          <w:szCs w:val="24"/>
        </w:rPr>
        <w:t>.</w:t>
      </w:r>
    </w:p>
    <w:p w:rsidR="00B3321F" w:rsidRPr="00041915" w:rsidRDefault="00B3321F" w:rsidP="00B3321F">
      <w:pPr>
        <w:pStyle w:val="ConsPlusNormal"/>
        <w:ind w:firstLine="709"/>
        <w:jc w:val="both"/>
        <w:rPr>
          <w:sz w:val="24"/>
          <w:szCs w:val="24"/>
        </w:rPr>
      </w:pPr>
      <w:r w:rsidRPr="00041915">
        <w:rPr>
          <w:sz w:val="24"/>
          <w:szCs w:val="24"/>
        </w:rPr>
        <w:t xml:space="preserve">11. Дополнительно включаемые в ведомственный перечень отдельные виды товаров, работ, услуг должны отличаться от указанных в обязательном перечне отдельных видов товаров, работ, услуг кодом товара, работы, услуги в соответствии с Общероссийским </w:t>
      </w:r>
      <w:hyperlink r:id="rId8" w:history="1">
        <w:r w:rsidRPr="00041915">
          <w:rPr>
            <w:sz w:val="24"/>
            <w:szCs w:val="24"/>
          </w:rPr>
          <w:t>классификатором</w:t>
        </w:r>
      </w:hyperlink>
      <w:r w:rsidRPr="00041915">
        <w:rPr>
          <w:sz w:val="24"/>
          <w:szCs w:val="24"/>
        </w:rPr>
        <w:t xml:space="preserve"> продукции по видам экономической деятельности.</w:t>
      </w:r>
    </w:p>
    <w:p w:rsidR="00B3321F" w:rsidRPr="00041915" w:rsidRDefault="00B3321F" w:rsidP="00B3321F">
      <w:pPr>
        <w:pStyle w:val="ConsPlusNormal"/>
        <w:ind w:firstLine="709"/>
        <w:jc w:val="both"/>
        <w:rPr>
          <w:sz w:val="24"/>
          <w:szCs w:val="24"/>
        </w:rPr>
      </w:pPr>
      <w:r w:rsidRPr="00041915">
        <w:rPr>
          <w:sz w:val="24"/>
          <w:szCs w:val="24"/>
        </w:rPr>
        <w:t xml:space="preserve">12. Предельные цены товаров, работ, услуг устанавливаются </w:t>
      </w:r>
      <w:r w:rsidRPr="00041915">
        <w:rPr>
          <w:rFonts w:eastAsia="Times New Roman"/>
          <w:color w:val="000000"/>
          <w:sz w:val="24"/>
          <w:szCs w:val="24"/>
        </w:rPr>
        <w:t>администрацией Покровского сельсовета</w:t>
      </w:r>
      <w:r w:rsidRPr="00041915">
        <w:rPr>
          <w:sz w:val="24"/>
          <w:szCs w:val="24"/>
          <w:lang w:eastAsia="en-US"/>
        </w:rPr>
        <w:t xml:space="preserve"> в</w:t>
      </w:r>
      <w:r w:rsidRPr="00041915">
        <w:rPr>
          <w:sz w:val="24"/>
          <w:szCs w:val="24"/>
        </w:rPr>
        <w:t xml:space="preserve"> случае, если Правилами к определению нормативных затрат установлены нормативы цены на соответствующие товары, работы, услуги.</w:t>
      </w:r>
    </w:p>
    <w:p w:rsidR="00B3321F" w:rsidRPr="00041915" w:rsidRDefault="00B3321F" w:rsidP="00B3321F">
      <w:pPr>
        <w:ind w:left="8505"/>
        <w:jc w:val="both"/>
        <w:rPr>
          <w:rFonts w:ascii="Arial" w:hAnsi="Arial" w:cs="Arial"/>
        </w:rPr>
      </w:pPr>
      <w:r w:rsidRPr="00041915">
        <w:rPr>
          <w:rFonts w:ascii="Arial" w:hAnsi="Arial" w:cs="Arial"/>
        </w:rPr>
        <w:t>Приложение № 1</w:t>
      </w:r>
    </w:p>
    <w:p w:rsidR="00B3321F" w:rsidRPr="00041915" w:rsidRDefault="00B3321F" w:rsidP="00B3321F">
      <w:pPr>
        <w:ind w:left="8505"/>
        <w:jc w:val="both"/>
        <w:rPr>
          <w:rFonts w:ascii="Arial" w:hAnsi="Arial" w:cs="Arial"/>
          <w:lang w:eastAsia="en-US"/>
        </w:rPr>
      </w:pPr>
      <w:r w:rsidRPr="00041915">
        <w:rPr>
          <w:rFonts w:ascii="Arial" w:hAnsi="Arial" w:cs="Arial"/>
        </w:rPr>
        <w:t xml:space="preserve">к Правилам </w:t>
      </w:r>
      <w:r w:rsidRPr="00041915">
        <w:rPr>
          <w:rFonts w:ascii="Arial" w:hAnsi="Arial" w:cs="Arial"/>
          <w:lang w:eastAsia="en-US"/>
        </w:rPr>
        <w:t xml:space="preserve">определения требований к закупаемым </w:t>
      </w:r>
      <w:r w:rsidRPr="00041915">
        <w:rPr>
          <w:rFonts w:ascii="Arial" w:hAnsi="Arial" w:cs="Arial"/>
          <w:color w:val="000000"/>
        </w:rPr>
        <w:t>администрацией Покровского сельсовета</w:t>
      </w:r>
      <w:r w:rsidRPr="00041915">
        <w:rPr>
          <w:rFonts w:ascii="Arial" w:hAnsi="Arial" w:cs="Arial"/>
          <w:lang w:eastAsia="en-US"/>
        </w:rPr>
        <w:t>, и подведомственными им казенными и бюджетными учреждениями отдельным видам товаров, работ, услуг (в том числе предельные цены товаров, работ, услуг)</w:t>
      </w:r>
    </w:p>
    <w:p w:rsidR="00B3321F" w:rsidRPr="00041915" w:rsidRDefault="00B3321F" w:rsidP="00B3321F">
      <w:pPr>
        <w:jc w:val="center"/>
        <w:rPr>
          <w:rFonts w:ascii="Arial" w:hAnsi="Arial" w:cs="Arial"/>
        </w:rPr>
      </w:pPr>
    </w:p>
    <w:p w:rsidR="00B3321F" w:rsidRPr="00041915" w:rsidRDefault="00B3321F" w:rsidP="00B3321F">
      <w:pPr>
        <w:widowControl w:val="0"/>
        <w:autoSpaceDE w:val="0"/>
        <w:autoSpaceDN w:val="0"/>
        <w:jc w:val="center"/>
        <w:rPr>
          <w:rFonts w:ascii="Arial" w:hAnsi="Arial" w:cs="Arial"/>
          <w:b/>
        </w:rPr>
      </w:pPr>
      <w:r w:rsidRPr="00041915">
        <w:rPr>
          <w:rFonts w:ascii="Arial" w:hAnsi="Arial" w:cs="Arial"/>
          <w:b/>
        </w:rPr>
        <w:t>ПЕРЕЧЕНЬ</w:t>
      </w:r>
    </w:p>
    <w:p w:rsidR="00B3321F" w:rsidRPr="00041915" w:rsidRDefault="00B3321F" w:rsidP="00B3321F">
      <w:pPr>
        <w:widowControl w:val="0"/>
        <w:autoSpaceDE w:val="0"/>
        <w:autoSpaceDN w:val="0"/>
        <w:jc w:val="center"/>
        <w:rPr>
          <w:rFonts w:ascii="Arial" w:hAnsi="Arial" w:cs="Arial"/>
          <w:b/>
          <w:lang w:eastAsia="en-US"/>
        </w:rPr>
      </w:pPr>
      <w:r w:rsidRPr="00041915">
        <w:rPr>
          <w:rFonts w:ascii="Arial" w:hAnsi="Arial" w:cs="Arial"/>
          <w:b/>
        </w:rPr>
        <w:t xml:space="preserve">ОТДЕЛЬНЫХ ВИДОВ ТОВАРОВ, РАБОТ, УСЛУГ, ИХ ПОТРЕБИТЕЛЬСКИЕ СВОЙСТВА (В ТОМ ЧИСЛЕ КАЧЕСТВО) И ИНЫЕ ХАРАКТЕРИСТИКИ </w:t>
      </w:r>
      <w:r w:rsidRPr="00041915">
        <w:rPr>
          <w:rFonts w:ascii="Arial" w:hAnsi="Arial" w:cs="Arial"/>
          <w:b/>
          <w:lang w:eastAsia="en-US"/>
        </w:rPr>
        <w:t xml:space="preserve">(В ТОМ ЧИСЛЕ ПРЕДЕЛЬНЫЕ ЦЕНЫ ТОВАРОВ, РАБОТ, УСЛУГ) </w:t>
      </w:r>
    </w:p>
    <w:p w:rsidR="00B3321F" w:rsidRPr="00041915" w:rsidRDefault="00B3321F" w:rsidP="00B3321F">
      <w:pPr>
        <w:widowControl w:val="0"/>
        <w:autoSpaceDE w:val="0"/>
        <w:autoSpaceDN w:val="0"/>
        <w:jc w:val="center"/>
        <w:rPr>
          <w:rFonts w:ascii="Arial" w:hAnsi="Arial"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975"/>
        <w:gridCol w:w="1966"/>
        <w:gridCol w:w="973"/>
        <w:gridCol w:w="1883"/>
        <w:gridCol w:w="1995"/>
        <w:gridCol w:w="1956"/>
        <w:gridCol w:w="2147"/>
        <w:gridCol w:w="2092"/>
      </w:tblGrid>
      <w:tr w:rsidR="00B3321F" w:rsidRPr="00041915" w:rsidTr="00041915">
        <w:tc>
          <w:tcPr>
            <w:tcW w:w="675" w:type="dxa"/>
            <w:vMerge w:val="restart"/>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lang w:eastAsia="en-US"/>
              </w:rPr>
              <w:t>№ п/п</w:t>
            </w:r>
          </w:p>
        </w:tc>
        <w:tc>
          <w:tcPr>
            <w:tcW w:w="1300" w:type="dxa"/>
            <w:vMerge w:val="restart"/>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lang w:eastAsia="en-US"/>
              </w:rPr>
              <w:t>Код ОКПД</w:t>
            </w:r>
          </w:p>
        </w:tc>
        <w:tc>
          <w:tcPr>
            <w:tcW w:w="2244" w:type="dxa"/>
            <w:vMerge w:val="restart"/>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lang w:eastAsia="en-US"/>
              </w:rPr>
              <w:t>Наименование отдельного вида товаров, работ, услуг</w:t>
            </w:r>
          </w:p>
        </w:tc>
        <w:tc>
          <w:tcPr>
            <w:tcW w:w="2942" w:type="dxa"/>
            <w:gridSpan w:val="2"/>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lang w:eastAsia="en-US"/>
              </w:rPr>
              <w:t>Единица изменения</w:t>
            </w:r>
          </w:p>
        </w:tc>
        <w:tc>
          <w:tcPr>
            <w:tcW w:w="7931" w:type="dxa"/>
            <w:gridSpan w:val="4"/>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rPr>
              <w:t>Требования к потребительским свойствам (в том числе качеству) и иным характеристикам (в том числе предельные цены), утвержденные администрацией Покровского сельсовета</w:t>
            </w:r>
            <w:r w:rsidRPr="00041915">
              <w:rPr>
                <w:rFonts w:ascii="Arial" w:hAnsi="Arial" w:cs="Arial"/>
                <w:lang w:eastAsia="en-US"/>
              </w:rPr>
              <w:t xml:space="preserve"> </w:t>
            </w:r>
          </w:p>
        </w:tc>
      </w:tr>
      <w:tr w:rsidR="00B3321F" w:rsidRPr="00041915" w:rsidTr="00041915">
        <w:tc>
          <w:tcPr>
            <w:tcW w:w="675" w:type="dxa"/>
            <w:vMerge/>
            <w:vAlign w:val="center"/>
          </w:tcPr>
          <w:p w:rsidR="00B3321F" w:rsidRPr="00041915" w:rsidRDefault="00B3321F" w:rsidP="00041915">
            <w:pPr>
              <w:widowControl w:val="0"/>
              <w:autoSpaceDE w:val="0"/>
              <w:autoSpaceDN w:val="0"/>
              <w:jc w:val="center"/>
              <w:rPr>
                <w:rFonts w:ascii="Arial" w:hAnsi="Arial" w:cs="Arial"/>
                <w:lang w:eastAsia="en-US"/>
              </w:rPr>
            </w:pPr>
          </w:p>
        </w:tc>
        <w:tc>
          <w:tcPr>
            <w:tcW w:w="1300" w:type="dxa"/>
            <w:vMerge/>
            <w:vAlign w:val="center"/>
          </w:tcPr>
          <w:p w:rsidR="00B3321F" w:rsidRPr="00041915" w:rsidRDefault="00B3321F" w:rsidP="00041915">
            <w:pPr>
              <w:widowControl w:val="0"/>
              <w:autoSpaceDE w:val="0"/>
              <w:autoSpaceDN w:val="0"/>
              <w:jc w:val="center"/>
              <w:rPr>
                <w:rFonts w:ascii="Arial" w:hAnsi="Arial" w:cs="Arial"/>
                <w:lang w:eastAsia="en-US"/>
              </w:rPr>
            </w:pPr>
          </w:p>
        </w:tc>
        <w:tc>
          <w:tcPr>
            <w:tcW w:w="2244" w:type="dxa"/>
            <w:vMerge/>
            <w:vAlign w:val="center"/>
          </w:tcPr>
          <w:p w:rsidR="00B3321F" w:rsidRPr="00041915" w:rsidRDefault="00B3321F" w:rsidP="00041915">
            <w:pPr>
              <w:widowControl w:val="0"/>
              <w:autoSpaceDE w:val="0"/>
              <w:autoSpaceDN w:val="0"/>
              <w:jc w:val="center"/>
              <w:rPr>
                <w:rFonts w:ascii="Arial" w:hAnsi="Arial" w:cs="Arial"/>
                <w:lang w:eastAsia="en-US"/>
              </w:rPr>
            </w:pPr>
          </w:p>
        </w:tc>
        <w:tc>
          <w:tcPr>
            <w:tcW w:w="1298" w:type="dxa"/>
            <w:vAlign w:val="center"/>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Код по ОКЕИ</w:t>
            </w:r>
          </w:p>
        </w:tc>
        <w:tc>
          <w:tcPr>
            <w:tcW w:w="1644" w:type="dxa"/>
            <w:vAlign w:val="center"/>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Наименование</w:t>
            </w:r>
          </w:p>
        </w:tc>
        <w:tc>
          <w:tcPr>
            <w:tcW w:w="1820" w:type="dxa"/>
            <w:vAlign w:val="center"/>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Характеристика</w:t>
            </w:r>
          </w:p>
        </w:tc>
        <w:tc>
          <w:tcPr>
            <w:tcW w:w="1836" w:type="dxa"/>
            <w:vAlign w:val="center"/>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Значение характеристики</w:t>
            </w:r>
          </w:p>
        </w:tc>
        <w:tc>
          <w:tcPr>
            <w:tcW w:w="2332" w:type="dxa"/>
            <w:vAlign w:val="center"/>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rPr>
              <w:t xml:space="preserve">Обоснование отклонения значения характеристики от утвержденной </w:t>
            </w:r>
            <w:r w:rsidRPr="00041915">
              <w:rPr>
                <w:rFonts w:ascii="Arial" w:hAnsi="Arial" w:cs="Arial"/>
              </w:rPr>
              <w:lastRenderedPageBreak/>
              <w:t>администрацией Покровского сельсовета</w:t>
            </w:r>
          </w:p>
        </w:tc>
        <w:tc>
          <w:tcPr>
            <w:tcW w:w="1943" w:type="dxa"/>
            <w:vAlign w:val="center"/>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lastRenderedPageBreak/>
              <w:t xml:space="preserve">Функциональное значение </w:t>
            </w:r>
            <w:hyperlink w:anchor="P153" w:history="1">
              <w:r w:rsidRPr="00041915">
                <w:rPr>
                  <w:rFonts w:ascii="Arial" w:hAnsi="Arial" w:cs="Arial"/>
                </w:rPr>
                <w:t>&lt;*&gt;</w:t>
              </w:r>
            </w:hyperlink>
          </w:p>
        </w:tc>
      </w:tr>
      <w:tr w:rsidR="00B3321F" w:rsidRPr="00041915" w:rsidTr="00041915">
        <w:tc>
          <w:tcPr>
            <w:tcW w:w="675"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lastRenderedPageBreak/>
              <w:t>1</w:t>
            </w:r>
          </w:p>
        </w:tc>
        <w:tc>
          <w:tcPr>
            <w:tcW w:w="1300"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t>2</w:t>
            </w:r>
          </w:p>
        </w:tc>
        <w:tc>
          <w:tcPr>
            <w:tcW w:w="2244"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t>3</w:t>
            </w:r>
          </w:p>
        </w:tc>
        <w:tc>
          <w:tcPr>
            <w:tcW w:w="1298"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t>4</w:t>
            </w:r>
          </w:p>
        </w:tc>
        <w:tc>
          <w:tcPr>
            <w:tcW w:w="1644"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t>5</w:t>
            </w:r>
          </w:p>
        </w:tc>
        <w:tc>
          <w:tcPr>
            <w:tcW w:w="1820"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t>6</w:t>
            </w:r>
          </w:p>
        </w:tc>
        <w:tc>
          <w:tcPr>
            <w:tcW w:w="1836"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t>7</w:t>
            </w:r>
          </w:p>
        </w:tc>
        <w:tc>
          <w:tcPr>
            <w:tcW w:w="2332" w:type="dxa"/>
            <w:vAlign w:val="center"/>
          </w:tcPr>
          <w:p w:rsidR="00B3321F" w:rsidRPr="00041915" w:rsidRDefault="00B3321F" w:rsidP="00041915">
            <w:pPr>
              <w:widowControl w:val="0"/>
              <w:autoSpaceDE w:val="0"/>
              <w:autoSpaceDN w:val="0"/>
              <w:jc w:val="center"/>
              <w:rPr>
                <w:rFonts w:ascii="Arial" w:hAnsi="Arial" w:cs="Arial"/>
                <w:b/>
              </w:rPr>
            </w:pPr>
            <w:r w:rsidRPr="00041915">
              <w:rPr>
                <w:rFonts w:ascii="Arial" w:hAnsi="Arial" w:cs="Arial"/>
                <w:b/>
              </w:rPr>
              <w:t>8</w:t>
            </w:r>
          </w:p>
        </w:tc>
        <w:tc>
          <w:tcPr>
            <w:tcW w:w="1943" w:type="dxa"/>
            <w:vAlign w:val="center"/>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b/>
                <w:lang w:eastAsia="en-US"/>
              </w:rPr>
              <w:t>9</w:t>
            </w:r>
          </w:p>
        </w:tc>
      </w:tr>
      <w:tr w:rsidR="00B3321F" w:rsidRPr="00041915" w:rsidTr="00041915">
        <w:tc>
          <w:tcPr>
            <w:tcW w:w="15092" w:type="dxa"/>
            <w:gridSpan w:val="9"/>
          </w:tcPr>
          <w:p w:rsidR="00B3321F" w:rsidRPr="00041915" w:rsidRDefault="00B3321F" w:rsidP="00041915">
            <w:pPr>
              <w:widowControl w:val="0"/>
              <w:autoSpaceDE w:val="0"/>
              <w:autoSpaceDN w:val="0"/>
              <w:jc w:val="center"/>
              <w:rPr>
                <w:rFonts w:ascii="Arial" w:hAnsi="Arial" w:cs="Arial"/>
                <w:b/>
                <w:lang w:eastAsia="en-US"/>
              </w:rPr>
            </w:pPr>
            <w:r w:rsidRPr="00041915">
              <w:rPr>
                <w:rFonts w:ascii="Arial" w:hAnsi="Arial" w:cs="Arial"/>
              </w:rPr>
              <w:t xml:space="preserve">Отдельные виды товаров, работ, услуг, включенные в перечень отдельных видов товаров, работ, услуг, предусмотренный </w:t>
            </w:r>
            <w:hyperlink w:anchor="P173" w:history="1">
              <w:r w:rsidRPr="00041915">
                <w:rPr>
                  <w:rFonts w:ascii="Arial" w:hAnsi="Arial" w:cs="Arial"/>
                </w:rPr>
                <w:t>приложением № 2</w:t>
              </w:r>
            </w:hyperlink>
            <w:r w:rsidRPr="00041915">
              <w:rPr>
                <w:rFonts w:ascii="Arial" w:hAnsi="Arial" w:cs="Arial"/>
              </w:rPr>
              <w:t xml:space="preserve"> к П</w:t>
            </w:r>
            <w:r w:rsidRPr="00041915">
              <w:rPr>
                <w:rFonts w:ascii="Arial" w:hAnsi="Arial" w:cs="Arial"/>
                <w:lang w:eastAsia="en-US"/>
              </w:rPr>
              <w:t xml:space="preserve">равилам определения требований к закупаемым </w:t>
            </w:r>
            <w:r w:rsidRPr="00041915">
              <w:rPr>
                <w:rFonts w:ascii="Arial" w:hAnsi="Arial" w:cs="Arial"/>
              </w:rPr>
              <w:t>администрацией Покровского сельсовета</w:t>
            </w:r>
            <w:r w:rsidRPr="00041915">
              <w:rPr>
                <w:rFonts w:ascii="Arial" w:hAnsi="Arial" w:cs="Arial"/>
                <w:lang w:eastAsia="en-US"/>
              </w:rPr>
              <w:t xml:space="preserve">, и подведомственными им казенными и бюджетными учреждениями отдельным видам товаров, работ, услуг (в том числе предельные цены товаров, работ, услуг), утвержденным нормативным правовым актом </w:t>
            </w:r>
            <w:r w:rsidRPr="00041915">
              <w:rPr>
                <w:rFonts w:ascii="Arial" w:hAnsi="Arial" w:cs="Arial"/>
              </w:rPr>
              <w:t>администрации Покровского сельсовета</w:t>
            </w:r>
          </w:p>
        </w:tc>
      </w:tr>
      <w:tr w:rsidR="00B3321F" w:rsidRPr="00041915" w:rsidTr="00041915">
        <w:tc>
          <w:tcPr>
            <w:tcW w:w="675"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1</w:t>
            </w:r>
          </w:p>
        </w:tc>
        <w:tc>
          <w:tcPr>
            <w:tcW w:w="1300" w:type="dxa"/>
          </w:tcPr>
          <w:p w:rsidR="00B3321F" w:rsidRPr="00041915" w:rsidRDefault="00B3321F" w:rsidP="00041915">
            <w:pPr>
              <w:widowControl w:val="0"/>
              <w:autoSpaceDE w:val="0"/>
              <w:autoSpaceDN w:val="0"/>
              <w:jc w:val="center"/>
              <w:rPr>
                <w:rFonts w:ascii="Arial" w:hAnsi="Arial" w:cs="Arial"/>
                <w:b/>
                <w:lang w:eastAsia="en-US"/>
              </w:rPr>
            </w:pPr>
          </w:p>
        </w:tc>
        <w:tc>
          <w:tcPr>
            <w:tcW w:w="2244" w:type="dxa"/>
          </w:tcPr>
          <w:p w:rsidR="00B3321F" w:rsidRPr="00041915" w:rsidRDefault="00B3321F" w:rsidP="00041915">
            <w:pPr>
              <w:widowControl w:val="0"/>
              <w:autoSpaceDE w:val="0"/>
              <w:autoSpaceDN w:val="0"/>
              <w:jc w:val="center"/>
              <w:rPr>
                <w:rFonts w:ascii="Arial" w:hAnsi="Arial" w:cs="Arial"/>
                <w:b/>
                <w:lang w:eastAsia="en-US"/>
              </w:rPr>
            </w:pPr>
          </w:p>
        </w:tc>
        <w:tc>
          <w:tcPr>
            <w:tcW w:w="1298" w:type="dxa"/>
          </w:tcPr>
          <w:p w:rsidR="00B3321F" w:rsidRPr="00041915" w:rsidRDefault="00B3321F" w:rsidP="00041915">
            <w:pPr>
              <w:widowControl w:val="0"/>
              <w:autoSpaceDE w:val="0"/>
              <w:autoSpaceDN w:val="0"/>
              <w:jc w:val="center"/>
              <w:rPr>
                <w:rFonts w:ascii="Arial" w:hAnsi="Arial" w:cs="Arial"/>
                <w:b/>
                <w:lang w:eastAsia="en-US"/>
              </w:rPr>
            </w:pPr>
          </w:p>
        </w:tc>
        <w:tc>
          <w:tcPr>
            <w:tcW w:w="1644" w:type="dxa"/>
          </w:tcPr>
          <w:p w:rsidR="00B3321F" w:rsidRPr="00041915" w:rsidRDefault="00B3321F" w:rsidP="00041915">
            <w:pPr>
              <w:widowControl w:val="0"/>
              <w:autoSpaceDE w:val="0"/>
              <w:autoSpaceDN w:val="0"/>
              <w:jc w:val="center"/>
              <w:rPr>
                <w:rFonts w:ascii="Arial" w:hAnsi="Arial" w:cs="Arial"/>
                <w:b/>
                <w:lang w:eastAsia="en-US"/>
              </w:rPr>
            </w:pPr>
          </w:p>
        </w:tc>
        <w:tc>
          <w:tcPr>
            <w:tcW w:w="1820" w:type="dxa"/>
          </w:tcPr>
          <w:p w:rsidR="00B3321F" w:rsidRPr="00041915" w:rsidRDefault="00B3321F" w:rsidP="00041915">
            <w:pPr>
              <w:widowControl w:val="0"/>
              <w:autoSpaceDE w:val="0"/>
              <w:autoSpaceDN w:val="0"/>
              <w:jc w:val="center"/>
              <w:rPr>
                <w:rFonts w:ascii="Arial" w:hAnsi="Arial" w:cs="Arial"/>
                <w:b/>
                <w:lang w:eastAsia="en-US"/>
              </w:rPr>
            </w:pPr>
          </w:p>
        </w:tc>
        <w:tc>
          <w:tcPr>
            <w:tcW w:w="1836" w:type="dxa"/>
          </w:tcPr>
          <w:p w:rsidR="00B3321F" w:rsidRPr="00041915" w:rsidRDefault="00B3321F" w:rsidP="00041915">
            <w:pPr>
              <w:widowControl w:val="0"/>
              <w:autoSpaceDE w:val="0"/>
              <w:autoSpaceDN w:val="0"/>
              <w:jc w:val="center"/>
              <w:rPr>
                <w:rFonts w:ascii="Arial" w:hAnsi="Arial" w:cs="Arial"/>
                <w:b/>
                <w:lang w:eastAsia="en-US"/>
              </w:rPr>
            </w:pPr>
          </w:p>
        </w:tc>
        <w:tc>
          <w:tcPr>
            <w:tcW w:w="2332" w:type="dxa"/>
          </w:tcPr>
          <w:p w:rsidR="00B3321F" w:rsidRPr="00041915" w:rsidRDefault="00B3321F" w:rsidP="00041915">
            <w:pPr>
              <w:widowControl w:val="0"/>
              <w:autoSpaceDE w:val="0"/>
              <w:autoSpaceDN w:val="0"/>
              <w:jc w:val="center"/>
              <w:rPr>
                <w:rFonts w:ascii="Arial" w:hAnsi="Arial" w:cs="Arial"/>
                <w:b/>
                <w:lang w:eastAsia="en-US"/>
              </w:rPr>
            </w:pPr>
          </w:p>
        </w:tc>
        <w:tc>
          <w:tcPr>
            <w:tcW w:w="1943" w:type="dxa"/>
          </w:tcPr>
          <w:p w:rsidR="00B3321F" w:rsidRPr="00041915" w:rsidRDefault="00B3321F" w:rsidP="00041915">
            <w:pPr>
              <w:widowControl w:val="0"/>
              <w:autoSpaceDE w:val="0"/>
              <w:autoSpaceDN w:val="0"/>
              <w:jc w:val="center"/>
              <w:rPr>
                <w:rFonts w:ascii="Arial" w:hAnsi="Arial" w:cs="Arial"/>
                <w:b/>
                <w:lang w:eastAsia="en-US"/>
              </w:rPr>
            </w:pPr>
          </w:p>
        </w:tc>
      </w:tr>
      <w:tr w:rsidR="00B3321F" w:rsidRPr="00041915" w:rsidTr="00041915">
        <w:tc>
          <w:tcPr>
            <w:tcW w:w="675"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2</w:t>
            </w:r>
          </w:p>
        </w:tc>
        <w:tc>
          <w:tcPr>
            <w:tcW w:w="1300" w:type="dxa"/>
          </w:tcPr>
          <w:p w:rsidR="00B3321F" w:rsidRPr="00041915" w:rsidRDefault="00B3321F" w:rsidP="00041915">
            <w:pPr>
              <w:widowControl w:val="0"/>
              <w:autoSpaceDE w:val="0"/>
              <w:autoSpaceDN w:val="0"/>
              <w:jc w:val="center"/>
              <w:rPr>
                <w:rFonts w:ascii="Arial" w:hAnsi="Arial" w:cs="Arial"/>
                <w:b/>
                <w:lang w:eastAsia="en-US"/>
              </w:rPr>
            </w:pPr>
          </w:p>
        </w:tc>
        <w:tc>
          <w:tcPr>
            <w:tcW w:w="2244" w:type="dxa"/>
          </w:tcPr>
          <w:p w:rsidR="00B3321F" w:rsidRPr="00041915" w:rsidRDefault="00B3321F" w:rsidP="00041915">
            <w:pPr>
              <w:widowControl w:val="0"/>
              <w:autoSpaceDE w:val="0"/>
              <w:autoSpaceDN w:val="0"/>
              <w:jc w:val="center"/>
              <w:rPr>
                <w:rFonts w:ascii="Arial" w:hAnsi="Arial" w:cs="Arial"/>
                <w:b/>
                <w:lang w:eastAsia="en-US"/>
              </w:rPr>
            </w:pPr>
          </w:p>
        </w:tc>
        <w:tc>
          <w:tcPr>
            <w:tcW w:w="1298" w:type="dxa"/>
          </w:tcPr>
          <w:p w:rsidR="00B3321F" w:rsidRPr="00041915" w:rsidRDefault="00B3321F" w:rsidP="00041915">
            <w:pPr>
              <w:widowControl w:val="0"/>
              <w:autoSpaceDE w:val="0"/>
              <w:autoSpaceDN w:val="0"/>
              <w:jc w:val="center"/>
              <w:rPr>
                <w:rFonts w:ascii="Arial" w:hAnsi="Arial" w:cs="Arial"/>
                <w:b/>
                <w:lang w:eastAsia="en-US"/>
              </w:rPr>
            </w:pPr>
          </w:p>
        </w:tc>
        <w:tc>
          <w:tcPr>
            <w:tcW w:w="1644" w:type="dxa"/>
          </w:tcPr>
          <w:p w:rsidR="00B3321F" w:rsidRPr="00041915" w:rsidRDefault="00B3321F" w:rsidP="00041915">
            <w:pPr>
              <w:widowControl w:val="0"/>
              <w:autoSpaceDE w:val="0"/>
              <w:autoSpaceDN w:val="0"/>
              <w:jc w:val="center"/>
              <w:rPr>
                <w:rFonts w:ascii="Arial" w:hAnsi="Arial" w:cs="Arial"/>
                <w:b/>
                <w:lang w:eastAsia="en-US"/>
              </w:rPr>
            </w:pPr>
          </w:p>
        </w:tc>
        <w:tc>
          <w:tcPr>
            <w:tcW w:w="1820" w:type="dxa"/>
          </w:tcPr>
          <w:p w:rsidR="00B3321F" w:rsidRPr="00041915" w:rsidRDefault="00B3321F" w:rsidP="00041915">
            <w:pPr>
              <w:widowControl w:val="0"/>
              <w:autoSpaceDE w:val="0"/>
              <w:autoSpaceDN w:val="0"/>
              <w:jc w:val="center"/>
              <w:rPr>
                <w:rFonts w:ascii="Arial" w:hAnsi="Arial" w:cs="Arial"/>
                <w:b/>
                <w:lang w:eastAsia="en-US"/>
              </w:rPr>
            </w:pPr>
          </w:p>
        </w:tc>
        <w:tc>
          <w:tcPr>
            <w:tcW w:w="1836" w:type="dxa"/>
          </w:tcPr>
          <w:p w:rsidR="00B3321F" w:rsidRPr="00041915" w:rsidRDefault="00B3321F" w:rsidP="00041915">
            <w:pPr>
              <w:widowControl w:val="0"/>
              <w:autoSpaceDE w:val="0"/>
              <w:autoSpaceDN w:val="0"/>
              <w:jc w:val="center"/>
              <w:rPr>
                <w:rFonts w:ascii="Arial" w:hAnsi="Arial" w:cs="Arial"/>
                <w:b/>
                <w:lang w:eastAsia="en-US"/>
              </w:rPr>
            </w:pPr>
          </w:p>
        </w:tc>
        <w:tc>
          <w:tcPr>
            <w:tcW w:w="2332" w:type="dxa"/>
          </w:tcPr>
          <w:p w:rsidR="00B3321F" w:rsidRPr="00041915" w:rsidRDefault="00B3321F" w:rsidP="00041915">
            <w:pPr>
              <w:widowControl w:val="0"/>
              <w:autoSpaceDE w:val="0"/>
              <w:autoSpaceDN w:val="0"/>
              <w:jc w:val="center"/>
              <w:rPr>
                <w:rFonts w:ascii="Arial" w:hAnsi="Arial" w:cs="Arial"/>
                <w:b/>
                <w:lang w:eastAsia="en-US"/>
              </w:rPr>
            </w:pPr>
          </w:p>
        </w:tc>
        <w:tc>
          <w:tcPr>
            <w:tcW w:w="1943" w:type="dxa"/>
          </w:tcPr>
          <w:p w:rsidR="00B3321F" w:rsidRPr="00041915" w:rsidRDefault="00B3321F" w:rsidP="00041915">
            <w:pPr>
              <w:widowControl w:val="0"/>
              <w:autoSpaceDE w:val="0"/>
              <w:autoSpaceDN w:val="0"/>
              <w:jc w:val="center"/>
              <w:rPr>
                <w:rFonts w:ascii="Arial" w:hAnsi="Arial" w:cs="Arial"/>
                <w:b/>
                <w:lang w:eastAsia="en-US"/>
              </w:rPr>
            </w:pPr>
          </w:p>
        </w:tc>
      </w:tr>
      <w:tr w:rsidR="00B3321F" w:rsidRPr="00041915" w:rsidTr="00041915">
        <w:tc>
          <w:tcPr>
            <w:tcW w:w="675" w:type="dxa"/>
          </w:tcPr>
          <w:p w:rsidR="00B3321F" w:rsidRPr="00041915" w:rsidRDefault="00B3321F" w:rsidP="00041915">
            <w:pPr>
              <w:widowControl w:val="0"/>
              <w:autoSpaceDE w:val="0"/>
              <w:autoSpaceDN w:val="0"/>
              <w:jc w:val="center"/>
              <w:rPr>
                <w:rFonts w:ascii="Arial" w:hAnsi="Arial" w:cs="Arial"/>
                <w:lang w:eastAsia="en-US"/>
              </w:rPr>
            </w:pPr>
          </w:p>
        </w:tc>
        <w:tc>
          <w:tcPr>
            <w:tcW w:w="1300" w:type="dxa"/>
          </w:tcPr>
          <w:p w:rsidR="00B3321F" w:rsidRPr="00041915" w:rsidRDefault="00B3321F" w:rsidP="00041915">
            <w:pPr>
              <w:widowControl w:val="0"/>
              <w:autoSpaceDE w:val="0"/>
              <w:autoSpaceDN w:val="0"/>
              <w:jc w:val="center"/>
              <w:rPr>
                <w:rFonts w:ascii="Arial" w:hAnsi="Arial" w:cs="Arial"/>
                <w:b/>
                <w:lang w:eastAsia="en-US"/>
              </w:rPr>
            </w:pPr>
          </w:p>
        </w:tc>
        <w:tc>
          <w:tcPr>
            <w:tcW w:w="2244" w:type="dxa"/>
          </w:tcPr>
          <w:p w:rsidR="00B3321F" w:rsidRPr="00041915" w:rsidRDefault="00B3321F" w:rsidP="00041915">
            <w:pPr>
              <w:widowControl w:val="0"/>
              <w:autoSpaceDE w:val="0"/>
              <w:autoSpaceDN w:val="0"/>
              <w:jc w:val="center"/>
              <w:rPr>
                <w:rFonts w:ascii="Arial" w:hAnsi="Arial" w:cs="Arial"/>
                <w:b/>
                <w:lang w:eastAsia="en-US"/>
              </w:rPr>
            </w:pPr>
          </w:p>
        </w:tc>
        <w:tc>
          <w:tcPr>
            <w:tcW w:w="1298" w:type="dxa"/>
          </w:tcPr>
          <w:p w:rsidR="00B3321F" w:rsidRPr="00041915" w:rsidRDefault="00B3321F" w:rsidP="00041915">
            <w:pPr>
              <w:widowControl w:val="0"/>
              <w:autoSpaceDE w:val="0"/>
              <w:autoSpaceDN w:val="0"/>
              <w:jc w:val="center"/>
              <w:rPr>
                <w:rFonts w:ascii="Arial" w:hAnsi="Arial" w:cs="Arial"/>
                <w:b/>
                <w:lang w:eastAsia="en-US"/>
              </w:rPr>
            </w:pPr>
          </w:p>
        </w:tc>
        <w:tc>
          <w:tcPr>
            <w:tcW w:w="1644" w:type="dxa"/>
          </w:tcPr>
          <w:p w:rsidR="00B3321F" w:rsidRPr="00041915" w:rsidRDefault="00B3321F" w:rsidP="00041915">
            <w:pPr>
              <w:widowControl w:val="0"/>
              <w:autoSpaceDE w:val="0"/>
              <w:autoSpaceDN w:val="0"/>
              <w:jc w:val="center"/>
              <w:rPr>
                <w:rFonts w:ascii="Arial" w:hAnsi="Arial" w:cs="Arial"/>
                <w:b/>
                <w:lang w:eastAsia="en-US"/>
              </w:rPr>
            </w:pPr>
          </w:p>
        </w:tc>
        <w:tc>
          <w:tcPr>
            <w:tcW w:w="1820" w:type="dxa"/>
          </w:tcPr>
          <w:p w:rsidR="00B3321F" w:rsidRPr="00041915" w:rsidRDefault="00B3321F" w:rsidP="00041915">
            <w:pPr>
              <w:widowControl w:val="0"/>
              <w:autoSpaceDE w:val="0"/>
              <w:autoSpaceDN w:val="0"/>
              <w:jc w:val="center"/>
              <w:rPr>
                <w:rFonts w:ascii="Arial" w:hAnsi="Arial" w:cs="Arial"/>
                <w:b/>
                <w:lang w:eastAsia="en-US"/>
              </w:rPr>
            </w:pPr>
          </w:p>
        </w:tc>
        <w:tc>
          <w:tcPr>
            <w:tcW w:w="1836" w:type="dxa"/>
          </w:tcPr>
          <w:p w:rsidR="00B3321F" w:rsidRPr="00041915" w:rsidRDefault="00B3321F" w:rsidP="00041915">
            <w:pPr>
              <w:widowControl w:val="0"/>
              <w:autoSpaceDE w:val="0"/>
              <w:autoSpaceDN w:val="0"/>
              <w:jc w:val="center"/>
              <w:rPr>
                <w:rFonts w:ascii="Arial" w:hAnsi="Arial" w:cs="Arial"/>
                <w:b/>
                <w:lang w:eastAsia="en-US"/>
              </w:rPr>
            </w:pPr>
          </w:p>
        </w:tc>
        <w:tc>
          <w:tcPr>
            <w:tcW w:w="2332" w:type="dxa"/>
          </w:tcPr>
          <w:p w:rsidR="00B3321F" w:rsidRPr="00041915" w:rsidRDefault="00B3321F" w:rsidP="00041915">
            <w:pPr>
              <w:widowControl w:val="0"/>
              <w:autoSpaceDE w:val="0"/>
              <w:autoSpaceDN w:val="0"/>
              <w:jc w:val="center"/>
              <w:rPr>
                <w:rFonts w:ascii="Arial" w:hAnsi="Arial" w:cs="Arial"/>
                <w:b/>
                <w:lang w:eastAsia="en-US"/>
              </w:rPr>
            </w:pPr>
          </w:p>
        </w:tc>
        <w:tc>
          <w:tcPr>
            <w:tcW w:w="1943" w:type="dxa"/>
          </w:tcPr>
          <w:p w:rsidR="00B3321F" w:rsidRPr="00041915" w:rsidRDefault="00B3321F" w:rsidP="00041915">
            <w:pPr>
              <w:widowControl w:val="0"/>
              <w:autoSpaceDE w:val="0"/>
              <w:autoSpaceDN w:val="0"/>
              <w:jc w:val="center"/>
              <w:rPr>
                <w:rFonts w:ascii="Arial" w:hAnsi="Arial" w:cs="Arial"/>
                <w:b/>
                <w:lang w:eastAsia="en-US"/>
              </w:rPr>
            </w:pPr>
          </w:p>
        </w:tc>
      </w:tr>
      <w:tr w:rsidR="00B3321F" w:rsidRPr="00041915" w:rsidTr="00041915">
        <w:tc>
          <w:tcPr>
            <w:tcW w:w="15092" w:type="dxa"/>
            <w:gridSpan w:val="9"/>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rPr>
              <w:t>Дополнительный перечень отдельных видов товаров, работ, услуг, определенный администрацией Покровского сельсовета</w:t>
            </w:r>
            <w:r w:rsidRPr="00041915">
              <w:rPr>
                <w:rFonts w:ascii="Arial" w:hAnsi="Arial" w:cs="Arial"/>
                <w:lang w:eastAsia="en-US"/>
              </w:rPr>
              <w:t xml:space="preserve"> </w:t>
            </w:r>
          </w:p>
        </w:tc>
      </w:tr>
      <w:tr w:rsidR="00B3321F" w:rsidRPr="00041915" w:rsidTr="00041915">
        <w:tc>
          <w:tcPr>
            <w:tcW w:w="675"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1</w:t>
            </w:r>
          </w:p>
        </w:tc>
        <w:tc>
          <w:tcPr>
            <w:tcW w:w="1300" w:type="dxa"/>
          </w:tcPr>
          <w:p w:rsidR="00B3321F" w:rsidRPr="00041915" w:rsidRDefault="00B3321F" w:rsidP="00041915">
            <w:pPr>
              <w:widowControl w:val="0"/>
              <w:autoSpaceDE w:val="0"/>
              <w:autoSpaceDN w:val="0"/>
              <w:jc w:val="center"/>
              <w:rPr>
                <w:rFonts w:ascii="Arial" w:hAnsi="Arial" w:cs="Arial"/>
                <w:b/>
                <w:lang w:eastAsia="en-US"/>
              </w:rPr>
            </w:pPr>
          </w:p>
        </w:tc>
        <w:tc>
          <w:tcPr>
            <w:tcW w:w="2244" w:type="dxa"/>
          </w:tcPr>
          <w:p w:rsidR="00B3321F" w:rsidRPr="00041915" w:rsidRDefault="00B3321F" w:rsidP="00041915">
            <w:pPr>
              <w:widowControl w:val="0"/>
              <w:autoSpaceDE w:val="0"/>
              <w:autoSpaceDN w:val="0"/>
              <w:jc w:val="center"/>
              <w:rPr>
                <w:rFonts w:ascii="Arial" w:hAnsi="Arial" w:cs="Arial"/>
                <w:b/>
                <w:lang w:eastAsia="en-US"/>
              </w:rPr>
            </w:pPr>
          </w:p>
        </w:tc>
        <w:tc>
          <w:tcPr>
            <w:tcW w:w="1298" w:type="dxa"/>
          </w:tcPr>
          <w:p w:rsidR="00B3321F" w:rsidRPr="00041915" w:rsidRDefault="00B3321F" w:rsidP="00041915">
            <w:pPr>
              <w:widowControl w:val="0"/>
              <w:autoSpaceDE w:val="0"/>
              <w:autoSpaceDN w:val="0"/>
              <w:jc w:val="center"/>
              <w:rPr>
                <w:rFonts w:ascii="Arial" w:hAnsi="Arial" w:cs="Arial"/>
                <w:b/>
                <w:lang w:eastAsia="en-US"/>
              </w:rPr>
            </w:pPr>
          </w:p>
        </w:tc>
        <w:tc>
          <w:tcPr>
            <w:tcW w:w="1644" w:type="dxa"/>
          </w:tcPr>
          <w:p w:rsidR="00B3321F" w:rsidRPr="00041915" w:rsidRDefault="00B3321F" w:rsidP="00041915">
            <w:pPr>
              <w:widowControl w:val="0"/>
              <w:autoSpaceDE w:val="0"/>
              <w:autoSpaceDN w:val="0"/>
              <w:jc w:val="center"/>
              <w:rPr>
                <w:rFonts w:ascii="Arial" w:hAnsi="Arial" w:cs="Arial"/>
                <w:b/>
                <w:lang w:eastAsia="en-US"/>
              </w:rPr>
            </w:pPr>
          </w:p>
        </w:tc>
        <w:tc>
          <w:tcPr>
            <w:tcW w:w="1820" w:type="dxa"/>
          </w:tcPr>
          <w:p w:rsidR="00B3321F" w:rsidRPr="00041915" w:rsidRDefault="00B3321F" w:rsidP="00041915">
            <w:pPr>
              <w:widowControl w:val="0"/>
              <w:autoSpaceDE w:val="0"/>
              <w:autoSpaceDN w:val="0"/>
              <w:jc w:val="center"/>
              <w:rPr>
                <w:rFonts w:ascii="Arial" w:hAnsi="Arial" w:cs="Arial"/>
                <w:b/>
                <w:lang w:eastAsia="en-US"/>
              </w:rPr>
            </w:pPr>
          </w:p>
        </w:tc>
        <w:tc>
          <w:tcPr>
            <w:tcW w:w="1836" w:type="dxa"/>
          </w:tcPr>
          <w:p w:rsidR="00B3321F" w:rsidRPr="00041915" w:rsidRDefault="00B3321F" w:rsidP="00041915">
            <w:pPr>
              <w:widowControl w:val="0"/>
              <w:autoSpaceDE w:val="0"/>
              <w:autoSpaceDN w:val="0"/>
              <w:jc w:val="center"/>
              <w:rPr>
                <w:rFonts w:ascii="Arial" w:hAnsi="Arial" w:cs="Arial"/>
                <w:b/>
                <w:lang w:eastAsia="en-US"/>
              </w:rPr>
            </w:pPr>
          </w:p>
        </w:tc>
        <w:tc>
          <w:tcPr>
            <w:tcW w:w="2332"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Х</w:t>
            </w:r>
          </w:p>
        </w:tc>
        <w:tc>
          <w:tcPr>
            <w:tcW w:w="1943"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Х</w:t>
            </w:r>
          </w:p>
        </w:tc>
      </w:tr>
      <w:tr w:rsidR="00B3321F" w:rsidRPr="00041915" w:rsidTr="00041915">
        <w:tc>
          <w:tcPr>
            <w:tcW w:w="675"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2</w:t>
            </w:r>
          </w:p>
        </w:tc>
        <w:tc>
          <w:tcPr>
            <w:tcW w:w="1300" w:type="dxa"/>
          </w:tcPr>
          <w:p w:rsidR="00B3321F" w:rsidRPr="00041915" w:rsidRDefault="00B3321F" w:rsidP="00041915">
            <w:pPr>
              <w:widowControl w:val="0"/>
              <w:autoSpaceDE w:val="0"/>
              <w:autoSpaceDN w:val="0"/>
              <w:jc w:val="center"/>
              <w:rPr>
                <w:rFonts w:ascii="Arial" w:hAnsi="Arial" w:cs="Arial"/>
                <w:b/>
                <w:lang w:eastAsia="en-US"/>
              </w:rPr>
            </w:pPr>
          </w:p>
        </w:tc>
        <w:tc>
          <w:tcPr>
            <w:tcW w:w="2244" w:type="dxa"/>
          </w:tcPr>
          <w:p w:rsidR="00B3321F" w:rsidRPr="00041915" w:rsidRDefault="00B3321F" w:rsidP="00041915">
            <w:pPr>
              <w:widowControl w:val="0"/>
              <w:autoSpaceDE w:val="0"/>
              <w:autoSpaceDN w:val="0"/>
              <w:jc w:val="center"/>
              <w:rPr>
                <w:rFonts w:ascii="Arial" w:hAnsi="Arial" w:cs="Arial"/>
                <w:b/>
                <w:lang w:eastAsia="en-US"/>
              </w:rPr>
            </w:pPr>
          </w:p>
        </w:tc>
        <w:tc>
          <w:tcPr>
            <w:tcW w:w="1298" w:type="dxa"/>
          </w:tcPr>
          <w:p w:rsidR="00B3321F" w:rsidRPr="00041915" w:rsidRDefault="00B3321F" w:rsidP="00041915">
            <w:pPr>
              <w:widowControl w:val="0"/>
              <w:autoSpaceDE w:val="0"/>
              <w:autoSpaceDN w:val="0"/>
              <w:jc w:val="center"/>
              <w:rPr>
                <w:rFonts w:ascii="Arial" w:hAnsi="Arial" w:cs="Arial"/>
                <w:b/>
                <w:lang w:eastAsia="en-US"/>
              </w:rPr>
            </w:pPr>
          </w:p>
        </w:tc>
        <w:tc>
          <w:tcPr>
            <w:tcW w:w="1644" w:type="dxa"/>
          </w:tcPr>
          <w:p w:rsidR="00B3321F" w:rsidRPr="00041915" w:rsidRDefault="00B3321F" w:rsidP="00041915">
            <w:pPr>
              <w:widowControl w:val="0"/>
              <w:autoSpaceDE w:val="0"/>
              <w:autoSpaceDN w:val="0"/>
              <w:jc w:val="center"/>
              <w:rPr>
                <w:rFonts w:ascii="Arial" w:hAnsi="Arial" w:cs="Arial"/>
                <w:b/>
                <w:lang w:eastAsia="en-US"/>
              </w:rPr>
            </w:pPr>
          </w:p>
        </w:tc>
        <w:tc>
          <w:tcPr>
            <w:tcW w:w="1820" w:type="dxa"/>
          </w:tcPr>
          <w:p w:rsidR="00B3321F" w:rsidRPr="00041915" w:rsidRDefault="00B3321F" w:rsidP="00041915">
            <w:pPr>
              <w:widowControl w:val="0"/>
              <w:autoSpaceDE w:val="0"/>
              <w:autoSpaceDN w:val="0"/>
              <w:jc w:val="center"/>
              <w:rPr>
                <w:rFonts w:ascii="Arial" w:hAnsi="Arial" w:cs="Arial"/>
                <w:b/>
                <w:lang w:eastAsia="en-US"/>
              </w:rPr>
            </w:pPr>
          </w:p>
        </w:tc>
        <w:tc>
          <w:tcPr>
            <w:tcW w:w="1836" w:type="dxa"/>
          </w:tcPr>
          <w:p w:rsidR="00B3321F" w:rsidRPr="00041915" w:rsidRDefault="00B3321F" w:rsidP="00041915">
            <w:pPr>
              <w:widowControl w:val="0"/>
              <w:autoSpaceDE w:val="0"/>
              <w:autoSpaceDN w:val="0"/>
              <w:jc w:val="center"/>
              <w:rPr>
                <w:rFonts w:ascii="Arial" w:hAnsi="Arial" w:cs="Arial"/>
                <w:b/>
                <w:lang w:eastAsia="en-US"/>
              </w:rPr>
            </w:pPr>
          </w:p>
        </w:tc>
        <w:tc>
          <w:tcPr>
            <w:tcW w:w="2332"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 xml:space="preserve">Х </w:t>
            </w:r>
          </w:p>
        </w:tc>
        <w:tc>
          <w:tcPr>
            <w:tcW w:w="1943" w:type="dxa"/>
          </w:tcPr>
          <w:p w:rsidR="00B3321F" w:rsidRPr="00041915" w:rsidRDefault="00B3321F" w:rsidP="00041915">
            <w:pPr>
              <w:widowControl w:val="0"/>
              <w:autoSpaceDE w:val="0"/>
              <w:autoSpaceDN w:val="0"/>
              <w:jc w:val="center"/>
              <w:rPr>
                <w:rFonts w:ascii="Arial" w:hAnsi="Arial" w:cs="Arial"/>
                <w:lang w:eastAsia="en-US"/>
              </w:rPr>
            </w:pPr>
            <w:r w:rsidRPr="00041915">
              <w:rPr>
                <w:rFonts w:ascii="Arial" w:hAnsi="Arial" w:cs="Arial"/>
                <w:lang w:eastAsia="en-US"/>
              </w:rPr>
              <w:t>Х</w:t>
            </w:r>
          </w:p>
        </w:tc>
      </w:tr>
      <w:tr w:rsidR="00B3321F" w:rsidRPr="00041915" w:rsidTr="00041915">
        <w:tc>
          <w:tcPr>
            <w:tcW w:w="675" w:type="dxa"/>
          </w:tcPr>
          <w:p w:rsidR="00B3321F" w:rsidRPr="00041915" w:rsidRDefault="00B3321F" w:rsidP="00041915">
            <w:pPr>
              <w:widowControl w:val="0"/>
              <w:autoSpaceDE w:val="0"/>
              <w:autoSpaceDN w:val="0"/>
              <w:jc w:val="center"/>
              <w:rPr>
                <w:rFonts w:ascii="Arial" w:hAnsi="Arial" w:cs="Arial"/>
                <w:lang w:eastAsia="en-US"/>
              </w:rPr>
            </w:pPr>
          </w:p>
        </w:tc>
        <w:tc>
          <w:tcPr>
            <w:tcW w:w="1300" w:type="dxa"/>
          </w:tcPr>
          <w:p w:rsidR="00B3321F" w:rsidRPr="00041915" w:rsidRDefault="00B3321F" w:rsidP="00041915">
            <w:pPr>
              <w:widowControl w:val="0"/>
              <w:autoSpaceDE w:val="0"/>
              <w:autoSpaceDN w:val="0"/>
              <w:jc w:val="center"/>
              <w:rPr>
                <w:rFonts w:ascii="Arial" w:hAnsi="Arial" w:cs="Arial"/>
                <w:b/>
                <w:lang w:eastAsia="en-US"/>
              </w:rPr>
            </w:pPr>
          </w:p>
        </w:tc>
        <w:tc>
          <w:tcPr>
            <w:tcW w:w="2244" w:type="dxa"/>
          </w:tcPr>
          <w:p w:rsidR="00B3321F" w:rsidRPr="00041915" w:rsidRDefault="00B3321F" w:rsidP="00041915">
            <w:pPr>
              <w:widowControl w:val="0"/>
              <w:autoSpaceDE w:val="0"/>
              <w:autoSpaceDN w:val="0"/>
              <w:jc w:val="center"/>
              <w:rPr>
                <w:rFonts w:ascii="Arial" w:hAnsi="Arial" w:cs="Arial"/>
                <w:b/>
                <w:lang w:eastAsia="en-US"/>
              </w:rPr>
            </w:pPr>
          </w:p>
        </w:tc>
        <w:tc>
          <w:tcPr>
            <w:tcW w:w="1298" w:type="dxa"/>
          </w:tcPr>
          <w:p w:rsidR="00B3321F" w:rsidRPr="00041915" w:rsidRDefault="00B3321F" w:rsidP="00041915">
            <w:pPr>
              <w:widowControl w:val="0"/>
              <w:autoSpaceDE w:val="0"/>
              <w:autoSpaceDN w:val="0"/>
              <w:jc w:val="center"/>
              <w:rPr>
                <w:rFonts w:ascii="Arial" w:hAnsi="Arial" w:cs="Arial"/>
                <w:b/>
                <w:lang w:eastAsia="en-US"/>
              </w:rPr>
            </w:pPr>
          </w:p>
        </w:tc>
        <w:tc>
          <w:tcPr>
            <w:tcW w:w="1644" w:type="dxa"/>
          </w:tcPr>
          <w:p w:rsidR="00B3321F" w:rsidRPr="00041915" w:rsidRDefault="00B3321F" w:rsidP="00041915">
            <w:pPr>
              <w:widowControl w:val="0"/>
              <w:autoSpaceDE w:val="0"/>
              <w:autoSpaceDN w:val="0"/>
              <w:jc w:val="center"/>
              <w:rPr>
                <w:rFonts w:ascii="Arial" w:hAnsi="Arial" w:cs="Arial"/>
                <w:b/>
                <w:lang w:eastAsia="en-US"/>
              </w:rPr>
            </w:pPr>
          </w:p>
        </w:tc>
        <w:tc>
          <w:tcPr>
            <w:tcW w:w="1820" w:type="dxa"/>
          </w:tcPr>
          <w:p w:rsidR="00B3321F" w:rsidRPr="00041915" w:rsidRDefault="00B3321F" w:rsidP="00041915">
            <w:pPr>
              <w:widowControl w:val="0"/>
              <w:autoSpaceDE w:val="0"/>
              <w:autoSpaceDN w:val="0"/>
              <w:jc w:val="center"/>
              <w:rPr>
                <w:rFonts w:ascii="Arial" w:hAnsi="Arial" w:cs="Arial"/>
                <w:b/>
                <w:lang w:eastAsia="en-US"/>
              </w:rPr>
            </w:pPr>
          </w:p>
        </w:tc>
        <w:tc>
          <w:tcPr>
            <w:tcW w:w="1836" w:type="dxa"/>
          </w:tcPr>
          <w:p w:rsidR="00B3321F" w:rsidRPr="00041915" w:rsidRDefault="00B3321F" w:rsidP="00041915">
            <w:pPr>
              <w:widowControl w:val="0"/>
              <w:autoSpaceDE w:val="0"/>
              <w:autoSpaceDN w:val="0"/>
              <w:jc w:val="center"/>
              <w:rPr>
                <w:rFonts w:ascii="Arial" w:hAnsi="Arial" w:cs="Arial"/>
                <w:b/>
                <w:lang w:eastAsia="en-US"/>
              </w:rPr>
            </w:pPr>
          </w:p>
        </w:tc>
        <w:tc>
          <w:tcPr>
            <w:tcW w:w="2332" w:type="dxa"/>
          </w:tcPr>
          <w:p w:rsidR="00B3321F" w:rsidRPr="00041915" w:rsidRDefault="00B3321F" w:rsidP="00041915">
            <w:pPr>
              <w:widowControl w:val="0"/>
              <w:autoSpaceDE w:val="0"/>
              <w:autoSpaceDN w:val="0"/>
              <w:jc w:val="center"/>
              <w:rPr>
                <w:rFonts w:ascii="Arial" w:hAnsi="Arial" w:cs="Arial"/>
                <w:lang w:eastAsia="en-US"/>
              </w:rPr>
            </w:pPr>
          </w:p>
        </w:tc>
        <w:tc>
          <w:tcPr>
            <w:tcW w:w="1943" w:type="dxa"/>
          </w:tcPr>
          <w:p w:rsidR="00B3321F" w:rsidRPr="00041915" w:rsidRDefault="00B3321F" w:rsidP="00041915">
            <w:pPr>
              <w:widowControl w:val="0"/>
              <w:autoSpaceDE w:val="0"/>
              <w:autoSpaceDN w:val="0"/>
              <w:jc w:val="center"/>
              <w:rPr>
                <w:rFonts w:ascii="Arial" w:hAnsi="Arial" w:cs="Arial"/>
                <w:lang w:eastAsia="en-US"/>
              </w:rPr>
            </w:pPr>
          </w:p>
        </w:tc>
      </w:tr>
    </w:tbl>
    <w:p w:rsidR="00B3321F" w:rsidRPr="00041915" w:rsidRDefault="00B3321F" w:rsidP="00B3321F">
      <w:pPr>
        <w:widowControl w:val="0"/>
        <w:autoSpaceDE w:val="0"/>
        <w:autoSpaceDN w:val="0"/>
        <w:jc w:val="center"/>
        <w:rPr>
          <w:rFonts w:ascii="Arial" w:hAnsi="Arial" w:cs="Arial"/>
          <w:b/>
          <w:lang w:eastAsia="en-US"/>
        </w:rPr>
      </w:pPr>
    </w:p>
    <w:p w:rsidR="00B3321F" w:rsidRPr="00041915" w:rsidRDefault="00B3321F" w:rsidP="00B3321F">
      <w:pPr>
        <w:pStyle w:val="ConsPlusNormal"/>
        <w:ind w:right="283" w:firstLine="283"/>
        <w:jc w:val="both"/>
        <w:rPr>
          <w:sz w:val="24"/>
          <w:szCs w:val="24"/>
        </w:rPr>
      </w:pPr>
      <w:r w:rsidRPr="00041915">
        <w:rPr>
          <w:sz w:val="24"/>
          <w:szCs w:val="24"/>
        </w:rPr>
        <w:t xml:space="preserve">&lt;*&gt; Указывается в случае установления характеристик, отличающихся от значений, содержащихся в обязательном перечне отдельных видов товаров, работ, услуг, в отношении которых определяются требования к их потребительским свойствам (в том числе качеству) и иным характеристикам (в том числе предельные цены товаров, работ, услуг). </w:t>
      </w:r>
    </w:p>
    <w:p w:rsidR="00B3321F" w:rsidRPr="00041915" w:rsidRDefault="00B3321F" w:rsidP="00B3321F">
      <w:pPr>
        <w:ind w:left="8505"/>
        <w:jc w:val="both"/>
        <w:rPr>
          <w:rFonts w:ascii="Arial" w:hAnsi="Arial" w:cs="Arial"/>
        </w:rPr>
      </w:pPr>
      <w:r w:rsidRPr="00041915">
        <w:rPr>
          <w:rFonts w:ascii="Arial" w:hAnsi="Arial" w:cs="Arial"/>
        </w:rPr>
        <w:t>Приложение № 2</w:t>
      </w:r>
    </w:p>
    <w:p w:rsidR="00B3321F" w:rsidRPr="00041915" w:rsidRDefault="00B3321F" w:rsidP="00B3321F">
      <w:pPr>
        <w:ind w:left="8505"/>
        <w:jc w:val="both"/>
        <w:rPr>
          <w:rFonts w:ascii="Arial" w:hAnsi="Arial" w:cs="Arial"/>
          <w:lang w:eastAsia="en-US"/>
        </w:rPr>
      </w:pPr>
      <w:r w:rsidRPr="00041915">
        <w:rPr>
          <w:rFonts w:ascii="Arial" w:hAnsi="Arial" w:cs="Arial"/>
        </w:rPr>
        <w:t xml:space="preserve">к Правилам </w:t>
      </w:r>
      <w:r w:rsidRPr="00041915">
        <w:rPr>
          <w:rFonts w:ascii="Arial" w:hAnsi="Arial" w:cs="Arial"/>
          <w:lang w:eastAsia="en-US"/>
        </w:rPr>
        <w:t>определения требований к закупаемым администрацией Покровского сельсовета, и подведомственными им казенными и бюджетными учреждениями отдельным видам товаров, работ, услуг (в том числе предельные цены товаров, работ, услуг)</w:t>
      </w:r>
    </w:p>
    <w:p w:rsidR="00B3321F" w:rsidRPr="00041915" w:rsidRDefault="00B3321F" w:rsidP="00B3321F">
      <w:pPr>
        <w:pStyle w:val="ConsPlusNormal"/>
        <w:ind w:left="-567" w:firstLine="567"/>
        <w:jc w:val="center"/>
        <w:rPr>
          <w:sz w:val="24"/>
          <w:szCs w:val="24"/>
          <w:lang w:eastAsia="en-US"/>
        </w:rPr>
      </w:pPr>
    </w:p>
    <w:p w:rsidR="00B3321F" w:rsidRPr="00041915" w:rsidRDefault="00B3321F" w:rsidP="00B3321F">
      <w:pPr>
        <w:pStyle w:val="ConsPlusNormal"/>
        <w:ind w:left="-567" w:firstLine="567"/>
        <w:jc w:val="center"/>
        <w:rPr>
          <w:b/>
          <w:sz w:val="24"/>
          <w:szCs w:val="24"/>
          <w:lang w:eastAsia="en-US"/>
        </w:rPr>
      </w:pPr>
      <w:r w:rsidRPr="00041915">
        <w:rPr>
          <w:b/>
          <w:sz w:val="24"/>
          <w:szCs w:val="24"/>
          <w:lang w:eastAsia="en-US"/>
        </w:rPr>
        <w:t>ОБЯЗАТЕЛЬНЫЙ ПЕРЕЧЕНЬ</w:t>
      </w:r>
    </w:p>
    <w:p w:rsidR="00B3321F" w:rsidRPr="00041915" w:rsidRDefault="00B3321F" w:rsidP="00B3321F">
      <w:pPr>
        <w:pStyle w:val="ConsPlusNormal"/>
        <w:ind w:left="-567" w:firstLine="567"/>
        <w:jc w:val="center"/>
        <w:rPr>
          <w:b/>
          <w:sz w:val="24"/>
          <w:szCs w:val="24"/>
          <w:lang w:eastAsia="en-US"/>
        </w:rPr>
      </w:pPr>
      <w:r w:rsidRPr="00041915">
        <w:rPr>
          <w:b/>
          <w:sz w:val="24"/>
          <w:szCs w:val="24"/>
          <w:lang w:eastAsia="en-US"/>
        </w:rPr>
        <w:t>ОТДЕЛЬНЫХ ВИДОВ ТОВАРОВ, РАБОТ, УСЛУГ, ИХ ПОТРЕБИТЕЛЬСКИЕ СВОЙСТВА</w:t>
      </w:r>
    </w:p>
    <w:p w:rsidR="00B3321F" w:rsidRPr="00041915" w:rsidRDefault="00B3321F" w:rsidP="00B3321F">
      <w:pPr>
        <w:pStyle w:val="ConsPlusNormal"/>
        <w:ind w:left="-567" w:firstLine="567"/>
        <w:jc w:val="center"/>
        <w:rPr>
          <w:b/>
          <w:sz w:val="24"/>
          <w:szCs w:val="24"/>
          <w:lang w:eastAsia="en-US"/>
        </w:rPr>
      </w:pPr>
      <w:r w:rsidRPr="00041915">
        <w:rPr>
          <w:b/>
          <w:sz w:val="24"/>
          <w:szCs w:val="24"/>
          <w:lang w:eastAsia="en-US"/>
        </w:rPr>
        <w:t xml:space="preserve"> И ИНЫЕ ХАРАКТЕРИСТИКИ, А ТАКЖЕ ЗНАЧЕНИЯ ТАКИХ СВОЙСТВ И ХАРАКТЕРИСТИК</w:t>
      </w:r>
    </w:p>
    <w:p w:rsidR="00B3321F" w:rsidRPr="00041915" w:rsidRDefault="00B3321F" w:rsidP="00B3321F">
      <w:pPr>
        <w:pStyle w:val="ConsPlusNormal"/>
        <w:ind w:left="-567" w:firstLine="567"/>
        <w:jc w:val="center"/>
        <w:rPr>
          <w:b/>
          <w:sz w:val="24"/>
          <w:szCs w:val="24"/>
          <w:lang w:eastAsia="en-US"/>
        </w:rPr>
      </w:pPr>
      <w:r w:rsidRPr="00041915">
        <w:rPr>
          <w:b/>
          <w:sz w:val="24"/>
          <w:szCs w:val="24"/>
          <w:lang w:eastAsia="en-US"/>
        </w:rPr>
        <w:t>(В ТОМ ЧИСЛЕ ПРЕДЕЛЬНЫЕ ЦЕНЫ ТОВАРОВ, РАБОТ, УСЛУГ)</w:t>
      </w:r>
    </w:p>
    <w:p w:rsidR="00B3321F" w:rsidRPr="00041915" w:rsidRDefault="00B3321F" w:rsidP="00B3321F">
      <w:pPr>
        <w:pStyle w:val="ConsPlusNormal"/>
        <w:ind w:left="-567" w:firstLine="567"/>
        <w:jc w:val="center"/>
        <w:rPr>
          <w:sz w:val="24"/>
          <w:szCs w:val="24"/>
          <w:lang w:eastAsia="en-US"/>
        </w:rPr>
      </w:pPr>
    </w:p>
    <w:tbl>
      <w:tblPr>
        <w:tblW w:w="15194" w:type="dxa"/>
        <w:tblInd w:w="93" w:type="dxa"/>
        <w:tblLook w:val="04A0" w:firstRow="1" w:lastRow="0" w:firstColumn="1" w:lastColumn="0" w:noHBand="0" w:noVBand="1"/>
      </w:tblPr>
      <w:tblGrid>
        <w:gridCol w:w="550"/>
        <w:gridCol w:w="1151"/>
        <w:gridCol w:w="2950"/>
        <w:gridCol w:w="3954"/>
        <w:gridCol w:w="617"/>
        <w:gridCol w:w="1486"/>
        <w:gridCol w:w="2397"/>
        <w:gridCol w:w="2160"/>
        <w:gridCol w:w="2160"/>
      </w:tblGrid>
      <w:tr w:rsidR="00B3321F" w:rsidRPr="00041915" w:rsidTr="00041915">
        <w:trPr>
          <w:trHeight w:val="210"/>
        </w:trPr>
        <w:tc>
          <w:tcPr>
            <w:tcW w:w="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lastRenderedPageBreak/>
              <w:t>№ п/п</w:t>
            </w:r>
          </w:p>
        </w:tc>
        <w:tc>
          <w:tcPr>
            <w:tcW w:w="70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3321F" w:rsidRPr="00041915" w:rsidRDefault="00041915" w:rsidP="00041915">
            <w:pPr>
              <w:jc w:val="center"/>
              <w:rPr>
                <w:rFonts w:ascii="Arial" w:hAnsi="Arial" w:cs="Arial"/>
                <w:color w:val="0000FF"/>
                <w:u w:val="single"/>
              </w:rPr>
            </w:pPr>
            <w:hyperlink r:id="rId9" w:history="1">
              <w:r w:rsidR="00B3321F" w:rsidRPr="00041915">
                <w:rPr>
                  <w:rFonts w:ascii="Arial" w:hAnsi="Arial" w:cs="Arial"/>
                  <w:color w:val="0000FF"/>
                  <w:u w:val="single"/>
                </w:rPr>
                <w:t>Код по ОКПД</w:t>
              </w:r>
            </w:hyperlink>
          </w:p>
        </w:tc>
        <w:tc>
          <w:tcPr>
            <w:tcW w:w="32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Наименование отдельного вида товаров, работ, услуг</w:t>
            </w:r>
          </w:p>
        </w:tc>
        <w:tc>
          <w:tcPr>
            <w:tcW w:w="10784" w:type="dxa"/>
            <w:gridSpan w:val="6"/>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Требования к потребительским свойствам и иным характеристикам (в том числе предельные цены) отдельных видов товаров, работ, услуг</w:t>
            </w:r>
          </w:p>
        </w:tc>
      </w:tr>
      <w:tr w:rsidR="00B3321F" w:rsidRPr="00041915" w:rsidTr="00041915">
        <w:trPr>
          <w:trHeight w:val="210"/>
        </w:trPr>
        <w:tc>
          <w:tcPr>
            <w:tcW w:w="405" w:type="dxa"/>
            <w:vMerge/>
            <w:tcBorders>
              <w:top w:val="single" w:sz="4" w:space="0" w:color="auto"/>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706" w:type="dxa"/>
            <w:vMerge/>
            <w:tcBorders>
              <w:top w:val="single" w:sz="4" w:space="0" w:color="auto"/>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FF"/>
                <w:u w:val="single"/>
              </w:rPr>
            </w:pPr>
          </w:p>
        </w:tc>
        <w:tc>
          <w:tcPr>
            <w:tcW w:w="3299" w:type="dxa"/>
            <w:vMerge/>
            <w:tcBorders>
              <w:top w:val="single" w:sz="4" w:space="0" w:color="auto"/>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3118" w:type="dxa"/>
            <w:vMerge w:val="restart"/>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характеристика</w:t>
            </w:r>
          </w:p>
        </w:tc>
        <w:tc>
          <w:tcPr>
            <w:tcW w:w="1442" w:type="dxa"/>
            <w:gridSpan w:val="2"/>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единица измерения</w:t>
            </w:r>
          </w:p>
        </w:tc>
        <w:tc>
          <w:tcPr>
            <w:tcW w:w="6224" w:type="dxa"/>
            <w:gridSpan w:val="3"/>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значение характеристики</w:t>
            </w:r>
          </w:p>
        </w:tc>
      </w:tr>
      <w:tr w:rsidR="00B3321F" w:rsidRPr="00041915" w:rsidTr="00041915">
        <w:trPr>
          <w:trHeight w:val="2755"/>
        </w:trPr>
        <w:tc>
          <w:tcPr>
            <w:tcW w:w="405" w:type="dxa"/>
            <w:vMerge/>
            <w:tcBorders>
              <w:top w:val="single" w:sz="4" w:space="0" w:color="auto"/>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706" w:type="dxa"/>
            <w:vMerge/>
            <w:tcBorders>
              <w:top w:val="single" w:sz="4" w:space="0" w:color="auto"/>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FF"/>
                <w:u w:val="single"/>
              </w:rPr>
            </w:pPr>
          </w:p>
        </w:tc>
        <w:tc>
          <w:tcPr>
            <w:tcW w:w="3299" w:type="dxa"/>
            <w:vMerge/>
            <w:tcBorders>
              <w:top w:val="single" w:sz="4" w:space="0" w:color="auto"/>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3118" w:type="dxa"/>
            <w:vMerge/>
            <w:tcBorders>
              <w:top w:val="nil"/>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568" w:type="dxa"/>
            <w:tcBorders>
              <w:top w:val="nil"/>
              <w:left w:val="nil"/>
              <w:bottom w:val="nil"/>
              <w:right w:val="single" w:sz="4" w:space="0" w:color="auto"/>
            </w:tcBorders>
            <w:shd w:val="clear" w:color="auto" w:fill="auto"/>
            <w:textDirection w:val="btLr"/>
            <w:vAlign w:val="center"/>
            <w:hideMark/>
          </w:tcPr>
          <w:p w:rsidR="00B3321F" w:rsidRPr="00041915" w:rsidRDefault="00041915" w:rsidP="00041915">
            <w:pPr>
              <w:jc w:val="center"/>
              <w:rPr>
                <w:rFonts w:ascii="Arial" w:hAnsi="Arial" w:cs="Arial"/>
                <w:color w:val="0000FF"/>
                <w:u w:val="single"/>
              </w:rPr>
            </w:pPr>
            <w:hyperlink r:id="rId10" w:history="1">
              <w:r w:rsidR="00B3321F" w:rsidRPr="00041915">
                <w:rPr>
                  <w:rFonts w:ascii="Arial" w:hAnsi="Arial" w:cs="Arial"/>
                  <w:color w:val="0000FF"/>
                  <w:u w:val="single"/>
                </w:rPr>
                <w:t>код по ОКЕИ</w:t>
              </w:r>
            </w:hyperlink>
          </w:p>
        </w:tc>
        <w:tc>
          <w:tcPr>
            <w:tcW w:w="874" w:type="dxa"/>
            <w:tcBorders>
              <w:top w:val="nil"/>
              <w:left w:val="nil"/>
              <w:bottom w:val="nil"/>
              <w:right w:val="single" w:sz="4" w:space="0" w:color="auto"/>
            </w:tcBorders>
            <w:shd w:val="clear" w:color="auto" w:fill="auto"/>
            <w:textDirection w:val="btLr"/>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наименование</w:t>
            </w:r>
          </w:p>
        </w:tc>
        <w:tc>
          <w:tcPr>
            <w:tcW w:w="2080" w:type="dxa"/>
            <w:tcBorders>
              <w:top w:val="nil"/>
              <w:left w:val="nil"/>
              <w:bottom w:val="single" w:sz="4" w:space="0" w:color="auto"/>
              <w:right w:val="single" w:sz="4" w:space="0" w:color="auto"/>
            </w:tcBorders>
            <w:shd w:val="clear" w:color="auto" w:fill="auto"/>
            <w:textDirection w:val="btLr"/>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Глава Покровского сельсовета</w:t>
            </w: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руководитель (заместитель руководителя) структурных подразделений администрации </w:t>
            </w:r>
            <w:r w:rsidRPr="00041915">
              <w:rPr>
                <w:rFonts w:ascii="Arial" w:hAnsi="Arial" w:cs="Arial"/>
              </w:rPr>
              <w:t>Покровского сельсовета</w:t>
            </w:r>
            <w:r w:rsidRPr="00041915">
              <w:rPr>
                <w:rFonts w:ascii="Arial" w:hAnsi="Arial" w:cs="Arial"/>
                <w:color w:val="000000"/>
              </w:rPr>
              <w:t xml:space="preserve"> поселения</w:t>
            </w:r>
          </w:p>
        </w:tc>
        <w:tc>
          <w:tcPr>
            <w:tcW w:w="2072" w:type="dxa"/>
            <w:tcBorders>
              <w:top w:val="nil"/>
              <w:left w:val="nil"/>
              <w:bottom w:val="single" w:sz="4" w:space="0" w:color="auto"/>
              <w:right w:val="single" w:sz="4" w:space="0" w:color="auto"/>
            </w:tcBorders>
            <w:shd w:val="clear" w:color="auto" w:fill="auto"/>
            <w:textDirection w:val="btLr"/>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иные должности работников и (или) группы должностей работников</w:t>
            </w:r>
          </w:p>
        </w:tc>
      </w:tr>
      <w:tr w:rsidR="00B3321F" w:rsidRPr="00041915" w:rsidTr="00041915">
        <w:trPr>
          <w:trHeight w:val="21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color w:val="000000"/>
              </w:rPr>
            </w:pPr>
            <w:r w:rsidRPr="00041915">
              <w:rPr>
                <w:rFonts w:ascii="Arial" w:hAnsi="Arial" w:cs="Arial"/>
                <w:b/>
                <w:bCs/>
                <w:color w:val="000000"/>
              </w:rPr>
              <w:t>1</w:t>
            </w:r>
          </w:p>
        </w:tc>
        <w:tc>
          <w:tcPr>
            <w:tcW w:w="706"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rPr>
            </w:pPr>
            <w:r w:rsidRPr="00041915">
              <w:rPr>
                <w:rFonts w:ascii="Arial" w:hAnsi="Arial" w:cs="Arial"/>
                <w:b/>
                <w:bCs/>
              </w:rPr>
              <w:t>2</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color w:val="000000"/>
              </w:rPr>
            </w:pPr>
            <w:r w:rsidRPr="00041915">
              <w:rPr>
                <w:rFonts w:ascii="Arial" w:hAnsi="Arial" w:cs="Arial"/>
                <w:b/>
                <w:bCs/>
                <w:color w:val="000000"/>
              </w:rPr>
              <w:t>3</w:t>
            </w: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color w:val="000000"/>
              </w:rPr>
            </w:pPr>
            <w:r w:rsidRPr="00041915">
              <w:rPr>
                <w:rFonts w:ascii="Arial" w:hAnsi="Arial" w:cs="Arial"/>
                <w:b/>
                <w:bCs/>
                <w:color w:val="000000"/>
              </w:rPr>
              <w:t>4</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rPr>
            </w:pPr>
            <w:r w:rsidRPr="00041915">
              <w:rPr>
                <w:rFonts w:ascii="Arial" w:hAnsi="Arial" w:cs="Arial"/>
                <w:b/>
                <w:bCs/>
              </w:rPr>
              <w:t>5</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color w:val="000000"/>
              </w:rPr>
            </w:pPr>
            <w:r w:rsidRPr="00041915">
              <w:rPr>
                <w:rFonts w:ascii="Arial" w:hAnsi="Arial" w:cs="Arial"/>
                <w:b/>
                <w:bCs/>
                <w:color w:val="000000"/>
              </w:rPr>
              <w:t>6</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color w:val="000000"/>
              </w:rPr>
            </w:pPr>
            <w:r w:rsidRPr="00041915">
              <w:rPr>
                <w:rFonts w:ascii="Arial" w:hAnsi="Arial" w:cs="Arial"/>
                <w:b/>
                <w:bCs/>
                <w:color w:val="000000"/>
              </w:rPr>
              <w:t>7</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color w:val="000000"/>
              </w:rPr>
            </w:pPr>
            <w:r w:rsidRPr="00041915">
              <w:rPr>
                <w:rFonts w:ascii="Arial" w:hAnsi="Arial" w:cs="Arial"/>
                <w:b/>
                <w:bCs/>
                <w:color w:val="000000"/>
              </w:rPr>
              <w:t>8</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b/>
                <w:bCs/>
                <w:color w:val="000000"/>
              </w:rPr>
            </w:pPr>
            <w:r w:rsidRPr="00041915">
              <w:rPr>
                <w:rFonts w:ascii="Arial" w:hAnsi="Arial" w:cs="Arial"/>
                <w:b/>
                <w:bCs/>
                <w:color w:val="000000"/>
              </w:rPr>
              <w:t>9</w:t>
            </w:r>
          </w:p>
        </w:tc>
      </w:tr>
      <w:tr w:rsidR="00B3321F" w:rsidRPr="00041915" w:rsidTr="00041915">
        <w:trPr>
          <w:trHeight w:val="181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1.</w:t>
            </w:r>
          </w:p>
        </w:tc>
        <w:tc>
          <w:tcPr>
            <w:tcW w:w="706"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30.02.12</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Машины вычислительные электронные цифровые портативные массой не более 10 кг для автоматической обработки данных ("лэптопы", "ноутбуки", "</w:t>
            </w:r>
            <w:proofErr w:type="spellStart"/>
            <w:r w:rsidRPr="00041915">
              <w:rPr>
                <w:rFonts w:ascii="Arial" w:hAnsi="Arial" w:cs="Arial"/>
                <w:color w:val="000000"/>
              </w:rPr>
              <w:t>сабноутбуки</w:t>
            </w:r>
            <w:proofErr w:type="spellEnd"/>
            <w:r w:rsidRPr="00041915">
              <w:rPr>
                <w:rFonts w:ascii="Arial" w:hAnsi="Arial" w:cs="Arial"/>
                <w:color w:val="000000"/>
              </w:rPr>
              <w:t>"). Пояснения по требуемой продукции: ноутбуки, планшетные компьютеры</w:t>
            </w: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xml:space="preserve">размер и тип экрана, вес, тип процессора, частота процессора, размер оперативной памяти, объем накопителя, тип жесткого диска, оптический привод, наличие модулей </w:t>
            </w:r>
            <w:proofErr w:type="spellStart"/>
            <w:r w:rsidRPr="00041915">
              <w:rPr>
                <w:rFonts w:ascii="Arial" w:hAnsi="Arial" w:cs="Arial"/>
                <w:color w:val="000000"/>
              </w:rPr>
              <w:t>Wi-Fi</w:t>
            </w:r>
            <w:proofErr w:type="spellEnd"/>
            <w:r w:rsidRPr="00041915">
              <w:rPr>
                <w:rFonts w:ascii="Arial" w:hAnsi="Arial" w:cs="Arial"/>
                <w:color w:val="000000"/>
              </w:rPr>
              <w:t xml:space="preserve">, </w:t>
            </w:r>
            <w:proofErr w:type="spellStart"/>
            <w:r w:rsidRPr="00041915">
              <w:rPr>
                <w:rFonts w:ascii="Arial" w:hAnsi="Arial" w:cs="Arial"/>
                <w:color w:val="000000"/>
              </w:rPr>
              <w:t>Bluetooth</w:t>
            </w:r>
            <w:proofErr w:type="spellEnd"/>
            <w:r w:rsidRPr="00041915">
              <w:rPr>
                <w:rFonts w:ascii="Arial" w:hAnsi="Arial" w:cs="Arial"/>
                <w:color w:val="000000"/>
              </w:rPr>
              <w:t>, поддержки 3G (UMTS), тип видеоадаптера, время работы, операционная система, предустановленное программное обеспечение, предельная цена</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383</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рубль</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40000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40000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40000</w:t>
            </w:r>
          </w:p>
        </w:tc>
      </w:tr>
      <w:tr w:rsidR="00B3321F" w:rsidRPr="00041915" w:rsidTr="00041915">
        <w:trPr>
          <w:trHeight w:val="147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2.</w:t>
            </w:r>
          </w:p>
        </w:tc>
        <w:tc>
          <w:tcPr>
            <w:tcW w:w="706" w:type="dxa"/>
            <w:tcBorders>
              <w:top w:val="nil"/>
              <w:left w:val="nil"/>
              <w:bottom w:val="nil"/>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30.02.15</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xml:space="preserve">Машины вычислительные электронные цифровые прочие, содержащие или не содержащие в </w:t>
            </w:r>
            <w:r w:rsidRPr="00041915">
              <w:rPr>
                <w:rFonts w:ascii="Arial" w:hAnsi="Arial" w:cs="Arial"/>
                <w:color w:val="000000"/>
              </w:rPr>
              <w:lastRenderedPageBreak/>
              <w:t>одном корпусе одно или два из следующих устройств для автоматической обработки данных: запоминающие устройства, устройства ввода, устройства вывода.</w:t>
            </w:r>
            <w:r w:rsidRPr="00041915">
              <w:rPr>
                <w:rFonts w:ascii="Arial" w:hAnsi="Arial" w:cs="Arial"/>
                <w:color w:val="000000"/>
              </w:rPr>
              <w:br/>
              <w:t>Пояснения по требуемой продукции: компьютеры персональные настольные, рабочие станции вывода</w:t>
            </w:r>
          </w:p>
        </w:tc>
        <w:tc>
          <w:tcPr>
            <w:tcW w:w="3118" w:type="dxa"/>
            <w:tcBorders>
              <w:top w:val="nil"/>
              <w:left w:val="nil"/>
              <w:bottom w:val="nil"/>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lastRenderedPageBreak/>
              <w:t xml:space="preserve">тип (моноблок/системный блок и монитор), размер экрана/монитора, тип процессора, частота процессора, размер </w:t>
            </w:r>
            <w:r w:rsidRPr="00041915">
              <w:rPr>
                <w:rFonts w:ascii="Arial" w:hAnsi="Arial" w:cs="Arial"/>
                <w:color w:val="000000"/>
              </w:rPr>
              <w:lastRenderedPageBreak/>
              <w:t>оперативной памяти, объем накопителя, тип жесткого диска, оптический привод, тип видеоадаптера, операционная система, предустановленное программное обеспечение, предельная цена</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lastRenderedPageBreak/>
              <w:t>383</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рубль</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40000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40000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40000</w:t>
            </w:r>
          </w:p>
        </w:tc>
      </w:tr>
      <w:tr w:rsidR="00B3321F" w:rsidRPr="00041915" w:rsidTr="00041915">
        <w:trPr>
          <w:trHeight w:val="156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lastRenderedPageBreak/>
              <w:t>3.</w:t>
            </w:r>
          </w:p>
        </w:tc>
        <w:tc>
          <w:tcPr>
            <w:tcW w:w="706" w:type="dxa"/>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30.02.16</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Устройства ввода/вывода данных, содержащие или не содержащие в одном корпусе запоминающие устройства.</w:t>
            </w:r>
            <w:r w:rsidRPr="00041915">
              <w:rPr>
                <w:rFonts w:ascii="Arial" w:hAnsi="Arial" w:cs="Arial"/>
                <w:color w:val="000000"/>
              </w:rPr>
              <w:br/>
              <w:t>Пояснения по требуемой продукции: принтеры, сканеры, многофункциональные устройства</w:t>
            </w:r>
          </w:p>
        </w:tc>
        <w:tc>
          <w:tcPr>
            <w:tcW w:w="3118" w:type="dxa"/>
            <w:tcBorders>
              <w:top w:val="single" w:sz="4" w:space="0" w:color="auto"/>
              <w:left w:val="nil"/>
              <w:bottom w:val="nil"/>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метод печати (струйный/лазерный - для принтера/многофункционального устройства), разрешение сканирования (для сканера/многофункционального устройства), цветность (цветной/черно-белый), максимальный формат, скорость печати/сканирования, наличие дополнительных модулей и интерфейсов (сетевой интерфейс, устройства чтения карт памяти и т.д.)</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383</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рубль</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30000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30000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30000</w:t>
            </w:r>
          </w:p>
        </w:tc>
      </w:tr>
      <w:tr w:rsidR="00B3321F" w:rsidRPr="00041915" w:rsidTr="00041915">
        <w:trPr>
          <w:trHeight w:val="1665"/>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lastRenderedPageBreak/>
              <w:t>4.</w:t>
            </w:r>
          </w:p>
        </w:tc>
        <w:tc>
          <w:tcPr>
            <w:tcW w:w="706"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32.20.11</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proofErr w:type="gramStart"/>
            <w:r w:rsidRPr="00041915">
              <w:rPr>
                <w:rFonts w:ascii="Arial" w:hAnsi="Arial" w:cs="Arial"/>
                <w:color w:val="000000"/>
              </w:rPr>
              <w:t>Аппаратура</w:t>
            </w:r>
            <w:proofErr w:type="gramEnd"/>
            <w:r w:rsidRPr="00041915">
              <w:rPr>
                <w:rFonts w:ascii="Arial" w:hAnsi="Arial" w:cs="Arial"/>
                <w:color w:val="000000"/>
              </w:rPr>
              <w:t xml:space="preserve"> передающая для радиосвязи, радиовещания и телевидения.</w:t>
            </w:r>
            <w:r w:rsidRPr="00041915">
              <w:rPr>
                <w:rFonts w:ascii="Arial" w:hAnsi="Arial" w:cs="Arial"/>
                <w:color w:val="000000"/>
              </w:rPr>
              <w:br w:type="page"/>
              <w:t>Пояснения по требуемой продукции: телефоны мобильные</w:t>
            </w:r>
          </w:p>
        </w:tc>
        <w:tc>
          <w:tcPr>
            <w:tcW w:w="3118" w:type="dxa"/>
            <w:tcBorders>
              <w:top w:val="single" w:sz="4" w:space="0" w:color="auto"/>
              <w:left w:val="nil"/>
              <w:bottom w:val="nil"/>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тип устройства (телефон/смартфон), поддерживаемые стандарты, операционная система, время работы, метод управления (сенсорный/кнопочный), количество SIM-карт, наличие модулей и интерфейсов (</w:t>
            </w:r>
            <w:proofErr w:type="spellStart"/>
            <w:r w:rsidRPr="00041915">
              <w:rPr>
                <w:rFonts w:ascii="Arial" w:hAnsi="Arial" w:cs="Arial"/>
                <w:color w:val="000000"/>
              </w:rPr>
              <w:t>Wi-Fi</w:t>
            </w:r>
            <w:proofErr w:type="spellEnd"/>
            <w:r w:rsidRPr="00041915">
              <w:rPr>
                <w:rFonts w:ascii="Arial" w:hAnsi="Arial" w:cs="Arial"/>
                <w:color w:val="000000"/>
              </w:rPr>
              <w:t xml:space="preserve">, </w:t>
            </w:r>
            <w:proofErr w:type="spellStart"/>
            <w:r w:rsidRPr="00041915">
              <w:rPr>
                <w:rFonts w:ascii="Arial" w:hAnsi="Arial" w:cs="Arial"/>
                <w:color w:val="000000"/>
              </w:rPr>
              <w:t>Bluetooth</w:t>
            </w:r>
            <w:proofErr w:type="spellEnd"/>
            <w:r w:rsidRPr="00041915">
              <w:rPr>
                <w:rFonts w:ascii="Arial" w:hAnsi="Arial" w:cs="Arial"/>
                <w:color w:val="000000"/>
              </w:rPr>
              <w:t>, USB, GPS), стоимость годового владения оборудованием (включая договоры технической поддержки, обслуживания, сервисные договоры) из расчета на одного абонента (одну единицу трафика) в течение всего срока службы, предельная цена</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383</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рубль</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10000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7000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 Не более 7000</w:t>
            </w:r>
          </w:p>
        </w:tc>
      </w:tr>
      <w:tr w:rsidR="00B3321F" w:rsidRPr="00041915" w:rsidTr="00041915">
        <w:trPr>
          <w:trHeight w:val="900"/>
        </w:trPr>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5.</w:t>
            </w:r>
          </w:p>
        </w:tc>
        <w:tc>
          <w:tcPr>
            <w:tcW w:w="706" w:type="dxa"/>
            <w:vMerge w:val="restart"/>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34.10.22</w:t>
            </w:r>
          </w:p>
        </w:tc>
        <w:tc>
          <w:tcPr>
            <w:tcW w:w="3299" w:type="dxa"/>
            <w:vMerge w:val="restart"/>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Автомобили легковые</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both"/>
              <w:rPr>
                <w:rFonts w:ascii="Arial" w:hAnsi="Arial" w:cs="Arial"/>
                <w:color w:val="000000"/>
              </w:rPr>
            </w:pPr>
            <w:r w:rsidRPr="00041915">
              <w:rPr>
                <w:rFonts w:ascii="Arial" w:hAnsi="Arial" w:cs="Arial"/>
                <w:color w:val="000000"/>
              </w:rPr>
              <w:t>мощность двигателя, комплектация, предельная цена</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251</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лошадиная сила</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200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150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150</w:t>
            </w:r>
          </w:p>
        </w:tc>
      </w:tr>
      <w:tr w:rsidR="00B3321F" w:rsidRPr="00041915" w:rsidTr="00041915">
        <w:trPr>
          <w:trHeight w:val="210"/>
        </w:trPr>
        <w:tc>
          <w:tcPr>
            <w:tcW w:w="405" w:type="dxa"/>
            <w:vMerge/>
            <w:tcBorders>
              <w:top w:val="nil"/>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706" w:type="dxa"/>
            <w:vMerge/>
            <w:tcBorders>
              <w:top w:val="nil"/>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3299" w:type="dxa"/>
            <w:vMerge/>
            <w:tcBorders>
              <w:top w:val="nil"/>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383</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рубль</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1 500 000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 </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 Не более 1000000</w:t>
            </w:r>
          </w:p>
        </w:tc>
      </w:tr>
      <w:tr w:rsidR="00B3321F" w:rsidRPr="00041915" w:rsidTr="00041915">
        <w:trPr>
          <w:trHeight w:val="84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6.</w:t>
            </w:r>
          </w:p>
        </w:tc>
        <w:tc>
          <w:tcPr>
            <w:tcW w:w="706"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34.10.30</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Средства автотранспортные для перевозки 10 человек и более</w:t>
            </w: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мощность двигателя, комплектация</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r>
      <w:tr w:rsidR="00B3321F" w:rsidRPr="00041915" w:rsidTr="00041915">
        <w:trPr>
          <w:trHeight w:val="21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7.</w:t>
            </w:r>
          </w:p>
        </w:tc>
        <w:tc>
          <w:tcPr>
            <w:tcW w:w="706"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34.10.41</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Средства автотранспортные грузовые</w:t>
            </w: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мощность двигателя, комплектация</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r>
      <w:tr w:rsidR="00B3321F" w:rsidRPr="00041915" w:rsidTr="00041915">
        <w:trPr>
          <w:trHeight w:val="1680"/>
        </w:trPr>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lastRenderedPageBreak/>
              <w:t>8.</w:t>
            </w:r>
          </w:p>
        </w:tc>
        <w:tc>
          <w:tcPr>
            <w:tcW w:w="706" w:type="dxa"/>
            <w:vMerge w:val="restart"/>
            <w:tcBorders>
              <w:top w:val="nil"/>
              <w:left w:val="single" w:sz="4" w:space="0" w:color="auto"/>
              <w:bottom w:val="single" w:sz="4" w:space="0" w:color="000000"/>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36.11.11</w:t>
            </w:r>
          </w:p>
        </w:tc>
        <w:tc>
          <w:tcPr>
            <w:tcW w:w="3299" w:type="dxa"/>
            <w:vMerge w:val="restart"/>
            <w:tcBorders>
              <w:top w:val="nil"/>
              <w:left w:val="single" w:sz="4" w:space="0" w:color="auto"/>
              <w:bottom w:val="single" w:sz="4" w:space="0" w:color="000000"/>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Мебель для сидения с металлическим каркасом</w:t>
            </w:r>
          </w:p>
        </w:tc>
        <w:tc>
          <w:tcPr>
            <w:tcW w:w="3118" w:type="dxa"/>
            <w:vMerge w:val="restart"/>
            <w:tcBorders>
              <w:top w:val="nil"/>
              <w:left w:val="single" w:sz="4" w:space="0" w:color="auto"/>
              <w:bottom w:val="single" w:sz="4" w:space="0" w:color="000000"/>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материал (металл), обивочные материалы</w:t>
            </w:r>
          </w:p>
        </w:tc>
        <w:tc>
          <w:tcPr>
            <w:tcW w:w="568" w:type="dxa"/>
            <w:tcBorders>
              <w:top w:val="nil"/>
              <w:left w:val="nil"/>
              <w:bottom w:val="nil"/>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874" w:type="dxa"/>
            <w:tcBorders>
              <w:top w:val="nil"/>
              <w:left w:val="nil"/>
              <w:bottom w:val="nil"/>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предельное значение - кожа </w:t>
            </w:r>
            <w:proofErr w:type="gramStart"/>
            <w:r w:rsidRPr="00041915">
              <w:rPr>
                <w:rFonts w:ascii="Arial" w:hAnsi="Arial" w:cs="Arial"/>
                <w:color w:val="000000"/>
              </w:rPr>
              <w:t>натуральная;</w:t>
            </w:r>
            <w:r w:rsidRPr="00041915">
              <w:rPr>
                <w:rFonts w:ascii="Arial" w:hAnsi="Arial" w:cs="Arial"/>
                <w:color w:val="000000"/>
              </w:rPr>
              <w:br/>
              <w:t>возможные</w:t>
            </w:r>
            <w:proofErr w:type="gramEnd"/>
            <w:r w:rsidRPr="00041915">
              <w:rPr>
                <w:rFonts w:ascii="Arial" w:hAnsi="Arial" w:cs="Arial"/>
                <w:color w:val="000000"/>
              </w:rPr>
              <w:t xml:space="preserve"> значения: искусственная кожа, мебельный (искусственный) мех, искусственная замша (микрофибра), ткань, нетканые материалы</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предельное значение - искусственная </w:t>
            </w:r>
            <w:proofErr w:type="gramStart"/>
            <w:r w:rsidRPr="00041915">
              <w:rPr>
                <w:rFonts w:ascii="Arial" w:hAnsi="Arial" w:cs="Arial"/>
                <w:color w:val="000000"/>
              </w:rPr>
              <w:t>кожа;</w:t>
            </w:r>
            <w:r w:rsidRPr="00041915">
              <w:rPr>
                <w:rFonts w:ascii="Arial" w:hAnsi="Arial" w:cs="Arial"/>
                <w:color w:val="000000"/>
              </w:rPr>
              <w:br/>
              <w:t>возможные</w:t>
            </w:r>
            <w:proofErr w:type="gramEnd"/>
            <w:r w:rsidRPr="00041915">
              <w:rPr>
                <w:rFonts w:ascii="Arial" w:hAnsi="Arial" w:cs="Arial"/>
                <w:color w:val="000000"/>
              </w:rPr>
              <w:t xml:space="preserve"> значения: мебельный (искусственный) мех, искусственная замша (микрофибра), ткань, нетканые материалы</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предельное значение - искусственная </w:t>
            </w:r>
            <w:proofErr w:type="gramStart"/>
            <w:r w:rsidRPr="00041915">
              <w:rPr>
                <w:rFonts w:ascii="Arial" w:hAnsi="Arial" w:cs="Arial"/>
                <w:color w:val="000000"/>
              </w:rPr>
              <w:t>кожа;</w:t>
            </w:r>
            <w:r w:rsidRPr="00041915">
              <w:rPr>
                <w:rFonts w:ascii="Arial" w:hAnsi="Arial" w:cs="Arial"/>
                <w:color w:val="000000"/>
              </w:rPr>
              <w:br/>
              <w:t>возможные</w:t>
            </w:r>
            <w:proofErr w:type="gramEnd"/>
            <w:r w:rsidRPr="00041915">
              <w:rPr>
                <w:rFonts w:ascii="Arial" w:hAnsi="Arial" w:cs="Arial"/>
                <w:color w:val="000000"/>
              </w:rPr>
              <w:t xml:space="preserve"> значения: мебельный (искусственный) мех, искусственная замша (микрофибра), ткань, нетканые материалы</w:t>
            </w:r>
          </w:p>
        </w:tc>
      </w:tr>
      <w:tr w:rsidR="00B3321F" w:rsidRPr="00041915" w:rsidTr="00041915">
        <w:trPr>
          <w:trHeight w:val="210"/>
        </w:trPr>
        <w:tc>
          <w:tcPr>
            <w:tcW w:w="405" w:type="dxa"/>
            <w:vMerge/>
            <w:tcBorders>
              <w:top w:val="nil"/>
              <w:left w:val="single" w:sz="4" w:space="0" w:color="auto"/>
              <w:bottom w:val="single" w:sz="4" w:space="0" w:color="auto"/>
              <w:right w:val="single" w:sz="4" w:space="0" w:color="auto"/>
            </w:tcBorders>
            <w:vAlign w:val="center"/>
            <w:hideMark/>
          </w:tcPr>
          <w:p w:rsidR="00B3321F" w:rsidRPr="00041915" w:rsidRDefault="00B3321F" w:rsidP="00041915">
            <w:pPr>
              <w:rPr>
                <w:rFonts w:ascii="Arial" w:hAnsi="Arial" w:cs="Arial"/>
                <w:color w:val="000000"/>
              </w:rPr>
            </w:pPr>
          </w:p>
        </w:tc>
        <w:tc>
          <w:tcPr>
            <w:tcW w:w="706" w:type="dxa"/>
            <w:vMerge/>
            <w:tcBorders>
              <w:top w:val="nil"/>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00"/>
              </w:rPr>
            </w:pPr>
          </w:p>
        </w:tc>
        <w:tc>
          <w:tcPr>
            <w:tcW w:w="3299" w:type="dxa"/>
            <w:vMerge/>
            <w:tcBorders>
              <w:top w:val="nil"/>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00"/>
              </w:rPr>
            </w:pPr>
          </w:p>
        </w:tc>
        <w:tc>
          <w:tcPr>
            <w:tcW w:w="3118" w:type="dxa"/>
            <w:vMerge/>
            <w:tcBorders>
              <w:top w:val="nil"/>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00"/>
              </w:rPr>
            </w:pP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383</w:t>
            </w:r>
          </w:p>
        </w:tc>
        <w:tc>
          <w:tcPr>
            <w:tcW w:w="874" w:type="dxa"/>
            <w:tcBorders>
              <w:top w:val="single" w:sz="4" w:space="0" w:color="auto"/>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рубль</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30000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20000</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не более 20000</w:t>
            </w:r>
          </w:p>
        </w:tc>
      </w:tr>
      <w:tr w:rsidR="00B3321F" w:rsidRPr="00041915" w:rsidTr="00041915">
        <w:trPr>
          <w:trHeight w:val="1680"/>
        </w:trPr>
        <w:tc>
          <w:tcPr>
            <w:tcW w:w="405" w:type="dxa"/>
            <w:vMerge w:val="restart"/>
            <w:tcBorders>
              <w:top w:val="nil"/>
              <w:left w:val="single" w:sz="4" w:space="0" w:color="auto"/>
              <w:bottom w:val="single" w:sz="4" w:space="0" w:color="000000"/>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9.</w:t>
            </w:r>
          </w:p>
        </w:tc>
        <w:tc>
          <w:tcPr>
            <w:tcW w:w="706" w:type="dxa"/>
            <w:vMerge w:val="restart"/>
            <w:tcBorders>
              <w:top w:val="nil"/>
              <w:left w:val="single" w:sz="4" w:space="0" w:color="auto"/>
              <w:bottom w:val="single" w:sz="4" w:space="0" w:color="000000"/>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36.11.12</w:t>
            </w:r>
          </w:p>
        </w:tc>
        <w:tc>
          <w:tcPr>
            <w:tcW w:w="3299" w:type="dxa"/>
            <w:vMerge w:val="restart"/>
            <w:tcBorders>
              <w:top w:val="nil"/>
              <w:left w:val="single" w:sz="4" w:space="0" w:color="auto"/>
              <w:bottom w:val="single" w:sz="4" w:space="0" w:color="000000"/>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Мебель для сидения с деревянным каркасом</w:t>
            </w: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материал (вид древесины)</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предельное значение - массив древесины "ценных" пород (твердолиственных и тропических</w:t>
            </w:r>
            <w:proofErr w:type="gramStart"/>
            <w:r w:rsidRPr="00041915">
              <w:rPr>
                <w:rFonts w:ascii="Arial" w:hAnsi="Arial" w:cs="Arial"/>
                <w:color w:val="000000"/>
              </w:rPr>
              <w:t>);</w:t>
            </w:r>
            <w:r w:rsidRPr="00041915">
              <w:rPr>
                <w:rFonts w:ascii="Arial" w:hAnsi="Arial" w:cs="Arial"/>
                <w:color w:val="000000"/>
              </w:rPr>
              <w:br/>
              <w:t>возможные</w:t>
            </w:r>
            <w:proofErr w:type="gramEnd"/>
            <w:r w:rsidRPr="00041915">
              <w:rPr>
                <w:rFonts w:ascii="Arial" w:hAnsi="Arial" w:cs="Arial"/>
                <w:color w:val="000000"/>
              </w:rPr>
              <w:t xml:space="preserve"> значения: древесина хвойных и </w:t>
            </w:r>
            <w:proofErr w:type="spellStart"/>
            <w:r w:rsidRPr="00041915">
              <w:rPr>
                <w:rFonts w:ascii="Arial" w:hAnsi="Arial" w:cs="Arial"/>
                <w:color w:val="000000"/>
              </w:rPr>
              <w:t>мягколиственных</w:t>
            </w:r>
            <w:proofErr w:type="spellEnd"/>
            <w:r w:rsidRPr="00041915">
              <w:rPr>
                <w:rFonts w:ascii="Arial" w:hAnsi="Arial" w:cs="Arial"/>
                <w:color w:val="000000"/>
              </w:rPr>
              <w:t xml:space="preserve"> пород: возможное значение - береза, лиственница, сосна, ель</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возможное значение - древесина хвойных и </w:t>
            </w:r>
            <w:proofErr w:type="spellStart"/>
            <w:r w:rsidRPr="00041915">
              <w:rPr>
                <w:rFonts w:ascii="Arial" w:hAnsi="Arial" w:cs="Arial"/>
                <w:color w:val="000000"/>
              </w:rPr>
              <w:t>мягколиственных</w:t>
            </w:r>
            <w:proofErr w:type="spellEnd"/>
            <w:r w:rsidRPr="00041915">
              <w:rPr>
                <w:rFonts w:ascii="Arial" w:hAnsi="Arial" w:cs="Arial"/>
                <w:color w:val="000000"/>
              </w:rPr>
              <w:t xml:space="preserve"> </w:t>
            </w:r>
            <w:proofErr w:type="gramStart"/>
            <w:r w:rsidRPr="00041915">
              <w:rPr>
                <w:rFonts w:ascii="Arial" w:hAnsi="Arial" w:cs="Arial"/>
                <w:color w:val="000000"/>
              </w:rPr>
              <w:t>пород:</w:t>
            </w:r>
            <w:r w:rsidRPr="00041915">
              <w:rPr>
                <w:rFonts w:ascii="Arial" w:hAnsi="Arial" w:cs="Arial"/>
                <w:color w:val="000000"/>
              </w:rPr>
              <w:br/>
              <w:t>береза</w:t>
            </w:r>
            <w:proofErr w:type="gramEnd"/>
            <w:r w:rsidRPr="00041915">
              <w:rPr>
                <w:rFonts w:ascii="Arial" w:hAnsi="Arial" w:cs="Arial"/>
                <w:color w:val="000000"/>
              </w:rPr>
              <w:t>, лиственница, сосна, ель</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возможное значение - древесина хвойных и </w:t>
            </w:r>
            <w:proofErr w:type="spellStart"/>
            <w:r w:rsidRPr="00041915">
              <w:rPr>
                <w:rFonts w:ascii="Arial" w:hAnsi="Arial" w:cs="Arial"/>
                <w:color w:val="000000"/>
              </w:rPr>
              <w:t>мягколиственных</w:t>
            </w:r>
            <w:proofErr w:type="spellEnd"/>
            <w:r w:rsidRPr="00041915">
              <w:rPr>
                <w:rFonts w:ascii="Arial" w:hAnsi="Arial" w:cs="Arial"/>
                <w:color w:val="000000"/>
              </w:rPr>
              <w:t xml:space="preserve"> пород: береза, лиственница, сосна, ель</w:t>
            </w:r>
          </w:p>
        </w:tc>
      </w:tr>
      <w:tr w:rsidR="00B3321F" w:rsidRPr="00041915" w:rsidTr="00041915">
        <w:trPr>
          <w:trHeight w:val="1680"/>
        </w:trPr>
        <w:tc>
          <w:tcPr>
            <w:tcW w:w="405" w:type="dxa"/>
            <w:vMerge/>
            <w:tcBorders>
              <w:top w:val="nil"/>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00"/>
              </w:rPr>
            </w:pPr>
          </w:p>
        </w:tc>
        <w:tc>
          <w:tcPr>
            <w:tcW w:w="706" w:type="dxa"/>
            <w:vMerge/>
            <w:tcBorders>
              <w:top w:val="nil"/>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00"/>
              </w:rPr>
            </w:pPr>
          </w:p>
        </w:tc>
        <w:tc>
          <w:tcPr>
            <w:tcW w:w="3299" w:type="dxa"/>
            <w:vMerge/>
            <w:tcBorders>
              <w:top w:val="nil"/>
              <w:left w:val="single" w:sz="4" w:space="0" w:color="auto"/>
              <w:bottom w:val="single" w:sz="4" w:space="0" w:color="000000"/>
              <w:right w:val="single" w:sz="4" w:space="0" w:color="auto"/>
            </w:tcBorders>
            <w:vAlign w:val="center"/>
            <w:hideMark/>
          </w:tcPr>
          <w:p w:rsidR="00B3321F" w:rsidRPr="00041915" w:rsidRDefault="00B3321F" w:rsidP="00041915">
            <w:pPr>
              <w:rPr>
                <w:rFonts w:ascii="Arial" w:hAnsi="Arial" w:cs="Arial"/>
                <w:color w:val="000000"/>
              </w:rPr>
            </w:pP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обивочные материалы</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предельное значение - кожа </w:t>
            </w:r>
            <w:proofErr w:type="gramStart"/>
            <w:r w:rsidRPr="00041915">
              <w:rPr>
                <w:rFonts w:ascii="Arial" w:hAnsi="Arial" w:cs="Arial"/>
                <w:color w:val="000000"/>
              </w:rPr>
              <w:t>натуральная;</w:t>
            </w:r>
            <w:r w:rsidRPr="00041915">
              <w:rPr>
                <w:rFonts w:ascii="Arial" w:hAnsi="Arial" w:cs="Arial"/>
                <w:color w:val="000000"/>
              </w:rPr>
              <w:br/>
              <w:t>возможные</w:t>
            </w:r>
            <w:proofErr w:type="gramEnd"/>
            <w:r w:rsidRPr="00041915">
              <w:rPr>
                <w:rFonts w:ascii="Arial" w:hAnsi="Arial" w:cs="Arial"/>
                <w:color w:val="000000"/>
              </w:rPr>
              <w:t xml:space="preserve"> значения: искусственная кожа, мебельный (искусственный) мех, искусственная замша (микрофибра), ткань, нетканые материалы</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предельное значение - искусственная </w:t>
            </w:r>
            <w:proofErr w:type="gramStart"/>
            <w:r w:rsidRPr="00041915">
              <w:rPr>
                <w:rFonts w:ascii="Arial" w:hAnsi="Arial" w:cs="Arial"/>
                <w:color w:val="000000"/>
              </w:rPr>
              <w:t>кожа;</w:t>
            </w:r>
            <w:r w:rsidRPr="00041915">
              <w:rPr>
                <w:rFonts w:ascii="Arial" w:hAnsi="Arial" w:cs="Arial"/>
                <w:color w:val="000000"/>
              </w:rPr>
              <w:br/>
              <w:t>возможные</w:t>
            </w:r>
            <w:proofErr w:type="gramEnd"/>
            <w:r w:rsidRPr="00041915">
              <w:rPr>
                <w:rFonts w:ascii="Arial" w:hAnsi="Arial" w:cs="Arial"/>
                <w:color w:val="000000"/>
              </w:rPr>
              <w:t xml:space="preserve"> значения: мебельный (искусственный) мех, искусственная замша (микрофибра), ткань, нетканые материалы</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предельное значение - искусственная кожа; </w:t>
            </w:r>
            <w:r w:rsidRPr="00041915">
              <w:rPr>
                <w:rFonts w:ascii="Arial" w:hAnsi="Arial" w:cs="Arial"/>
                <w:color w:val="000000"/>
              </w:rPr>
              <w:br/>
              <w:t>возможные значения: мебельный (искусственный) мех, искусственная замша (микрофибра), ткань, нетканые материалы</w:t>
            </w:r>
          </w:p>
        </w:tc>
      </w:tr>
      <w:tr w:rsidR="00B3321F" w:rsidRPr="00041915" w:rsidTr="00041915">
        <w:trPr>
          <w:trHeight w:val="63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10.</w:t>
            </w:r>
          </w:p>
        </w:tc>
        <w:tc>
          <w:tcPr>
            <w:tcW w:w="706"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36.12.11</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Мебель металлическая для офисов, административных помещений, учебных заведений, учреждений культуры и т.п.</w:t>
            </w: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материал (металл)</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r>
      <w:tr w:rsidR="00B3321F" w:rsidRPr="00041915" w:rsidTr="00041915">
        <w:trPr>
          <w:trHeight w:val="1470"/>
        </w:trPr>
        <w:tc>
          <w:tcPr>
            <w:tcW w:w="405" w:type="dxa"/>
            <w:tcBorders>
              <w:top w:val="nil"/>
              <w:left w:val="single" w:sz="4" w:space="0" w:color="auto"/>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11.</w:t>
            </w:r>
          </w:p>
        </w:tc>
        <w:tc>
          <w:tcPr>
            <w:tcW w:w="706"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36.12.12</w:t>
            </w:r>
          </w:p>
        </w:tc>
        <w:tc>
          <w:tcPr>
            <w:tcW w:w="3299"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Мебель деревянная для офисов, административных помещений, учебных заведений, учреждений культуры и т.п.</w:t>
            </w:r>
          </w:p>
        </w:tc>
        <w:tc>
          <w:tcPr>
            <w:tcW w:w="311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материал (вид древесины)</w:t>
            </w:r>
          </w:p>
        </w:tc>
        <w:tc>
          <w:tcPr>
            <w:tcW w:w="568"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874"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rPr>
                <w:rFonts w:ascii="Arial" w:hAnsi="Arial" w:cs="Arial"/>
                <w:color w:val="000000"/>
              </w:rPr>
            </w:pPr>
            <w:r w:rsidRPr="00041915">
              <w:rPr>
                <w:rFonts w:ascii="Arial" w:hAnsi="Arial" w:cs="Arial"/>
                <w:color w:val="000000"/>
              </w:rPr>
              <w:t> </w:t>
            </w:r>
          </w:p>
        </w:tc>
        <w:tc>
          <w:tcPr>
            <w:tcW w:w="2080"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предельное значение - массив древесины "ценных" пород (</w:t>
            </w:r>
            <w:proofErr w:type="gramStart"/>
            <w:r w:rsidRPr="00041915">
              <w:rPr>
                <w:rFonts w:ascii="Arial" w:hAnsi="Arial" w:cs="Arial"/>
                <w:color w:val="000000"/>
              </w:rPr>
              <w:t>твердо-лиственных</w:t>
            </w:r>
            <w:proofErr w:type="gramEnd"/>
            <w:r w:rsidRPr="00041915">
              <w:rPr>
                <w:rFonts w:ascii="Arial" w:hAnsi="Arial" w:cs="Arial"/>
                <w:color w:val="000000"/>
              </w:rPr>
              <w:t xml:space="preserve"> и тропических); </w:t>
            </w:r>
            <w:r w:rsidRPr="00041915">
              <w:rPr>
                <w:rFonts w:ascii="Arial" w:hAnsi="Arial" w:cs="Arial"/>
                <w:color w:val="000000"/>
              </w:rPr>
              <w:br/>
              <w:t xml:space="preserve">возможные значения: древесина хвойных и </w:t>
            </w:r>
            <w:proofErr w:type="spellStart"/>
            <w:r w:rsidRPr="00041915">
              <w:rPr>
                <w:rFonts w:ascii="Arial" w:hAnsi="Arial" w:cs="Arial"/>
                <w:color w:val="000000"/>
              </w:rPr>
              <w:t>мягколиственных</w:t>
            </w:r>
            <w:proofErr w:type="spellEnd"/>
            <w:r w:rsidRPr="00041915">
              <w:rPr>
                <w:rFonts w:ascii="Arial" w:hAnsi="Arial" w:cs="Arial"/>
                <w:color w:val="000000"/>
              </w:rPr>
              <w:t xml:space="preserve"> пород</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возможные значения: древесина хвойных и </w:t>
            </w:r>
            <w:proofErr w:type="spellStart"/>
            <w:r w:rsidRPr="00041915">
              <w:rPr>
                <w:rFonts w:ascii="Arial" w:hAnsi="Arial" w:cs="Arial"/>
                <w:color w:val="000000"/>
              </w:rPr>
              <w:t>мягколиственных</w:t>
            </w:r>
            <w:proofErr w:type="spellEnd"/>
            <w:r w:rsidRPr="00041915">
              <w:rPr>
                <w:rFonts w:ascii="Arial" w:hAnsi="Arial" w:cs="Arial"/>
                <w:color w:val="000000"/>
              </w:rPr>
              <w:t xml:space="preserve"> пород</w:t>
            </w:r>
          </w:p>
        </w:tc>
        <w:tc>
          <w:tcPr>
            <w:tcW w:w="2072" w:type="dxa"/>
            <w:tcBorders>
              <w:top w:val="nil"/>
              <w:left w:val="nil"/>
              <w:bottom w:val="single" w:sz="4" w:space="0" w:color="auto"/>
              <w:right w:val="single" w:sz="4" w:space="0" w:color="auto"/>
            </w:tcBorders>
            <w:shd w:val="clear" w:color="auto" w:fill="auto"/>
            <w:vAlign w:val="center"/>
            <w:hideMark/>
          </w:tcPr>
          <w:p w:rsidR="00B3321F" w:rsidRPr="00041915" w:rsidRDefault="00B3321F" w:rsidP="00041915">
            <w:pPr>
              <w:jc w:val="center"/>
              <w:rPr>
                <w:rFonts w:ascii="Arial" w:hAnsi="Arial" w:cs="Arial"/>
                <w:color w:val="000000"/>
              </w:rPr>
            </w:pPr>
            <w:r w:rsidRPr="00041915">
              <w:rPr>
                <w:rFonts w:ascii="Arial" w:hAnsi="Arial" w:cs="Arial"/>
                <w:color w:val="000000"/>
              </w:rPr>
              <w:t xml:space="preserve">возможные значения: древесина хвойных и </w:t>
            </w:r>
            <w:proofErr w:type="spellStart"/>
            <w:r w:rsidRPr="00041915">
              <w:rPr>
                <w:rFonts w:ascii="Arial" w:hAnsi="Arial" w:cs="Arial"/>
                <w:color w:val="000000"/>
              </w:rPr>
              <w:t>мягколиственных</w:t>
            </w:r>
            <w:proofErr w:type="spellEnd"/>
            <w:r w:rsidRPr="00041915">
              <w:rPr>
                <w:rFonts w:ascii="Arial" w:hAnsi="Arial" w:cs="Arial"/>
                <w:color w:val="000000"/>
              </w:rPr>
              <w:t xml:space="preserve"> пород</w:t>
            </w:r>
          </w:p>
        </w:tc>
      </w:tr>
    </w:tbl>
    <w:p w:rsidR="00B3321F" w:rsidRPr="00041915" w:rsidRDefault="00B81ED7" w:rsidP="00B3321F">
      <w:pPr>
        <w:jc w:val="center"/>
        <w:rPr>
          <w:rFonts w:ascii="Arial" w:hAnsi="Arial" w:cs="Arial"/>
          <w:b/>
        </w:rPr>
      </w:pPr>
      <w:r>
        <w:rPr>
          <w:rFonts w:ascii="Arial" w:hAnsi="Arial" w:cs="Arial"/>
          <w:b/>
        </w:rPr>
        <w:lastRenderedPageBreak/>
        <w:t>СО</w:t>
      </w:r>
      <w:r w:rsidR="00B3321F" w:rsidRPr="00041915">
        <w:rPr>
          <w:rFonts w:ascii="Arial" w:hAnsi="Arial" w:cs="Arial"/>
          <w:b/>
        </w:rPr>
        <w:t>ВЕТ ДЕПУТАТОВ</w:t>
      </w:r>
    </w:p>
    <w:p w:rsidR="00B3321F" w:rsidRPr="00041915" w:rsidRDefault="00B3321F" w:rsidP="00B3321F">
      <w:pPr>
        <w:jc w:val="center"/>
        <w:rPr>
          <w:rFonts w:ascii="Arial" w:hAnsi="Arial" w:cs="Arial"/>
          <w:b/>
        </w:rPr>
      </w:pPr>
      <w:r w:rsidRPr="00041915">
        <w:rPr>
          <w:rFonts w:ascii="Arial" w:hAnsi="Arial" w:cs="Arial"/>
          <w:b/>
        </w:rPr>
        <w:t>ПОКРОВСКОГО СЕЛЬСОВЕТА</w:t>
      </w:r>
    </w:p>
    <w:p w:rsidR="00B3321F" w:rsidRPr="00041915" w:rsidRDefault="00B3321F" w:rsidP="00B3321F">
      <w:pPr>
        <w:jc w:val="center"/>
        <w:rPr>
          <w:rFonts w:ascii="Arial" w:hAnsi="Arial" w:cs="Arial"/>
          <w:b/>
        </w:rPr>
      </w:pPr>
      <w:r w:rsidRPr="00041915">
        <w:rPr>
          <w:rFonts w:ascii="Arial" w:hAnsi="Arial" w:cs="Arial"/>
          <w:b/>
        </w:rPr>
        <w:t>ЧАНОВСКОГО РАЙОНА НОВОСИБИРСКОЙ ОБЛАСТИ</w:t>
      </w:r>
    </w:p>
    <w:p w:rsidR="00B3321F" w:rsidRPr="00041915" w:rsidRDefault="00B3321F" w:rsidP="00B3321F">
      <w:pPr>
        <w:jc w:val="center"/>
        <w:rPr>
          <w:rFonts w:ascii="Arial" w:hAnsi="Arial" w:cs="Arial"/>
          <w:b/>
        </w:rPr>
      </w:pPr>
      <w:r w:rsidRPr="00041915">
        <w:rPr>
          <w:rFonts w:ascii="Arial" w:hAnsi="Arial" w:cs="Arial"/>
          <w:b/>
        </w:rPr>
        <w:t>пятого созыва</w:t>
      </w:r>
    </w:p>
    <w:p w:rsidR="00B81ED7" w:rsidRDefault="00B81ED7" w:rsidP="00B3321F">
      <w:pPr>
        <w:pStyle w:val="11"/>
        <w:shd w:val="clear" w:color="auto" w:fill="auto"/>
        <w:spacing w:before="0" w:after="0" w:line="240" w:lineRule="auto"/>
        <w:rPr>
          <w:rFonts w:ascii="Arial" w:hAnsi="Arial" w:cs="Arial"/>
          <w:b/>
          <w:color w:val="000000"/>
          <w:sz w:val="24"/>
          <w:szCs w:val="24"/>
        </w:rPr>
      </w:pPr>
    </w:p>
    <w:p w:rsidR="00B3321F" w:rsidRPr="00041915" w:rsidRDefault="00B3321F" w:rsidP="00B3321F">
      <w:pPr>
        <w:pStyle w:val="11"/>
        <w:shd w:val="clear" w:color="auto" w:fill="auto"/>
        <w:spacing w:before="0" w:after="0" w:line="240" w:lineRule="auto"/>
        <w:rPr>
          <w:rFonts w:ascii="Arial" w:hAnsi="Arial" w:cs="Arial"/>
          <w:b/>
          <w:color w:val="000000"/>
          <w:sz w:val="24"/>
          <w:szCs w:val="24"/>
        </w:rPr>
      </w:pPr>
      <w:r w:rsidRPr="00041915">
        <w:rPr>
          <w:rFonts w:ascii="Arial" w:hAnsi="Arial" w:cs="Arial"/>
          <w:b/>
          <w:color w:val="000000"/>
          <w:sz w:val="24"/>
          <w:szCs w:val="24"/>
        </w:rPr>
        <w:t>РЕШЕНИЕ</w:t>
      </w:r>
    </w:p>
    <w:p w:rsidR="00B3321F" w:rsidRPr="00041915" w:rsidRDefault="00B3321F" w:rsidP="00B3321F">
      <w:pPr>
        <w:pStyle w:val="11"/>
        <w:shd w:val="clear" w:color="auto" w:fill="auto"/>
        <w:spacing w:before="0" w:after="0" w:line="240" w:lineRule="auto"/>
        <w:rPr>
          <w:rFonts w:ascii="Arial" w:hAnsi="Arial" w:cs="Arial"/>
          <w:sz w:val="24"/>
          <w:szCs w:val="24"/>
        </w:rPr>
      </w:pPr>
      <w:r w:rsidRPr="00041915">
        <w:rPr>
          <w:rFonts w:ascii="Arial" w:hAnsi="Arial" w:cs="Arial"/>
          <w:sz w:val="24"/>
          <w:szCs w:val="24"/>
        </w:rPr>
        <w:t>Пятнадцатой сессии</w:t>
      </w:r>
    </w:p>
    <w:p w:rsidR="00B81ED7" w:rsidRDefault="00B81ED7" w:rsidP="00B3321F">
      <w:pPr>
        <w:jc w:val="center"/>
        <w:rPr>
          <w:rFonts w:ascii="Arial" w:hAnsi="Arial" w:cs="Arial"/>
        </w:rPr>
      </w:pPr>
    </w:p>
    <w:p w:rsidR="00B3321F" w:rsidRPr="00041915" w:rsidRDefault="00B3321F" w:rsidP="00B3321F">
      <w:pPr>
        <w:jc w:val="center"/>
        <w:rPr>
          <w:rFonts w:ascii="Arial" w:hAnsi="Arial" w:cs="Arial"/>
        </w:rPr>
      </w:pPr>
      <w:r w:rsidRPr="00041915">
        <w:rPr>
          <w:rFonts w:ascii="Arial" w:hAnsi="Arial" w:cs="Arial"/>
        </w:rPr>
        <w:t>02.03.2017 г.№69</w:t>
      </w:r>
    </w:p>
    <w:p w:rsidR="00B81ED7" w:rsidRDefault="00B81ED7" w:rsidP="00B3321F">
      <w:pPr>
        <w:jc w:val="center"/>
        <w:rPr>
          <w:rFonts w:ascii="Arial" w:hAnsi="Arial" w:cs="Arial"/>
        </w:rPr>
      </w:pPr>
    </w:p>
    <w:p w:rsidR="00B3321F" w:rsidRPr="00041915" w:rsidRDefault="00B3321F" w:rsidP="00B3321F">
      <w:pPr>
        <w:jc w:val="center"/>
        <w:rPr>
          <w:rFonts w:ascii="Arial" w:hAnsi="Arial" w:cs="Arial"/>
        </w:rPr>
      </w:pPr>
      <w:r w:rsidRPr="00041915">
        <w:rPr>
          <w:rFonts w:ascii="Arial" w:hAnsi="Arial" w:cs="Arial"/>
        </w:rPr>
        <w:t>Об утверждении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w:t>
      </w:r>
    </w:p>
    <w:p w:rsidR="00B3321F" w:rsidRPr="00041915" w:rsidRDefault="00B3321F" w:rsidP="00B3321F">
      <w:pPr>
        <w:autoSpaceDE w:val="0"/>
        <w:autoSpaceDN w:val="0"/>
        <w:adjustRightInd w:val="0"/>
        <w:ind w:firstLine="720"/>
        <w:jc w:val="both"/>
        <w:rPr>
          <w:rFonts w:ascii="Arial" w:hAnsi="Arial" w:cs="Arial"/>
        </w:rPr>
      </w:pPr>
      <w:r w:rsidRPr="00041915">
        <w:rPr>
          <w:rFonts w:ascii="Arial" w:hAnsi="Arial" w:cs="Arial"/>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Новосибирской области от 30.10.2007 года №157-ОЗ «О муниципальной службе в Новосибирской области», постановлением Правительства Новосибирской области </w:t>
      </w:r>
      <w:hyperlink r:id="rId11" w:history="1">
        <w:r w:rsidRPr="00041915">
          <w:rPr>
            <w:rStyle w:val="a7"/>
            <w:rFonts w:ascii="Arial" w:hAnsi="Arial" w:cs="Arial"/>
          </w:rPr>
          <w:t>от 31.01.2017 № 20-п</w:t>
        </w:r>
      </w:hyperlink>
      <w:r w:rsidRPr="00041915">
        <w:rPr>
          <w:rFonts w:ascii="Arial" w:hAnsi="Arial" w:cs="Arial"/>
        </w:rPr>
        <w:t xml:space="preserve">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руководствуясь </w:t>
      </w:r>
      <w:hyperlink r:id="rId12" w:history="1">
        <w:r w:rsidRPr="00041915">
          <w:rPr>
            <w:rFonts w:ascii="Arial" w:hAnsi="Arial" w:cs="Arial"/>
          </w:rPr>
          <w:t>Уставом</w:t>
        </w:r>
      </w:hyperlink>
      <w:r w:rsidRPr="00041915">
        <w:rPr>
          <w:rFonts w:ascii="Arial" w:hAnsi="Arial" w:cs="Arial"/>
        </w:rPr>
        <w:t xml:space="preserve"> Покровского сельсовета Чановского района Новосибирской области, Совет депутатов Покровского сельсовета Чановского района Новосибирской области РЕШИЛ:</w:t>
      </w:r>
    </w:p>
    <w:p w:rsidR="00B3321F" w:rsidRPr="00041915" w:rsidRDefault="00B3321F" w:rsidP="00B3321F">
      <w:pPr>
        <w:jc w:val="both"/>
        <w:rPr>
          <w:rFonts w:ascii="Arial" w:hAnsi="Arial" w:cs="Arial"/>
        </w:rPr>
      </w:pPr>
      <w:r w:rsidRPr="00041915">
        <w:rPr>
          <w:rFonts w:ascii="Arial" w:hAnsi="Arial" w:cs="Arial"/>
        </w:rPr>
        <w:tab/>
        <w:t>1. Утвердить прилагаемое Положение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 (приложение №1)</w:t>
      </w:r>
    </w:p>
    <w:p w:rsidR="00B3321F" w:rsidRPr="00041915" w:rsidRDefault="00B3321F" w:rsidP="00B3321F">
      <w:pPr>
        <w:jc w:val="both"/>
        <w:rPr>
          <w:rFonts w:ascii="Arial" w:hAnsi="Arial" w:cs="Arial"/>
        </w:rPr>
      </w:pPr>
      <w:r w:rsidRPr="00041915">
        <w:rPr>
          <w:rFonts w:ascii="Arial" w:hAnsi="Arial" w:cs="Arial"/>
        </w:rPr>
        <w:tab/>
        <w:t xml:space="preserve">2. Опубликовать настоящее решение в периодическом печатном </w:t>
      </w:r>
      <w:proofErr w:type="gramStart"/>
      <w:r w:rsidRPr="00041915">
        <w:rPr>
          <w:rFonts w:ascii="Arial" w:hAnsi="Arial" w:cs="Arial"/>
        </w:rPr>
        <w:t>издании  Покровского</w:t>
      </w:r>
      <w:proofErr w:type="gramEnd"/>
      <w:r w:rsidRPr="00041915">
        <w:rPr>
          <w:rFonts w:ascii="Arial" w:hAnsi="Arial" w:cs="Arial"/>
        </w:rPr>
        <w:t xml:space="preserve"> сельсовета Чановского района Новосибирской области «Покровский вестник»</w:t>
      </w:r>
    </w:p>
    <w:p w:rsidR="00B3321F" w:rsidRPr="00041915" w:rsidRDefault="00B3321F" w:rsidP="00B3321F">
      <w:pPr>
        <w:jc w:val="both"/>
        <w:rPr>
          <w:rFonts w:ascii="Arial" w:hAnsi="Arial" w:cs="Arial"/>
        </w:rPr>
      </w:pPr>
      <w:r w:rsidRPr="00041915">
        <w:rPr>
          <w:rFonts w:ascii="Arial" w:hAnsi="Arial" w:cs="Arial"/>
        </w:rPr>
        <w:tab/>
        <w:t>3. Действия настоящего Решения распространяются на отношения, возникшие с 1 января 2017 года.</w:t>
      </w:r>
    </w:p>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r w:rsidRPr="00041915">
        <w:rPr>
          <w:rFonts w:ascii="Arial" w:hAnsi="Arial" w:cs="Arial"/>
        </w:rPr>
        <w:t>Глава Покровского сельсовета                     Председатель Совета депутатов</w:t>
      </w:r>
    </w:p>
    <w:p w:rsidR="00B3321F" w:rsidRPr="00041915" w:rsidRDefault="00B3321F" w:rsidP="00B3321F">
      <w:pPr>
        <w:jc w:val="both"/>
        <w:rPr>
          <w:rFonts w:ascii="Arial" w:hAnsi="Arial" w:cs="Arial"/>
        </w:rPr>
      </w:pPr>
      <w:r w:rsidRPr="00041915">
        <w:rPr>
          <w:rFonts w:ascii="Arial" w:hAnsi="Arial" w:cs="Arial"/>
        </w:rPr>
        <w:t>Чановского района                                        Покровского сельсовета</w:t>
      </w:r>
    </w:p>
    <w:p w:rsidR="00B3321F" w:rsidRPr="00041915" w:rsidRDefault="00B3321F" w:rsidP="00B3321F">
      <w:pPr>
        <w:jc w:val="both"/>
        <w:rPr>
          <w:rFonts w:ascii="Arial" w:hAnsi="Arial" w:cs="Arial"/>
        </w:rPr>
      </w:pPr>
      <w:r w:rsidRPr="00041915">
        <w:rPr>
          <w:rFonts w:ascii="Arial" w:hAnsi="Arial" w:cs="Arial"/>
        </w:rPr>
        <w:t>Новосибирской области                                Чановского района</w:t>
      </w:r>
    </w:p>
    <w:p w:rsidR="00B3321F" w:rsidRPr="00041915" w:rsidRDefault="00B3321F" w:rsidP="00B3321F">
      <w:pPr>
        <w:jc w:val="both"/>
        <w:rPr>
          <w:rFonts w:ascii="Arial" w:hAnsi="Arial" w:cs="Arial"/>
        </w:rPr>
      </w:pPr>
      <w:r w:rsidRPr="00041915">
        <w:rPr>
          <w:rFonts w:ascii="Arial" w:hAnsi="Arial" w:cs="Arial"/>
        </w:rPr>
        <w:t xml:space="preserve">                                                                         Новосибирской области</w:t>
      </w:r>
    </w:p>
    <w:p w:rsidR="00B3321F" w:rsidRPr="00041915" w:rsidRDefault="00B3321F" w:rsidP="00041915">
      <w:pPr>
        <w:jc w:val="both"/>
        <w:rPr>
          <w:rFonts w:ascii="Arial" w:hAnsi="Arial" w:cs="Arial"/>
        </w:rPr>
      </w:pPr>
      <w:r w:rsidRPr="00041915">
        <w:rPr>
          <w:rFonts w:ascii="Arial" w:hAnsi="Arial" w:cs="Arial"/>
        </w:rPr>
        <w:t>__________П.В.Семченко                                __________Т.Г.Панфилова</w:t>
      </w:r>
    </w:p>
    <w:p w:rsidR="00B3321F" w:rsidRPr="00041915" w:rsidRDefault="00B81ED7" w:rsidP="00B3321F">
      <w:pPr>
        <w:ind w:left="360"/>
        <w:jc w:val="right"/>
        <w:rPr>
          <w:rFonts w:ascii="Arial" w:hAnsi="Arial" w:cs="Arial"/>
        </w:rPr>
      </w:pPr>
      <w:r>
        <w:rPr>
          <w:rFonts w:ascii="Arial" w:hAnsi="Arial" w:cs="Arial"/>
        </w:rPr>
        <w:lastRenderedPageBreak/>
        <w:t>П</w:t>
      </w:r>
      <w:r w:rsidR="00B3321F" w:rsidRPr="00041915">
        <w:rPr>
          <w:rFonts w:ascii="Arial" w:hAnsi="Arial" w:cs="Arial"/>
        </w:rPr>
        <w:t>риложение № 1</w:t>
      </w:r>
    </w:p>
    <w:p w:rsidR="00B3321F" w:rsidRPr="00041915" w:rsidRDefault="00B3321F" w:rsidP="00B3321F">
      <w:pPr>
        <w:ind w:left="360"/>
        <w:jc w:val="right"/>
        <w:rPr>
          <w:rFonts w:ascii="Arial" w:hAnsi="Arial" w:cs="Arial"/>
        </w:rPr>
      </w:pPr>
      <w:r w:rsidRPr="00041915">
        <w:rPr>
          <w:rFonts w:ascii="Arial" w:hAnsi="Arial" w:cs="Arial"/>
        </w:rPr>
        <w:t xml:space="preserve">к </w:t>
      </w:r>
      <w:proofErr w:type="gramStart"/>
      <w:r w:rsidRPr="00041915">
        <w:rPr>
          <w:rFonts w:ascii="Arial" w:hAnsi="Arial" w:cs="Arial"/>
        </w:rPr>
        <w:t>решению  15</w:t>
      </w:r>
      <w:proofErr w:type="gramEnd"/>
      <w:r w:rsidRPr="00041915">
        <w:rPr>
          <w:rFonts w:ascii="Arial" w:hAnsi="Arial" w:cs="Arial"/>
        </w:rPr>
        <w:t xml:space="preserve"> сессии</w:t>
      </w:r>
    </w:p>
    <w:p w:rsidR="00B3321F" w:rsidRPr="00041915" w:rsidRDefault="00B3321F" w:rsidP="00B3321F">
      <w:pPr>
        <w:ind w:left="360"/>
        <w:jc w:val="right"/>
        <w:rPr>
          <w:rFonts w:ascii="Arial" w:hAnsi="Arial" w:cs="Arial"/>
        </w:rPr>
      </w:pPr>
      <w:r w:rsidRPr="00041915">
        <w:rPr>
          <w:rFonts w:ascii="Arial" w:hAnsi="Arial" w:cs="Arial"/>
        </w:rPr>
        <w:t xml:space="preserve">Совета депутатов </w:t>
      </w:r>
      <w:proofErr w:type="gramStart"/>
      <w:r w:rsidRPr="00041915">
        <w:rPr>
          <w:rFonts w:ascii="Arial" w:hAnsi="Arial" w:cs="Arial"/>
        </w:rPr>
        <w:t>Покровского  сельсовета</w:t>
      </w:r>
      <w:proofErr w:type="gramEnd"/>
    </w:p>
    <w:p w:rsidR="00B3321F" w:rsidRPr="00041915" w:rsidRDefault="00B3321F" w:rsidP="00B3321F">
      <w:pPr>
        <w:ind w:left="360"/>
        <w:jc w:val="right"/>
        <w:rPr>
          <w:rFonts w:ascii="Arial" w:hAnsi="Arial" w:cs="Arial"/>
        </w:rPr>
      </w:pPr>
      <w:r w:rsidRPr="00041915">
        <w:rPr>
          <w:rFonts w:ascii="Arial" w:hAnsi="Arial" w:cs="Arial"/>
        </w:rPr>
        <w:t>Чановского района Новосибирской области</w:t>
      </w:r>
    </w:p>
    <w:p w:rsidR="00B3321F" w:rsidRPr="00041915" w:rsidRDefault="00B3321F" w:rsidP="00B3321F">
      <w:pPr>
        <w:ind w:left="360"/>
        <w:jc w:val="right"/>
        <w:rPr>
          <w:rFonts w:ascii="Arial" w:hAnsi="Arial" w:cs="Arial"/>
        </w:rPr>
      </w:pPr>
      <w:r w:rsidRPr="00041915">
        <w:rPr>
          <w:rFonts w:ascii="Arial" w:hAnsi="Arial" w:cs="Arial"/>
        </w:rPr>
        <w:t>от 02.03.2017 № 69</w:t>
      </w:r>
    </w:p>
    <w:p w:rsidR="00B3321F" w:rsidRPr="00041915" w:rsidRDefault="00B3321F" w:rsidP="00B3321F">
      <w:pPr>
        <w:ind w:left="360"/>
        <w:jc w:val="right"/>
        <w:rPr>
          <w:rFonts w:ascii="Arial" w:hAnsi="Arial" w:cs="Arial"/>
        </w:rPr>
      </w:pPr>
    </w:p>
    <w:p w:rsidR="00B3321F" w:rsidRPr="00041915" w:rsidRDefault="00B3321F" w:rsidP="00B3321F">
      <w:pPr>
        <w:jc w:val="center"/>
        <w:rPr>
          <w:rFonts w:ascii="Arial" w:hAnsi="Arial" w:cs="Arial"/>
        </w:rPr>
      </w:pPr>
      <w:r w:rsidRPr="00041915">
        <w:rPr>
          <w:rFonts w:ascii="Arial" w:hAnsi="Arial" w:cs="Arial"/>
        </w:rPr>
        <w:t>Положение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w:t>
      </w:r>
    </w:p>
    <w:p w:rsidR="00B3321F" w:rsidRPr="00041915" w:rsidRDefault="00B3321F" w:rsidP="00B3321F">
      <w:pPr>
        <w:jc w:val="center"/>
        <w:rPr>
          <w:rFonts w:ascii="Arial" w:hAnsi="Arial" w:cs="Arial"/>
        </w:rPr>
      </w:pPr>
    </w:p>
    <w:p w:rsidR="00B3321F" w:rsidRPr="00041915" w:rsidRDefault="00B3321F" w:rsidP="00B3321F">
      <w:pPr>
        <w:jc w:val="center"/>
        <w:rPr>
          <w:rFonts w:ascii="Arial" w:hAnsi="Arial" w:cs="Arial"/>
          <w:b/>
        </w:rPr>
      </w:pPr>
      <w:r w:rsidRPr="00041915">
        <w:rPr>
          <w:rFonts w:ascii="Arial" w:hAnsi="Arial" w:cs="Arial"/>
          <w:b/>
        </w:rPr>
        <w:t>Общие положения</w:t>
      </w:r>
    </w:p>
    <w:p w:rsidR="00B3321F" w:rsidRPr="00041915" w:rsidRDefault="00B3321F" w:rsidP="00B3321F">
      <w:pPr>
        <w:ind w:left="360"/>
        <w:jc w:val="center"/>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 xml:space="preserve">Положение разработано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Новосибирской области от 30.10.2007 года №157-ОЗ «О муниципальной службе в Новосибирской области», », постановлением Правительства Новосибирской области </w:t>
      </w:r>
      <w:hyperlink r:id="rId13" w:history="1">
        <w:r w:rsidRPr="00041915">
          <w:rPr>
            <w:rStyle w:val="a7"/>
            <w:rFonts w:ascii="Arial" w:hAnsi="Arial" w:cs="Arial"/>
          </w:rPr>
          <w:t>от 31.01.2017 № 20-п</w:t>
        </w:r>
      </w:hyperlink>
      <w:r w:rsidRPr="00041915">
        <w:rPr>
          <w:rFonts w:ascii="Arial" w:hAnsi="Arial" w:cs="Arial"/>
        </w:rPr>
        <w:t xml:space="preserve">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p>
    <w:p w:rsidR="00B3321F" w:rsidRPr="00041915" w:rsidRDefault="00B3321F" w:rsidP="00B3321F">
      <w:pPr>
        <w:jc w:val="both"/>
        <w:rPr>
          <w:rFonts w:ascii="Arial" w:hAnsi="Arial" w:cs="Arial"/>
        </w:rPr>
      </w:pPr>
    </w:p>
    <w:p w:rsidR="00B3321F" w:rsidRPr="00041915" w:rsidRDefault="00B3321F" w:rsidP="00B3321F">
      <w:pPr>
        <w:pStyle w:val="a8"/>
        <w:numPr>
          <w:ilvl w:val="0"/>
          <w:numId w:val="3"/>
        </w:numPr>
        <w:jc w:val="center"/>
        <w:rPr>
          <w:rFonts w:ascii="Arial" w:hAnsi="Arial" w:cs="Arial"/>
          <w:b/>
        </w:rPr>
      </w:pPr>
      <w:r w:rsidRPr="00041915">
        <w:rPr>
          <w:rFonts w:ascii="Arial" w:hAnsi="Arial" w:cs="Arial"/>
          <w:b/>
        </w:rPr>
        <w:t>Оплата труда лиц, замещающих муниципальные должности, действующих на постоянной основе</w:t>
      </w:r>
    </w:p>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r w:rsidRPr="00041915">
        <w:rPr>
          <w:rFonts w:ascii="Arial" w:hAnsi="Arial" w:cs="Arial"/>
        </w:rPr>
        <w:t>Оплата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 Чановского района Новосибирской области производится в виде денежного содержания (вознаграждения) (далее – денежное вознаграждение) и устанавливаемых к нему иных выплат:</w:t>
      </w:r>
    </w:p>
    <w:p w:rsidR="00B3321F" w:rsidRPr="00041915" w:rsidRDefault="00B3321F" w:rsidP="00B3321F">
      <w:pPr>
        <w:ind w:firstLine="360"/>
        <w:jc w:val="both"/>
        <w:rPr>
          <w:rFonts w:ascii="Arial" w:hAnsi="Arial" w:cs="Arial"/>
        </w:rPr>
      </w:pPr>
      <w:r w:rsidRPr="00041915">
        <w:rPr>
          <w:rFonts w:ascii="Arial" w:hAnsi="Arial" w:cs="Arial"/>
        </w:rPr>
        <w:tab/>
        <w:t>Ежемесячное денежное поощрение;</w:t>
      </w:r>
    </w:p>
    <w:p w:rsidR="00B3321F" w:rsidRPr="00041915" w:rsidRDefault="00B3321F" w:rsidP="00B3321F">
      <w:pPr>
        <w:ind w:firstLine="360"/>
        <w:jc w:val="both"/>
        <w:rPr>
          <w:rFonts w:ascii="Arial" w:hAnsi="Arial" w:cs="Arial"/>
        </w:rPr>
      </w:pPr>
      <w:r w:rsidRPr="00041915">
        <w:rPr>
          <w:rFonts w:ascii="Arial" w:hAnsi="Arial" w:cs="Arial"/>
        </w:rPr>
        <w:t xml:space="preserve">     Ежемесячная надбавка к должностному окладу за классный чин муниципальных служащих.</w:t>
      </w:r>
    </w:p>
    <w:p w:rsidR="00B3321F" w:rsidRPr="00041915" w:rsidRDefault="00B3321F" w:rsidP="00B3321F">
      <w:pPr>
        <w:ind w:firstLine="360"/>
        <w:jc w:val="both"/>
        <w:rPr>
          <w:rFonts w:ascii="Arial" w:hAnsi="Arial" w:cs="Arial"/>
        </w:rPr>
      </w:pPr>
      <w:r w:rsidRPr="00041915">
        <w:rPr>
          <w:rFonts w:ascii="Arial" w:hAnsi="Arial" w:cs="Arial"/>
        </w:rPr>
        <w:tab/>
        <w:t>Ежемесячная процентная надбавка за работу со сведениями, составляющими государственную тайну;</w:t>
      </w:r>
    </w:p>
    <w:p w:rsidR="00B3321F" w:rsidRPr="00041915" w:rsidRDefault="00B3321F" w:rsidP="00B3321F">
      <w:pPr>
        <w:ind w:firstLine="360"/>
        <w:jc w:val="both"/>
        <w:rPr>
          <w:rFonts w:ascii="Arial" w:hAnsi="Arial" w:cs="Arial"/>
        </w:rPr>
      </w:pPr>
      <w:r w:rsidRPr="00041915">
        <w:rPr>
          <w:rFonts w:ascii="Arial" w:hAnsi="Arial" w:cs="Arial"/>
        </w:rPr>
        <w:tab/>
        <w:t>Единовременная выплата при предоставлении ежегодного оплачиваемого отпуска.</w:t>
      </w:r>
    </w:p>
    <w:p w:rsidR="00B3321F" w:rsidRPr="00041915" w:rsidRDefault="00B3321F" w:rsidP="00B3321F">
      <w:pPr>
        <w:ind w:firstLine="360"/>
        <w:jc w:val="both"/>
        <w:rPr>
          <w:rFonts w:ascii="Arial" w:hAnsi="Arial" w:cs="Arial"/>
        </w:rPr>
      </w:pPr>
      <w:r w:rsidRPr="00041915">
        <w:rPr>
          <w:rFonts w:ascii="Arial" w:hAnsi="Arial" w:cs="Arial"/>
        </w:rPr>
        <w:t xml:space="preserve">     Ежемесячная надбавка к должностному окладу за особые условия муниципальной службы.</w:t>
      </w:r>
    </w:p>
    <w:p w:rsidR="00B3321F" w:rsidRPr="00041915" w:rsidRDefault="00B3321F" w:rsidP="00B3321F">
      <w:pPr>
        <w:ind w:firstLine="360"/>
        <w:jc w:val="both"/>
        <w:rPr>
          <w:rFonts w:ascii="Arial" w:hAnsi="Arial" w:cs="Arial"/>
        </w:rPr>
      </w:pPr>
      <w:r w:rsidRPr="00041915">
        <w:rPr>
          <w:rFonts w:ascii="Arial" w:hAnsi="Arial" w:cs="Arial"/>
        </w:rPr>
        <w:t xml:space="preserve">     Ежемесячная надбавка к должностному окладу за выслугу лет.</w:t>
      </w:r>
    </w:p>
    <w:p w:rsidR="00B3321F" w:rsidRPr="00041915" w:rsidRDefault="00B3321F" w:rsidP="00B3321F">
      <w:pPr>
        <w:ind w:firstLine="360"/>
        <w:jc w:val="both"/>
        <w:rPr>
          <w:rFonts w:ascii="Arial" w:hAnsi="Arial" w:cs="Arial"/>
        </w:rPr>
      </w:pPr>
      <w:r w:rsidRPr="00041915">
        <w:rPr>
          <w:rFonts w:ascii="Arial" w:hAnsi="Arial" w:cs="Arial"/>
        </w:rPr>
        <w:t xml:space="preserve">     Материальная помощь.</w:t>
      </w:r>
    </w:p>
    <w:p w:rsidR="00B3321F" w:rsidRPr="00041915" w:rsidRDefault="00B3321F" w:rsidP="00B3321F">
      <w:pPr>
        <w:ind w:firstLine="360"/>
        <w:jc w:val="both"/>
        <w:rPr>
          <w:rFonts w:ascii="Arial" w:hAnsi="Arial" w:cs="Arial"/>
        </w:rPr>
      </w:pPr>
      <w:r w:rsidRPr="00041915">
        <w:rPr>
          <w:rFonts w:ascii="Arial" w:hAnsi="Arial" w:cs="Arial"/>
        </w:rPr>
        <w:t>На денежное вознаграждение и иные выплаты начисляется районный коэффициент.</w:t>
      </w:r>
    </w:p>
    <w:p w:rsidR="00B3321F" w:rsidRPr="00041915" w:rsidRDefault="00B3321F" w:rsidP="00B3321F">
      <w:pPr>
        <w:ind w:firstLine="360"/>
        <w:jc w:val="both"/>
        <w:rPr>
          <w:rFonts w:ascii="Arial" w:hAnsi="Arial" w:cs="Arial"/>
        </w:rPr>
      </w:pPr>
    </w:p>
    <w:p w:rsidR="00B3321F" w:rsidRPr="00041915" w:rsidRDefault="00B3321F" w:rsidP="00B3321F">
      <w:pPr>
        <w:pStyle w:val="a8"/>
        <w:numPr>
          <w:ilvl w:val="1"/>
          <w:numId w:val="3"/>
        </w:numPr>
        <w:jc w:val="center"/>
        <w:rPr>
          <w:rFonts w:ascii="Arial" w:hAnsi="Arial" w:cs="Arial"/>
        </w:rPr>
      </w:pPr>
      <w:r w:rsidRPr="00041915">
        <w:rPr>
          <w:rFonts w:ascii="Arial" w:hAnsi="Arial" w:cs="Arial"/>
        </w:rPr>
        <w:t xml:space="preserve">Размеры денежного вознаграждения и иных выплат выборных должностных лиц местного самоуправления, осуществляющих свои полномочия на постоянной </w:t>
      </w:r>
      <w:proofErr w:type="gramStart"/>
      <w:r w:rsidRPr="00041915">
        <w:rPr>
          <w:rFonts w:ascii="Arial" w:hAnsi="Arial" w:cs="Arial"/>
        </w:rPr>
        <w:t>основе .</w:t>
      </w:r>
      <w:proofErr w:type="gramEnd"/>
    </w:p>
    <w:p w:rsidR="00B3321F" w:rsidRPr="00041915" w:rsidRDefault="00B3321F" w:rsidP="00B3321F">
      <w:pPr>
        <w:pStyle w:val="a8"/>
        <w:ind w:left="0"/>
        <w:jc w:val="both"/>
        <w:rPr>
          <w:rFonts w:ascii="Arial" w:hAnsi="Arial" w:cs="Arial"/>
        </w:rPr>
      </w:pPr>
      <w:r w:rsidRPr="00041915">
        <w:rPr>
          <w:rFonts w:ascii="Arial" w:hAnsi="Arial" w:cs="Arial"/>
        </w:rPr>
        <w:tab/>
        <w:t>Размер денежного содержания (вознаграждения) выборных должностных лиц местного самоуправления, осуществляющих свои полномочия на постоянной основе в органах местного самоуправления Покровского сельсовета Чановского района Новосибирской области устанавливается исходя из коэффициента кратности к установленному окладу по должности государственной гражданской службы Новосибирской области «специалист»</w:t>
      </w:r>
    </w:p>
    <w:p w:rsidR="00B3321F" w:rsidRPr="00041915" w:rsidRDefault="00B3321F" w:rsidP="00B3321F">
      <w:pPr>
        <w:pStyle w:val="a8"/>
        <w:ind w:left="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084"/>
      </w:tblGrid>
      <w:tr w:rsidR="00B3321F" w:rsidRPr="00041915" w:rsidTr="00041915">
        <w:tc>
          <w:tcPr>
            <w:tcW w:w="6487" w:type="dxa"/>
          </w:tcPr>
          <w:p w:rsidR="00B3321F" w:rsidRPr="00041915" w:rsidRDefault="00B3321F" w:rsidP="00041915">
            <w:pPr>
              <w:pStyle w:val="a8"/>
              <w:ind w:left="0"/>
              <w:jc w:val="center"/>
              <w:rPr>
                <w:rFonts w:ascii="Arial" w:hAnsi="Arial" w:cs="Arial"/>
              </w:rPr>
            </w:pPr>
            <w:r w:rsidRPr="00041915">
              <w:rPr>
                <w:rFonts w:ascii="Arial" w:hAnsi="Arial" w:cs="Arial"/>
              </w:rPr>
              <w:t>Наименование муниципальной должности</w:t>
            </w:r>
          </w:p>
        </w:tc>
        <w:tc>
          <w:tcPr>
            <w:tcW w:w="3084" w:type="dxa"/>
          </w:tcPr>
          <w:p w:rsidR="00B3321F" w:rsidRPr="00041915" w:rsidRDefault="00B3321F" w:rsidP="00041915">
            <w:pPr>
              <w:pStyle w:val="a8"/>
              <w:ind w:left="0"/>
              <w:jc w:val="center"/>
              <w:rPr>
                <w:rFonts w:ascii="Arial" w:hAnsi="Arial" w:cs="Arial"/>
              </w:rPr>
            </w:pPr>
            <w:r w:rsidRPr="00041915">
              <w:rPr>
                <w:rFonts w:ascii="Arial" w:hAnsi="Arial" w:cs="Arial"/>
              </w:rPr>
              <w:t>Коэффициент кратности</w:t>
            </w:r>
          </w:p>
        </w:tc>
      </w:tr>
      <w:tr w:rsidR="00B3321F" w:rsidRPr="00041915" w:rsidTr="00041915">
        <w:trPr>
          <w:trHeight w:val="303"/>
        </w:trPr>
        <w:tc>
          <w:tcPr>
            <w:tcW w:w="6487" w:type="dxa"/>
          </w:tcPr>
          <w:p w:rsidR="00B3321F" w:rsidRPr="00041915" w:rsidRDefault="00B3321F" w:rsidP="00041915">
            <w:pPr>
              <w:pStyle w:val="a8"/>
              <w:ind w:left="0"/>
              <w:jc w:val="both"/>
              <w:rPr>
                <w:rFonts w:ascii="Arial" w:hAnsi="Arial" w:cs="Arial"/>
              </w:rPr>
            </w:pPr>
            <w:r w:rsidRPr="00041915">
              <w:rPr>
                <w:rFonts w:ascii="Arial" w:hAnsi="Arial" w:cs="Arial"/>
              </w:rPr>
              <w:t>Глава поселения</w:t>
            </w:r>
          </w:p>
        </w:tc>
        <w:tc>
          <w:tcPr>
            <w:tcW w:w="3084" w:type="dxa"/>
          </w:tcPr>
          <w:p w:rsidR="00B3321F" w:rsidRPr="00041915" w:rsidRDefault="00B3321F" w:rsidP="00041915">
            <w:pPr>
              <w:pStyle w:val="a8"/>
              <w:ind w:left="0"/>
              <w:jc w:val="center"/>
              <w:rPr>
                <w:rFonts w:ascii="Arial" w:hAnsi="Arial" w:cs="Arial"/>
              </w:rPr>
            </w:pPr>
            <w:r w:rsidRPr="00041915">
              <w:rPr>
                <w:rFonts w:ascii="Arial" w:hAnsi="Arial" w:cs="Arial"/>
              </w:rPr>
              <w:t>3,9</w:t>
            </w:r>
          </w:p>
        </w:tc>
      </w:tr>
    </w:tbl>
    <w:p w:rsidR="00B3321F" w:rsidRPr="00041915" w:rsidRDefault="00B3321F" w:rsidP="00B3321F">
      <w:pPr>
        <w:pStyle w:val="a8"/>
        <w:ind w:left="0"/>
        <w:jc w:val="both"/>
        <w:rPr>
          <w:rFonts w:ascii="Arial" w:hAnsi="Arial" w:cs="Arial"/>
        </w:rPr>
      </w:pPr>
    </w:p>
    <w:p w:rsidR="00B3321F" w:rsidRPr="00041915" w:rsidRDefault="00B3321F" w:rsidP="00B3321F">
      <w:pPr>
        <w:jc w:val="center"/>
        <w:rPr>
          <w:rFonts w:ascii="Arial" w:hAnsi="Arial" w:cs="Arial"/>
        </w:rPr>
      </w:pPr>
      <w:r w:rsidRPr="00041915">
        <w:rPr>
          <w:rFonts w:ascii="Arial" w:hAnsi="Arial" w:cs="Arial"/>
        </w:rPr>
        <w:t>2.1.2. Иные выплаты</w:t>
      </w:r>
    </w:p>
    <w:p w:rsidR="00B3321F" w:rsidRPr="00041915" w:rsidRDefault="00B3321F" w:rsidP="00B3321F">
      <w:pPr>
        <w:jc w:val="center"/>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Ежемесячное денежное поощрение выборных должностных лиц местного самоуправления, осуществляющих свои полномочия на постоянной основе устанавливается в зависимости от коэффициента кратности их месячного денежного вознаграждения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084"/>
      </w:tblGrid>
      <w:tr w:rsidR="00B3321F" w:rsidRPr="00041915" w:rsidTr="00041915">
        <w:tc>
          <w:tcPr>
            <w:tcW w:w="6487" w:type="dxa"/>
          </w:tcPr>
          <w:p w:rsidR="00B3321F" w:rsidRPr="00041915" w:rsidRDefault="00B3321F" w:rsidP="00041915">
            <w:pPr>
              <w:pStyle w:val="a8"/>
              <w:ind w:left="0"/>
              <w:jc w:val="center"/>
              <w:rPr>
                <w:rFonts w:ascii="Arial" w:hAnsi="Arial" w:cs="Arial"/>
              </w:rPr>
            </w:pPr>
            <w:r w:rsidRPr="00041915">
              <w:rPr>
                <w:rFonts w:ascii="Arial" w:hAnsi="Arial" w:cs="Arial"/>
              </w:rPr>
              <w:t>Наименование муниципальной должности</w:t>
            </w:r>
          </w:p>
        </w:tc>
        <w:tc>
          <w:tcPr>
            <w:tcW w:w="3084" w:type="dxa"/>
          </w:tcPr>
          <w:p w:rsidR="00B3321F" w:rsidRPr="00041915" w:rsidRDefault="00B3321F" w:rsidP="00041915">
            <w:pPr>
              <w:pStyle w:val="a8"/>
              <w:ind w:left="0"/>
              <w:jc w:val="center"/>
              <w:rPr>
                <w:rFonts w:ascii="Arial" w:hAnsi="Arial" w:cs="Arial"/>
              </w:rPr>
            </w:pPr>
            <w:r w:rsidRPr="00041915">
              <w:rPr>
                <w:rFonts w:ascii="Arial" w:hAnsi="Arial" w:cs="Arial"/>
              </w:rPr>
              <w:t>Коэффициент кратности</w:t>
            </w:r>
          </w:p>
        </w:tc>
      </w:tr>
      <w:tr w:rsidR="00B3321F" w:rsidRPr="00041915" w:rsidTr="00041915">
        <w:tc>
          <w:tcPr>
            <w:tcW w:w="6487" w:type="dxa"/>
          </w:tcPr>
          <w:p w:rsidR="00B3321F" w:rsidRPr="00041915" w:rsidRDefault="00B3321F" w:rsidP="00041915">
            <w:pPr>
              <w:pStyle w:val="a8"/>
              <w:ind w:left="0"/>
              <w:jc w:val="both"/>
              <w:rPr>
                <w:rFonts w:ascii="Arial" w:hAnsi="Arial" w:cs="Arial"/>
              </w:rPr>
            </w:pPr>
            <w:r w:rsidRPr="00041915">
              <w:rPr>
                <w:rFonts w:ascii="Arial" w:hAnsi="Arial" w:cs="Arial"/>
              </w:rPr>
              <w:t>Глава поселения</w:t>
            </w:r>
          </w:p>
        </w:tc>
        <w:tc>
          <w:tcPr>
            <w:tcW w:w="3084" w:type="dxa"/>
          </w:tcPr>
          <w:p w:rsidR="00B3321F" w:rsidRPr="00041915" w:rsidRDefault="00B3321F" w:rsidP="00041915">
            <w:pPr>
              <w:pStyle w:val="a8"/>
              <w:ind w:left="0"/>
              <w:jc w:val="center"/>
              <w:rPr>
                <w:rFonts w:ascii="Arial" w:hAnsi="Arial" w:cs="Arial"/>
              </w:rPr>
            </w:pPr>
            <w:r w:rsidRPr="00041915">
              <w:rPr>
                <w:rFonts w:ascii="Arial" w:hAnsi="Arial" w:cs="Arial"/>
              </w:rPr>
              <w:t>1,37</w:t>
            </w:r>
          </w:p>
        </w:tc>
      </w:tr>
    </w:tbl>
    <w:p w:rsidR="00B3321F" w:rsidRPr="00041915" w:rsidRDefault="00B3321F" w:rsidP="00B3321F">
      <w:pPr>
        <w:jc w:val="both"/>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Ежемесячная процентная надбавка к месячному денежному вознаграждению за работу со сведениями, составляющими государственную тайну, устанавливается в соответствии с Постановлением Правительства Российской Федерации от 18.09.2006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B3321F" w:rsidRPr="00041915" w:rsidRDefault="00B3321F" w:rsidP="00B3321F">
      <w:pPr>
        <w:jc w:val="both"/>
        <w:rPr>
          <w:rFonts w:ascii="Arial" w:hAnsi="Arial" w:cs="Arial"/>
        </w:rPr>
      </w:pPr>
      <w:r w:rsidRPr="00041915">
        <w:rPr>
          <w:rFonts w:ascii="Arial" w:hAnsi="Arial" w:cs="Arial"/>
        </w:rPr>
        <w:tab/>
        <w:t>Выборным должностным лицам местного самоуправления, осуществляющих свои полномочия на постоянной основе производится единовременная выплата при предоставлении ежегодного оплачиваемого отпуска в размере двух месячных денежных вознаграждений (приложение № 4).</w:t>
      </w:r>
    </w:p>
    <w:p w:rsidR="00B3321F" w:rsidRPr="00041915" w:rsidRDefault="00B3321F" w:rsidP="00B3321F">
      <w:pPr>
        <w:pStyle w:val="a8"/>
        <w:numPr>
          <w:ilvl w:val="0"/>
          <w:numId w:val="3"/>
        </w:numPr>
        <w:jc w:val="center"/>
        <w:rPr>
          <w:rFonts w:ascii="Arial" w:hAnsi="Arial" w:cs="Arial"/>
          <w:b/>
        </w:rPr>
      </w:pPr>
      <w:r w:rsidRPr="00041915">
        <w:rPr>
          <w:rFonts w:ascii="Arial" w:hAnsi="Arial" w:cs="Arial"/>
          <w:b/>
        </w:rPr>
        <w:t>Оплата труда муниципальных служащих</w:t>
      </w:r>
    </w:p>
    <w:p w:rsidR="00B3321F" w:rsidRPr="00041915" w:rsidRDefault="00B3321F" w:rsidP="00B3321F">
      <w:pPr>
        <w:jc w:val="both"/>
        <w:rPr>
          <w:rFonts w:ascii="Arial" w:hAnsi="Arial" w:cs="Arial"/>
        </w:rPr>
      </w:pPr>
      <w:r w:rsidRPr="00041915">
        <w:rPr>
          <w:rFonts w:ascii="Arial" w:hAnsi="Arial" w:cs="Arial"/>
        </w:rPr>
        <w:tab/>
        <w:t>Оплата труда муниципальных служащих в органах местного самоуправления Покровского сельсовета производится в виде денежного содержания, которое состоит из месячного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B3321F" w:rsidRPr="00041915" w:rsidRDefault="00B3321F" w:rsidP="00B3321F">
      <w:pPr>
        <w:jc w:val="both"/>
        <w:rPr>
          <w:rFonts w:ascii="Arial" w:hAnsi="Arial" w:cs="Arial"/>
        </w:rPr>
      </w:pPr>
      <w:r w:rsidRPr="00041915">
        <w:rPr>
          <w:rFonts w:ascii="Arial" w:hAnsi="Arial" w:cs="Arial"/>
        </w:rPr>
        <w:tab/>
        <w:t>Муниципальным служащим устанавливаются следующие дополнительные выплаты:</w:t>
      </w:r>
    </w:p>
    <w:p w:rsidR="00B3321F" w:rsidRPr="00041915" w:rsidRDefault="00B3321F" w:rsidP="00B3321F">
      <w:pPr>
        <w:jc w:val="both"/>
        <w:rPr>
          <w:rFonts w:ascii="Arial" w:hAnsi="Arial" w:cs="Arial"/>
        </w:rPr>
      </w:pPr>
      <w:r w:rsidRPr="00041915">
        <w:rPr>
          <w:rFonts w:ascii="Arial" w:hAnsi="Arial" w:cs="Arial"/>
        </w:rPr>
        <w:tab/>
        <w:t>Ежемесячная надбавка к должностному окладу за классный чин;</w:t>
      </w:r>
    </w:p>
    <w:p w:rsidR="00B3321F" w:rsidRPr="00041915" w:rsidRDefault="00B3321F" w:rsidP="00B3321F">
      <w:pPr>
        <w:jc w:val="both"/>
        <w:rPr>
          <w:rFonts w:ascii="Arial" w:hAnsi="Arial" w:cs="Arial"/>
        </w:rPr>
      </w:pPr>
      <w:r w:rsidRPr="00041915">
        <w:rPr>
          <w:rFonts w:ascii="Arial" w:hAnsi="Arial" w:cs="Arial"/>
        </w:rPr>
        <w:lastRenderedPageBreak/>
        <w:tab/>
        <w:t>Ежемесячная надбавка к должностному окладу за выслугу лет на муниципальной службе;</w:t>
      </w:r>
    </w:p>
    <w:p w:rsidR="00B3321F" w:rsidRPr="00041915" w:rsidRDefault="00B3321F" w:rsidP="00B3321F">
      <w:pPr>
        <w:jc w:val="both"/>
        <w:rPr>
          <w:rFonts w:ascii="Arial" w:hAnsi="Arial" w:cs="Arial"/>
        </w:rPr>
      </w:pPr>
      <w:r w:rsidRPr="00041915">
        <w:rPr>
          <w:rFonts w:ascii="Arial" w:hAnsi="Arial" w:cs="Arial"/>
        </w:rPr>
        <w:tab/>
        <w:t>Ежемесячная надбавка к должностному окладу за особые условия муниципальной службы;</w:t>
      </w:r>
    </w:p>
    <w:p w:rsidR="00B3321F" w:rsidRPr="00041915" w:rsidRDefault="00B3321F" w:rsidP="00B3321F">
      <w:pPr>
        <w:jc w:val="both"/>
        <w:rPr>
          <w:rFonts w:ascii="Arial" w:hAnsi="Arial" w:cs="Arial"/>
        </w:rPr>
      </w:pPr>
      <w:r w:rsidRPr="00041915">
        <w:rPr>
          <w:rFonts w:ascii="Arial" w:hAnsi="Arial" w:cs="Arial"/>
        </w:rPr>
        <w:tab/>
        <w:t>Ежемесячное денежное поощрение;</w:t>
      </w:r>
    </w:p>
    <w:p w:rsidR="00B3321F" w:rsidRPr="00041915" w:rsidRDefault="00B3321F" w:rsidP="00B3321F">
      <w:pPr>
        <w:jc w:val="both"/>
        <w:rPr>
          <w:rFonts w:ascii="Arial" w:hAnsi="Arial" w:cs="Arial"/>
        </w:rPr>
      </w:pPr>
      <w:r w:rsidRPr="00041915">
        <w:rPr>
          <w:rFonts w:ascii="Arial" w:hAnsi="Arial" w:cs="Arial"/>
        </w:rPr>
        <w:tab/>
        <w:t>Ежемесячная процентная надбавка к должностному окладу за работу со сведениями, составляющими государственную тайну;</w:t>
      </w:r>
    </w:p>
    <w:p w:rsidR="00B3321F" w:rsidRPr="00041915" w:rsidRDefault="00B3321F" w:rsidP="00B3321F">
      <w:pPr>
        <w:jc w:val="both"/>
        <w:rPr>
          <w:rFonts w:ascii="Arial" w:hAnsi="Arial" w:cs="Arial"/>
        </w:rPr>
      </w:pPr>
      <w:r w:rsidRPr="00041915">
        <w:rPr>
          <w:rFonts w:ascii="Arial" w:hAnsi="Arial" w:cs="Arial"/>
        </w:rPr>
        <w:tab/>
        <w:t>Премия за выполнение особо важных и сложных заданий;</w:t>
      </w:r>
    </w:p>
    <w:p w:rsidR="00B3321F" w:rsidRPr="00041915" w:rsidRDefault="00B3321F" w:rsidP="00B3321F">
      <w:pPr>
        <w:jc w:val="both"/>
        <w:rPr>
          <w:rFonts w:ascii="Arial" w:hAnsi="Arial" w:cs="Arial"/>
        </w:rPr>
      </w:pPr>
      <w:r w:rsidRPr="00041915">
        <w:rPr>
          <w:rFonts w:ascii="Arial" w:hAnsi="Arial" w:cs="Arial"/>
        </w:rPr>
        <w:tab/>
        <w:t>Единовременная выплата при предоставлении ежегодного оплачиваемого отпуска;</w:t>
      </w:r>
    </w:p>
    <w:p w:rsidR="00B3321F" w:rsidRPr="00041915" w:rsidRDefault="00B3321F" w:rsidP="00B3321F">
      <w:pPr>
        <w:jc w:val="both"/>
        <w:rPr>
          <w:rFonts w:ascii="Arial" w:hAnsi="Arial" w:cs="Arial"/>
        </w:rPr>
      </w:pPr>
      <w:r w:rsidRPr="00041915">
        <w:rPr>
          <w:rFonts w:ascii="Arial" w:hAnsi="Arial" w:cs="Arial"/>
        </w:rPr>
        <w:tab/>
        <w:t>Материальная помощь.</w:t>
      </w:r>
    </w:p>
    <w:p w:rsidR="00B3321F" w:rsidRPr="00041915" w:rsidRDefault="00B3321F" w:rsidP="00B3321F">
      <w:pPr>
        <w:jc w:val="both"/>
        <w:rPr>
          <w:rFonts w:ascii="Arial" w:hAnsi="Arial" w:cs="Arial"/>
        </w:rPr>
      </w:pPr>
      <w:r w:rsidRPr="00041915">
        <w:rPr>
          <w:rFonts w:ascii="Arial" w:hAnsi="Arial" w:cs="Arial"/>
        </w:rPr>
        <w:t>На должностной оклад и дополнительные выплаты начисляется районный коэффициент.</w:t>
      </w:r>
    </w:p>
    <w:p w:rsidR="00B3321F" w:rsidRPr="00041915" w:rsidRDefault="00B3321F" w:rsidP="00B3321F">
      <w:pPr>
        <w:jc w:val="both"/>
        <w:rPr>
          <w:rFonts w:ascii="Arial" w:hAnsi="Arial" w:cs="Arial"/>
        </w:rPr>
      </w:pPr>
    </w:p>
    <w:p w:rsidR="00B3321F" w:rsidRPr="00041915" w:rsidRDefault="00B3321F" w:rsidP="00B3321F">
      <w:pPr>
        <w:pStyle w:val="a8"/>
        <w:numPr>
          <w:ilvl w:val="1"/>
          <w:numId w:val="3"/>
        </w:numPr>
        <w:jc w:val="center"/>
        <w:rPr>
          <w:rFonts w:ascii="Arial" w:hAnsi="Arial" w:cs="Arial"/>
        </w:rPr>
      </w:pPr>
      <w:r w:rsidRPr="00041915">
        <w:rPr>
          <w:rFonts w:ascii="Arial" w:hAnsi="Arial" w:cs="Arial"/>
        </w:rPr>
        <w:t>Размеры должностных окладов муниципальных служащих</w:t>
      </w:r>
    </w:p>
    <w:p w:rsidR="00B3321F" w:rsidRPr="00041915" w:rsidRDefault="00B3321F" w:rsidP="00B3321F">
      <w:pPr>
        <w:jc w:val="both"/>
        <w:rPr>
          <w:rFonts w:ascii="Arial" w:hAnsi="Arial" w:cs="Arial"/>
        </w:rPr>
      </w:pPr>
      <w:r w:rsidRPr="00041915">
        <w:rPr>
          <w:rFonts w:ascii="Arial" w:hAnsi="Arial" w:cs="Arial"/>
        </w:rPr>
        <w:tab/>
        <w:t>Размер должностных окладов муниципальных служащих органов местного самоуправления Покровского сельсовета Чановского района Новосибирской области устанавливается исходя из коэффициента кратности к установленному окладу по должности государственной гражданской службы Новосибирской области «специалист»: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375"/>
      </w:tblGrid>
      <w:tr w:rsidR="00B3321F" w:rsidRPr="00041915" w:rsidTr="00041915">
        <w:tc>
          <w:tcPr>
            <w:tcW w:w="7196" w:type="dxa"/>
          </w:tcPr>
          <w:p w:rsidR="00B3321F" w:rsidRPr="00041915" w:rsidRDefault="00B3321F" w:rsidP="00041915">
            <w:pPr>
              <w:jc w:val="center"/>
              <w:rPr>
                <w:rFonts w:ascii="Arial" w:hAnsi="Arial" w:cs="Arial"/>
              </w:rPr>
            </w:pPr>
            <w:r w:rsidRPr="00041915">
              <w:rPr>
                <w:rFonts w:ascii="Arial" w:hAnsi="Arial" w:cs="Arial"/>
              </w:rPr>
              <w:t>Наименование должности</w:t>
            </w:r>
          </w:p>
        </w:tc>
        <w:tc>
          <w:tcPr>
            <w:tcW w:w="2375" w:type="dxa"/>
          </w:tcPr>
          <w:p w:rsidR="00B3321F" w:rsidRPr="00041915" w:rsidRDefault="00B3321F" w:rsidP="00041915">
            <w:pPr>
              <w:jc w:val="center"/>
              <w:rPr>
                <w:rFonts w:ascii="Arial" w:hAnsi="Arial" w:cs="Arial"/>
              </w:rPr>
            </w:pPr>
            <w:r w:rsidRPr="00041915">
              <w:rPr>
                <w:rFonts w:ascii="Arial" w:hAnsi="Arial" w:cs="Arial"/>
              </w:rPr>
              <w:t>Коэффициент кратности</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Заместитель Главы администрации</w:t>
            </w:r>
          </w:p>
        </w:tc>
        <w:tc>
          <w:tcPr>
            <w:tcW w:w="2375" w:type="dxa"/>
          </w:tcPr>
          <w:p w:rsidR="00B3321F" w:rsidRPr="00041915" w:rsidRDefault="00B3321F" w:rsidP="00041915">
            <w:pPr>
              <w:jc w:val="both"/>
              <w:rPr>
                <w:rFonts w:ascii="Arial" w:hAnsi="Arial" w:cs="Arial"/>
              </w:rPr>
            </w:pPr>
            <w:r w:rsidRPr="00041915">
              <w:rPr>
                <w:rFonts w:ascii="Arial" w:hAnsi="Arial" w:cs="Arial"/>
              </w:rPr>
              <w:t>1,50</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Специалист 1-го разряда</w:t>
            </w:r>
          </w:p>
        </w:tc>
        <w:tc>
          <w:tcPr>
            <w:tcW w:w="2375" w:type="dxa"/>
          </w:tcPr>
          <w:p w:rsidR="00B3321F" w:rsidRPr="00041915" w:rsidRDefault="00B3321F" w:rsidP="00041915">
            <w:pPr>
              <w:jc w:val="both"/>
              <w:rPr>
                <w:rFonts w:ascii="Arial" w:hAnsi="Arial" w:cs="Arial"/>
              </w:rPr>
            </w:pPr>
            <w:r w:rsidRPr="00041915">
              <w:rPr>
                <w:rFonts w:ascii="Arial" w:hAnsi="Arial" w:cs="Arial"/>
              </w:rPr>
              <w:t>1,26</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Специалист 2-го разряда</w:t>
            </w:r>
          </w:p>
        </w:tc>
        <w:tc>
          <w:tcPr>
            <w:tcW w:w="2375" w:type="dxa"/>
          </w:tcPr>
          <w:p w:rsidR="00B3321F" w:rsidRPr="00041915" w:rsidRDefault="00B3321F" w:rsidP="00041915">
            <w:pPr>
              <w:jc w:val="both"/>
              <w:rPr>
                <w:rFonts w:ascii="Arial" w:hAnsi="Arial" w:cs="Arial"/>
              </w:rPr>
            </w:pPr>
            <w:r w:rsidRPr="00041915">
              <w:rPr>
                <w:rFonts w:ascii="Arial" w:hAnsi="Arial" w:cs="Arial"/>
              </w:rPr>
              <w:t>1,13</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 xml:space="preserve">Специалист </w:t>
            </w:r>
          </w:p>
        </w:tc>
        <w:tc>
          <w:tcPr>
            <w:tcW w:w="2375" w:type="dxa"/>
          </w:tcPr>
          <w:p w:rsidR="00B3321F" w:rsidRPr="00041915" w:rsidRDefault="00B3321F" w:rsidP="00041915">
            <w:pPr>
              <w:jc w:val="both"/>
              <w:rPr>
                <w:rFonts w:ascii="Arial" w:hAnsi="Arial" w:cs="Arial"/>
              </w:rPr>
            </w:pPr>
            <w:r w:rsidRPr="00041915">
              <w:rPr>
                <w:rFonts w:ascii="Arial" w:hAnsi="Arial" w:cs="Arial"/>
              </w:rPr>
              <w:t>1</w:t>
            </w:r>
          </w:p>
        </w:tc>
      </w:tr>
    </w:tbl>
    <w:p w:rsidR="00B3321F" w:rsidRPr="00041915" w:rsidRDefault="00B3321F" w:rsidP="00B3321F">
      <w:pPr>
        <w:jc w:val="both"/>
        <w:rPr>
          <w:rFonts w:ascii="Arial" w:hAnsi="Arial" w:cs="Arial"/>
          <w:b/>
        </w:rPr>
      </w:pPr>
    </w:p>
    <w:p w:rsidR="00B3321F" w:rsidRPr="00041915" w:rsidRDefault="00B3321F" w:rsidP="00B3321F">
      <w:pPr>
        <w:pStyle w:val="a8"/>
        <w:numPr>
          <w:ilvl w:val="1"/>
          <w:numId w:val="3"/>
        </w:numPr>
        <w:jc w:val="center"/>
        <w:rPr>
          <w:rFonts w:ascii="Arial" w:hAnsi="Arial" w:cs="Arial"/>
        </w:rPr>
      </w:pPr>
      <w:r w:rsidRPr="00041915">
        <w:rPr>
          <w:rFonts w:ascii="Arial" w:hAnsi="Arial" w:cs="Arial"/>
        </w:rPr>
        <w:t>Ежемесячные надбавки и иные выплаты муниципальным служащим</w:t>
      </w:r>
    </w:p>
    <w:p w:rsidR="00B3321F" w:rsidRPr="00041915" w:rsidRDefault="00B3321F" w:rsidP="00B3321F">
      <w:pPr>
        <w:pStyle w:val="a8"/>
        <w:jc w:val="center"/>
        <w:rPr>
          <w:rFonts w:ascii="Arial" w:hAnsi="Arial" w:cs="Arial"/>
        </w:rPr>
      </w:pPr>
    </w:p>
    <w:p w:rsidR="00B3321F" w:rsidRPr="00041915" w:rsidRDefault="00B3321F" w:rsidP="00B3321F">
      <w:pPr>
        <w:pStyle w:val="a8"/>
        <w:numPr>
          <w:ilvl w:val="2"/>
          <w:numId w:val="3"/>
        </w:numPr>
        <w:jc w:val="center"/>
        <w:rPr>
          <w:rFonts w:ascii="Arial" w:hAnsi="Arial" w:cs="Arial"/>
        </w:rPr>
      </w:pPr>
      <w:r w:rsidRPr="00041915">
        <w:rPr>
          <w:rFonts w:ascii="Arial" w:hAnsi="Arial" w:cs="Arial"/>
        </w:rPr>
        <w:t xml:space="preserve">Ежемесячная надбавка за классный чин </w:t>
      </w:r>
    </w:p>
    <w:p w:rsidR="00B3321F" w:rsidRPr="00041915" w:rsidRDefault="00B3321F" w:rsidP="00B3321F">
      <w:pPr>
        <w:ind w:left="360"/>
        <w:jc w:val="center"/>
        <w:rPr>
          <w:rFonts w:ascii="Arial" w:hAnsi="Arial" w:cs="Arial"/>
        </w:rPr>
      </w:pPr>
      <w:r w:rsidRPr="00041915">
        <w:rPr>
          <w:rFonts w:ascii="Arial" w:hAnsi="Arial" w:cs="Arial"/>
        </w:rPr>
        <w:t>муниципальным служащим</w:t>
      </w:r>
    </w:p>
    <w:p w:rsidR="00B3321F" w:rsidRPr="00041915" w:rsidRDefault="00B3321F" w:rsidP="00B3321F">
      <w:pPr>
        <w:ind w:left="360"/>
        <w:jc w:val="center"/>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Размер ежемесячной надбавки к должностному окладу муниципального служащего за классный чин устанавливается с момента его присвоения в следующих размерах:</w:t>
      </w:r>
    </w:p>
    <w:p w:rsidR="00B3321F" w:rsidRPr="00041915" w:rsidRDefault="00B3321F" w:rsidP="00B3321F">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77"/>
        <w:gridCol w:w="1325"/>
        <w:gridCol w:w="1394"/>
        <w:gridCol w:w="1499"/>
      </w:tblGrid>
      <w:tr w:rsidR="00B3321F" w:rsidRPr="00041915" w:rsidTr="00041915">
        <w:trPr>
          <w:trHeight w:val="599"/>
        </w:trPr>
        <w:tc>
          <w:tcPr>
            <w:tcW w:w="2376" w:type="dxa"/>
            <w:vMerge w:val="restart"/>
          </w:tcPr>
          <w:p w:rsidR="00B3321F" w:rsidRPr="00041915" w:rsidRDefault="00B3321F" w:rsidP="00041915">
            <w:pPr>
              <w:jc w:val="center"/>
              <w:rPr>
                <w:rFonts w:ascii="Arial" w:hAnsi="Arial" w:cs="Arial"/>
              </w:rPr>
            </w:pPr>
            <w:r w:rsidRPr="00041915">
              <w:rPr>
                <w:rFonts w:ascii="Arial" w:hAnsi="Arial" w:cs="Arial"/>
              </w:rPr>
              <w:t xml:space="preserve">Наименование группы должностей </w:t>
            </w:r>
            <w:r w:rsidRPr="00041915">
              <w:rPr>
                <w:rFonts w:ascii="Arial" w:hAnsi="Arial" w:cs="Arial"/>
              </w:rPr>
              <w:lastRenderedPageBreak/>
              <w:t>муниципальной службы</w:t>
            </w:r>
          </w:p>
        </w:tc>
        <w:tc>
          <w:tcPr>
            <w:tcW w:w="2977" w:type="dxa"/>
            <w:vMerge w:val="restart"/>
          </w:tcPr>
          <w:p w:rsidR="00B3321F" w:rsidRPr="00041915" w:rsidRDefault="00B3321F" w:rsidP="00041915">
            <w:pPr>
              <w:jc w:val="center"/>
              <w:rPr>
                <w:rFonts w:ascii="Arial" w:hAnsi="Arial" w:cs="Arial"/>
              </w:rPr>
            </w:pPr>
            <w:r w:rsidRPr="00041915">
              <w:rPr>
                <w:rFonts w:ascii="Arial" w:hAnsi="Arial" w:cs="Arial"/>
              </w:rPr>
              <w:lastRenderedPageBreak/>
              <w:t>Наименование классного чина муниципальных служащих</w:t>
            </w:r>
          </w:p>
        </w:tc>
        <w:tc>
          <w:tcPr>
            <w:tcW w:w="4218" w:type="dxa"/>
            <w:gridSpan w:val="3"/>
          </w:tcPr>
          <w:p w:rsidR="00B3321F" w:rsidRPr="00041915" w:rsidRDefault="00B3321F" w:rsidP="00041915">
            <w:pPr>
              <w:jc w:val="center"/>
              <w:rPr>
                <w:rFonts w:ascii="Arial" w:hAnsi="Arial" w:cs="Arial"/>
              </w:rPr>
            </w:pPr>
            <w:r w:rsidRPr="00041915">
              <w:rPr>
                <w:rFonts w:ascii="Arial" w:hAnsi="Arial" w:cs="Arial"/>
              </w:rPr>
              <w:t>Норматив ежемесячной надбавки за классный чин муниципальных служащих, рублей</w:t>
            </w:r>
          </w:p>
        </w:tc>
      </w:tr>
      <w:tr w:rsidR="00B3321F" w:rsidRPr="00041915" w:rsidTr="00041915">
        <w:trPr>
          <w:trHeight w:val="369"/>
        </w:trPr>
        <w:tc>
          <w:tcPr>
            <w:tcW w:w="2376" w:type="dxa"/>
            <w:vMerge/>
          </w:tcPr>
          <w:p w:rsidR="00B3321F" w:rsidRPr="00041915" w:rsidRDefault="00B3321F" w:rsidP="00041915">
            <w:pPr>
              <w:jc w:val="both"/>
              <w:rPr>
                <w:rFonts w:ascii="Arial" w:hAnsi="Arial" w:cs="Arial"/>
              </w:rPr>
            </w:pPr>
          </w:p>
        </w:tc>
        <w:tc>
          <w:tcPr>
            <w:tcW w:w="2977" w:type="dxa"/>
            <w:vMerge/>
          </w:tcPr>
          <w:p w:rsidR="00B3321F" w:rsidRPr="00041915" w:rsidRDefault="00B3321F" w:rsidP="00041915">
            <w:pPr>
              <w:jc w:val="both"/>
              <w:rPr>
                <w:rFonts w:ascii="Arial" w:hAnsi="Arial" w:cs="Arial"/>
              </w:rPr>
            </w:pPr>
          </w:p>
        </w:tc>
        <w:tc>
          <w:tcPr>
            <w:tcW w:w="1325" w:type="dxa"/>
          </w:tcPr>
          <w:p w:rsidR="00B3321F" w:rsidRPr="00041915" w:rsidRDefault="00B3321F" w:rsidP="00041915">
            <w:pPr>
              <w:jc w:val="both"/>
              <w:rPr>
                <w:rFonts w:ascii="Arial" w:hAnsi="Arial" w:cs="Arial"/>
              </w:rPr>
            </w:pPr>
            <w:r w:rsidRPr="00041915">
              <w:rPr>
                <w:rFonts w:ascii="Arial" w:hAnsi="Arial" w:cs="Arial"/>
              </w:rPr>
              <w:t>1 класс</w:t>
            </w:r>
          </w:p>
        </w:tc>
        <w:tc>
          <w:tcPr>
            <w:tcW w:w="1394" w:type="dxa"/>
          </w:tcPr>
          <w:p w:rsidR="00B3321F" w:rsidRPr="00041915" w:rsidRDefault="00B3321F" w:rsidP="00041915">
            <w:pPr>
              <w:jc w:val="both"/>
              <w:rPr>
                <w:rFonts w:ascii="Arial" w:hAnsi="Arial" w:cs="Arial"/>
              </w:rPr>
            </w:pPr>
            <w:r w:rsidRPr="00041915">
              <w:rPr>
                <w:rFonts w:ascii="Arial" w:hAnsi="Arial" w:cs="Arial"/>
              </w:rPr>
              <w:t>2 класс</w:t>
            </w:r>
          </w:p>
        </w:tc>
        <w:tc>
          <w:tcPr>
            <w:tcW w:w="1499" w:type="dxa"/>
          </w:tcPr>
          <w:p w:rsidR="00B3321F" w:rsidRPr="00041915" w:rsidRDefault="00B3321F" w:rsidP="00041915">
            <w:pPr>
              <w:jc w:val="both"/>
              <w:rPr>
                <w:rFonts w:ascii="Arial" w:hAnsi="Arial" w:cs="Arial"/>
              </w:rPr>
            </w:pPr>
            <w:r w:rsidRPr="00041915">
              <w:rPr>
                <w:rFonts w:ascii="Arial" w:hAnsi="Arial" w:cs="Arial"/>
              </w:rPr>
              <w:t>3 класс</w:t>
            </w:r>
          </w:p>
        </w:tc>
      </w:tr>
      <w:tr w:rsidR="00B3321F" w:rsidRPr="00041915" w:rsidTr="00041915">
        <w:tc>
          <w:tcPr>
            <w:tcW w:w="2376" w:type="dxa"/>
          </w:tcPr>
          <w:p w:rsidR="00B3321F" w:rsidRPr="00041915" w:rsidRDefault="00B3321F" w:rsidP="00041915">
            <w:pPr>
              <w:jc w:val="both"/>
              <w:rPr>
                <w:rFonts w:ascii="Arial" w:hAnsi="Arial" w:cs="Arial"/>
              </w:rPr>
            </w:pPr>
            <w:r w:rsidRPr="00041915">
              <w:rPr>
                <w:rFonts w:ascii="Arial" w:hAnsi="Arial" w:cs="Arial"/>
              </w:rPr>
              <w:lastRenderedPageBreak/>
              <w:t xml:space="preserve">Ведущая </w:t>
            </w:r>
          </w:p>
        </w:tc>
        <w:tc>
          <w:tcPr>
            <w:tcW w:w="2977" w:type="dxa"/>
          </w:tcPr>
          <w:p w:rsidR="00B3321F" w:rsidRPr="00041915" w:rsidRDefault="00B3321F" w:rsidP="00041915">
            <w:pPr>
              <w:jc w:val="both"/>
              <w:rPr>
                <w:rFonts w:ascii="Arial" w:hAnsi="Arial" w:cs="Arial"/>
              </w:rPr>
            </w:pPr>
            <w:r w:rsidRPr="00041915">
              <w:rPr>
                <w:rFonts w:ascii="Arial" w:hAnsi="Arial" w:cs="Arial"/>
              </w:rPr>
              <w:t>Советник муниципальной службы 1-го, 2-го, 3-го класса</w:t>
            </w:r>
          </w:p>
        </w:tc>
        <w:tc>
          <w:tcPr>
            <w:tcW w:w="1325" w:type="dxa"/>
          </w:tcPr>
          <w:p w:rsidR="00B3321F" w:rsidRPr="00041915" w:rsidRDefault="00B3321F" w:rsidP="00041915">
            <w:pPr>
              <w:jc w:val="both"/>
              <w:rPr>
                <w:rFonts w:ascii="Arial" w:hAnsi="Arial" w:cs="Arial"/>
              </w:rPr>
            </w:pPr>
            <w:r w:rsidRPr="00041915">
              <w:rPr>
                <w:rFonts w:ascii="Arial" w:hAnsi="Arial" w:cs="Arial"/>
              </w:rPr>
              <w:t>1250</w:t>
            </w:r>
          </w:p>
        </w:tc>
        <w:tc>
          <w:tcPr>
            <w:tcW w:w="1394" w:type="dxa"/>
          </w:tcPr>
          <w:p w:rsidR="00B3321F" w:rsidRPr="00041915" w:rsidRDefault="00B3321F" w:rsidP="00041915">
            <w:pPr>
              <w:jc w:val="both"/>
              <w:rPr>
                <w:rFonts w:ascii="Arial" w:hAnsi="Arial" w:cs="Arial"/>
              </w:rPr>
            </w:pPr>
            <w:r w:rsidRPr="00041915">
              <w:rPr>
                <w:rFonts w:ascii="Arial" w:hAnsi="Arial" w:cs="Arial"/>
              </w:rPr>
              <w:t>1190</w:t>
            </w:r>
          </w:p>
        </w:tc>
        <w:tc>
          <w:tcPr>
            <w:tcW w:w="1499" w:type="dxa"/>
          </w:tcPr>
          <w:p w:rsidR="00B3321F" w:rsidRPr="00041915" w:rsidRDefault="00B3321F" w:rsidP="00041915">
            <w:pPr>
              <w:jc w:val="both"/>
              <w:rPr>
                <w:rFonts w:ascii="Arial" w:hAnsi="Arial" w:cs="Arial"/>
              </w:rPr>
            </w:pPr>
            <w:r w:rsidRPr="00041915">
              <w:rPr>
                <w:rFonts w:ascii="Arial" w:hAnsi="Arial" w:cs="Arial"/>
              </w:rPr>
              <w:t>1135</w:t>
            </w:r>
          </w:p>
        </w:tc>
      </w:tr>
      <w:tr w:rsidR="00B3321F" w:rsidRPr="00041915" w:rsidTr="00041915">
        <w:tc>
          <w:tcPr>
            <w:tcW w:w="2376" w:type="dxa"/>
          </w:tcPr>
          <w:p w:rsidR="00B3321F" w:rsidRPr="00041915" w:rsidRDefault="00B3321F" w:rsidP="00041915">
            <w:pPr>
              <w:jc w:val="both"/>
              <w:rPr>
                <w:rFonts w:ascii="Arial" w:hAnsi="Arial" w:cs="Arial"/>
              </w:rPr>
            </w:pPr>
            <w:r w:rsidRPr="00041915">
              <w:rPr>
                <w:rFonts w:ascii="Arial" w:hAnsi="Arial" w:cs="Arial"/>
              </w:rPr>
              <w:t xml:space="preserve">Младшая </w:t>
            </w:r>
          </w:p>
        </w:tc>
        <w:tc>
          <w:tcPr>
            <w:tcW w:w="2977" w:type="dxa"/>
          </w:tcPr>
          <w:p w:rsidR="00B3321F" w:rsidRPr="00041915" w:rsidRDefault="00B3321F" w:rsidP="00041915">
            <w:pPr>
              <w:jc w:val="both"/>
              <w:rPr>
                <w:rFonts w:ascii="Arial" w:hAnsi="Arial" w:cs="Arial"/>
              </w:rPr>
            </w:pPr>
            <w:r w:rsidRPr="00041915">
              <w:rPr>
                <w:rFonts w:ascii="Arial" w:hAnsi="Arial" w:cs="Arial"/>
              </w:rPr>
              <w:t>Секретарь муниципальной службы 1-го, 2-го, 3-го класса</w:t>
            </w:r>
          </w:p>
        </w:tc>
        <w:tc>
          <w:tcPr>
            <w:tcW w:w="1325" w:type="dxa"/>
          </w:tcPr>
          <w:p w:rsidR="00B3321F" w:rsidRPr="00041915" w:rsidRDefault="00B3321F" w:rsidP="00041915">
            <w:pPr>
              <w:jc w:val="both"/>
              <w:rPr>
                <w:rFonts w:ascii="Arial" w:hAnsi="Arial" w:cs="Arial"/>
              </w:rPr>
            </w:pPr>
            <w:r w:rsidRPr="00041915">
              <w:rPr>
                <w:rFonts w:ascii="Arial" w:hAnsi="Arial" w:cs="Arial"/>
              </w:rPr>
              <w:t>930</w:t>
            </w:r>
          </w:p>
        </w:tc>
        <w:tc>
          <w:tcPr>
            <w:tcW w:w="1394" w:type="dxa"/>
          </w:tcPr>
          <w:p w:rsidR="00B3321F" w:rsidRPr="00041915" w:rsidRDefault="00B3321F" w:rsidP="00041915">
            <w:pPr>
              <w:jc w:val="both"/>
              <w:rPr>
                <w:rFonts w:ascii="Arial" w:hAnsi="Arial" w:cs="Arial"/>
              </w:rPr>
            </w:pPr>
            <w:r w:rsidRPr="00041915">
              <w:rPr>
                <w:rFonts w:ascii="Arial" w:hAnsi="Arial" w:cs="Arial"/>
              </w:rPr>
              <w:t>880</w:t>
            </w:r>
          </w:p>
        </w:tc>
        <w:tc>
          <w:tcPr>
            <w:tcW w:w="1499" w:type="dxa"/>
          </w:tcPr>
          <w:p w:rsidR="00B3321F" w:rsidRPr="00041915" w:rsidRDefault="00B3321F" w:rsidP="00041915">
            <w:pPr>
              <w:jc w:val="both"/>
              <w:rPr>
                <w:rFonts w:ascii="Arial" w:hAnsi="Arial" w:cs="Arial"/>
              </w:rPr>
            </w:pPr>
            <w:r w:rsidRPr="00041915">
              <w:rPr>
                <w:rFonts w:ascii="Arial" w:hAnsi="Arial" w:cs="Arial"/>
              </w:rPr>
              <w:t>723</w:t>
            </w:r>
          </w:p>
        </w:tc>
      </w:tr>
    </w:tbl>
    <w:p w:rsidR="00B3321F" w:rsidRPr="00041915" w:rsidRDefault="00B3321F" w:rsidP="00B3321F">
      <w:pPr>
        <w:jc w:val="both"/>
        <w:rPr>
          <w:rFonts w:ascii="Arial" w:hAnsi="Arial" w:cs="Arial"/>
        </w:rPr>
      </w:pPr>
      <w:r w:rsidRPr="00041915">
        <w:rPr>
          <w:rFonts w:ascii="Arial" w:hAnsi="Arial" w:cs="Arial"/>
        </w:rPr>
        <w:t>Надбавка индексируется (увеличивается) одновременно с индексацией (увеличением) месячных должностных окладов муниципальных служащих на коэффициент индексации (увеличения) окладов денежного содержания государственных гражданских служащих Новосибирской области.</w:t>
      </w:r>
    </w:p>
    <w:p w:rsidR="00B3321F" w:rsidRPr="00041915" w:rsidRDefault="00B3321F" w:rsidP="00B3321F">
      <w:pPr>
        <w:jc w:val="both"/>
        <w:rPr>
          <w:rFonts w:ascii="Arial" w:hAnsi="Arial" w:cs="Arial"/>
        </w:rPr>
      </w:pPr>
    </w:p>
    <w:p w:rsidR="00B3321F" w:rsidRPr="00041915" w:rsidRDefault="00B3321F" w:rsidP="00B3321F">
      <w:pPr>
        <w:pStyle w:val="a8"/>
        <w:numPr>
          <w:ilvl w:val="2"/>
          <w:numId w:val="3"/>
        </w:numPr>
        <w:jc w:val="both"/>
        <w:rPr>
          <w:rFonts w:ascii="Arial" w:hAnsi="Arial" w:cs="Arial"/>
        </w:rPr>
      </w:pPr>
      <w:r w:rsidRPr="00041915">
        <w:rPr>
          <w:rFonts w:ascii="Arial" w:hAnsi="Arial" w:cs="Arial"/>
        </w:rPr>
        <w:t>Ежемесячная надбавка за выслугу лет муниципальным служащим</w:t>
      </w:r>
    </w:p>
    <w:p w:rsidR="00B3321F" w:rsidRPr="00041915" w:rsidRDefault="00B3321F" w:rsidP="00B3321F">
      <w:pPr>
        <w:pStyle w:val="a8"/>
        <w:ind w:left="1080"/>
        <w:jc w:val="both"/>
        <w:rPr>
          <w:rFonts w:ascii="Arial" w:hAnsi="Arial" w:cs="Arial"/>
        </w:rPr>
      </w:pPr>
    </w:p>
    <w:p w:rsidR="00B3321F" w:rsidRPr="00041915" w:rsidRDefault="00B3321F" w:rsidP="00B3321F">
      <w:pPr>
        <w:pStyle w:val="a8"/>
        <w:ind w:left="0" w:firstLine="142"/>
        <w:jc w:val="both"/>
        <w:rPr>
          <w:rFonts w:ascii="Arial" w:hAnsi="Arial" w:cs="Arial"/>
        </w:rPr>
      </w:pPr>
      <w:r w:rsidRPr="00041915">
        <w:rPr>
          <w:rFonts w:ascii="Arial" w:hAnsi="Arial" w:cs="Arial"/>
        </w:rPr>
        <w:t>Ежемесячная надбавка за выслугу лет устанавливается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3321F" w:rsidRPr="00041915" w:rsidTr="00041915">
        <w:tc>
          <w:tcPr>
            <w:tcW w:w="4785" w:type="dxa"/>
          </w:tcPr>
          <w:p w:rsidR="00B3321F" w:rsidRPr="00041915" w:rsidRDefault="00B3321F" w:rsidP="00041915">
            <w:pPr>
              <w:pStyle w:val="a8"/>
              <w:ind w:left="0"/>
              <w:jc w:val="center"/>
              <w:rPr>
                <w:rFonts w:ascii="Arial" w:hAnsi="Arial" w:cs="Arial"/>
              </w:rPr>
            </w:pPr>
            <w:r w:rsidRPr="00041915">
              <w:rPr>
                <w:rFonts w:ascii="Arial" w:hAnsi="Arial" w:cs="Arial"/>
              </w:rPr>
              <w:t>Стаж муниципальной службы</w:t>
            </w:r>
          </w:p>
        </w:tc>
        <w:tc>
          <w:tcPr>
            <w:tcW w:w="4786" w:type="dxa"/>
          </w:tcPr>
          <w:p w:rsidR="00B3321F" w:rsidRPr="00041915" w:rsidRDefault="00B3321F" w:rsidP="00041915">
            <w:pPr>
              <w:pStyle w:val="a8"/>
              <w:ind w:left="0"/>
              <w:jc w:val="center"/>
              <w:rPr>
                <w:rFonts w:ascii="Arial" w:hAnsi="Arial" w:cs="Arial"/>
              </w:rPr>
            </w:pPr>
            <w:r w:rsidRPr="00041915">
              <w:rPr>
                <w:rFonts w:ascii="Arial" w:hAnsi="Arial" w:cs="Arial"/>
              </w:rPr>
              <w:t>Процент должностного оклада</w:t>
            </w:r>
          </w:p>
        </w:tc>
      </w:tr>
      <w:tr w:rsidR="00B3321F" w:rsidRPr="00041915" w:rsidTr="00041915">
        <w:tc>
          <w:tcPr>
            <w:tcW w:w="4785" w:type="dxa"/>
          </w:tcPr>
          <w:p w:rsidR="00B3321F" w:rsidRPr="00041915" w:rsidRDefault="00B3321F" w:rsidP="00041915">
            <w:pPr>
              <w:pStyle w:val="a8"/>
              <w:ind w:left="0"/>
              <w:jc w:val="both"/>
              <w:rPr>
                <w:rFonts w:ascii="Arial" w:hAnsi="Arial" w:cs="Arial"/>
              </w:rPr>
            </w:pPr>
            <w:r w:rsidRPr="00041915">
              <w:rPr>
                <w:rFonts w:ascii="Arial" w:hAnsi="Arial" w:cs="Arial"/>
              </w:rPr>
              <w:t>От 1 до 5 лет</w:t>
            </w:r>
          </w:p>
        </w:tc>
        <w:tc>
          <w:tcPr>
            <w:tcW w:w="4786" w:type="dxa"/>
          </w:tcPr>
          <w:p w:rsidR="00B3321F" w:rsidRPr="00041915" w:rsidRDefault="00B3321F" w:rsidP="00041915">
            <w:pPr>
              <w:pStyle w:val="a8"/>
              <w:ind w:left="0"/>
              <w:jc w:val="center"/>
              <w:rPr>
                <w:rFonts w:ascii="Arial" w:hAnsi="Arial" w:cs="Arial"/>
              </w:rPr>
            </w:pPr>
            <w:r w:rsidRPr="00041915">
              <w:rPr>
                <w:rFonts w:ascii="Arial" w:hAnsi="Arial" w:cs="Arial"/>
              </w:rPr>
              <w:t>10</w:t>
            </w:r>
          </w:p>
        </w:tc>
      </w:tr>
      <w:tr w:rsidR="00B3321F" w:rsidRPr="00041915" w:rsidTr="00041915">
        <w:tc>
          <w:tcPr>
            <w:tcW w:w="4785" w:type="dxa"/>
          </w:tcPr>
          <w:p w:rsidR="00B3321F" w:rsidRPr="00041915" w:rsidRDefault="00B3321F" w:rsidP="00041915">
            <w:pPr>
              <w:pStyle w:val="a8"/>
              <w:ind w:left="0"/>
              <w:jc w:val="both"/>
              <w:rPr>
                <w:rFonts w:ascii="Arial" w:hAnsi="Arial" w:cs="Arial"/>
              </w:rPr>
            </w:pPr>
            <w:r w:rsidRPr="00041915">
              <w:rPr>
                <w:rFonts w:ascii="Arial" w:hAnsi="Arial" w:cs="Arial"/>
              </w:rPr>
              <w:t>От 5 до 10 лет</w:t>
            </w:r>
          </w:p>
        </w:tc>
        <w:tc>
          <w:tcPr>
            <w:tcW w:w="4786" w:type="dxa"/>
          </w:tcPr>
          <w:p w:rsidR="00B3321F" w:rsidRPr="00041915" w:rsidRDefault="00B3321F" w:rsidP="00041915">
            <w:pPr>
              <w:pStyle w:val="a8"/>
              <w:ind w:left="0"/>
              <w:jc w:val="center"/>
              <w:rPr>
                <w:rFonts w:ascii="Arial" w:hAnsi="Arial" w:cs="Arial"/>
              </w:rPr>
            </w:pPr>
            <w:r w:rsidRPr="00041915">
              <w:rPr>
                <w:rFonts w:ascii="Arial" w:hAnsi="Arial" w:cs="Arial"/>
              </w:rPr>
              <w:t>15</w:t>
            </w:r>
          </w:p>
        </w:tc>
      </w:tr>
      <w:tr w:rsidR="00B3321F" w:rsidRPr="00041915" w:rsidTr="00041915">
        <w:tc>
          <w:tcPr>
            <w:tcW w:w="4785" w:type="dxa"/>
          </w:tcPr>
          <w:p w:rsidR="00B3321F" w:rsidRPr="00041915" w:rsidRDefault="00B3321F" w:rsidP="00041915">
            <w:pPr>
              <w:pStyle w:val="a8"/>
              <w:ind w:left="0"/>
              <w:jc w:val="both"/>
              <w:rPr>
                <w:rFonts w:ascii="Arial" w:hAnsi="Arial" w:cs="Arial"/>
              </w:rPr>
            </w:pPr>
            <w:r w:rsidRPr="00041915">
              <w:rPr>
                <w:rFonts w:ascii="Arial" w:hAnsi="Arial" w:cs="Arial"/>
              </w:rPr>
              <w:t>От 10 до 15 лет</w:t>
            </w:r>
          </w:p>
        </w:tc>
        <w:tc>
          <w:tcPr>
            <w:tcW w:w="4786" w:type="dxa"/>
          </w:tcPr>
          <w:p w:rsidR="00B3321F" w:rsidRPr="00041915" w:rsidRDefault="00B3321F" w:rsidP="00041915">
            <w:pPr>
              <w:pStyle w:val="a8"/>
              <w:ind w:left="0"/>
              <w:jc w:val="center"/>
              <w:rPr>
                <w:rFonts w:ascii="Arial" w:hAnsi="Arial" w:cs="Arial"/>
              </w:rPr>
            </w:pPr>
            <w:r w:rsidRPr="00041915">
              <w:rPr>
                <w:rFonts w:ascii="Arial" w:hAnsi="Arial" w:cs="Arial"/>
              </w:rPr>
              <w:t>20</w:t>
            </w:r>
          </w:p>
        </w:tc>
      </w:tr>
      <w:tr w:rsidR="00B3321F" w:rsidRPr="00041915" w:rsidTr="00041915">
        <w:trPr>
          <w:trHeight w:val="379"/>
        </w:trPr>
        <w:tc>
          <w:tcPr>
            <w:tcW w:w="4785" w:type="dxa"/>
          </w:tcPr>
          <w:p w:rsidR="00B3321F" w:rsidRPr="00041915" w:rsidRDefault="00B3321F" w:rsidP="00041915">
            <w:pPr>
              <w:pStyle w:val="a8"/>
              <w:ind w:left="0"/>
              <w:jc w:val="both"/>
              <w:rPr>
                <w:rFonts w:ascii="Arial" w:hAnsi="Arial" w:cs="Arial"/>
              </w:rPr>
            </w:pPr>
            <w:r w:rsidRPr="00041915">
              <w:rPr>
                <w:rFonts w:ascii="Arial" w:hAnsi="Arial" w:cs="Arial"/>
              </w:rPr>
              <w:t>От 15 лет и выше</w:t>
            </w:r>
          </w:p>
        </w:tc>
        <w:tc>
          <w:tcPr>
            <w:tcW w:w="4786" w:type="dxa"/>
          </w:tcPr>
          <w:p w:rsidR="00B3321F" w:rsidRPr="00041915" w:rsidRDefault="00B3321F" w:rsidP="00041915">
            <w:pPr>
              <w:pStyle w:val="a8"/>
              <w:ind w:left="0"/>
              <w:jc w:val="center"/>
              <w:rPr>
                <w:rFonts w:ascii="Arial" w:hAnsi="Arial" w:cs="Arial"/>
              </w:rPr>
            </w:pPr>
            <w:r w:rsidRPr="00041915">
              <w:rPr>
                <w:rFonts w:ascii="Arial" w:hAnsi="Arial" w:cs="Arial"/>
              </w:rPr>
              <w:t>30</w:t>
            </w:r>
          </w:p>
        </w:tc>
      </w:tr>
    </w:tbl>
    <w:p w:rsidR="00B3321F" w:rsidRPr="00041915" w:rsidRDefault="00B3321F" w:rsidP="00B3321F">
      <w:pPr>
        <w:pStyle w:val="a8"/>
        <w:ind w:left="0" w:firstLine="142"/>
        <w:jc w:val="both"/>
        <w:rPr>
          <w:rFonts w:ascii="Arial" w:hAnsi="Arial" w:cs="Arial"/>
        </w:rPr>
      </w:pPr>
      <w:r w:rsidRPr="00041915">
        <w:rPr>
          <w:rFonts w:ascii="Arial" w:hAnsi="Arial" w:cs="Arial"/>
        </w:rPr>
        <w:tab/>
        <w:t>В стаж муниципальной службы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 законодательством Новосибирской области. При этом учитываются периоды работы (службы), ранее засчитанные в установленном порядке.</w:t>
      </w:r>
    </w:p>
    <w:p w:rsidR="00B3321F" w:rsidRPr="00041915" w:rsidRDefault="00B3321F" w:rsidP="00B3321F">
      <w:pPr>
        <w:pStyle w:val="a8"/>
        <w:ind w:left="0" w:firstLine="142"/>
        <w:jc w:val="both"/>
        <w:rPr>
          <w:rFonts w:ascii="Arial" w:hAnsi="Arial" w:cs="Arial"/>
        </w:rPr>
      </w:pPr>
    </w:p>
    <w:p w:rsidR="00B3321F" w:rsidRPr="00041915" w:rsidRDefault="00B3321F" w:rsidP="00B3321F">
      <w:pPr>
        <w:pStyle w:val="a8"/>
        <w:numPr>
          <w:ilvl w:val="2"/>
          <w:numId w:val="3"/>
        </w:numPr>
        <w:jc w:val="center"/>
        <w:rPr>
          <w:rFonts w:ascii="Arial" w:hAnsi="Arial" w:cs="Arial"/>
        </w:rPr>
      </w:pPr>
      <w:r w:rsidRPr="00041915">
        <w:rPr>
          <w:rFonts w:ascii="Arial" w:hAnsi="Arial" w:cs="Arial"/>
        </w:rPr>
        <w:t>Ежемесячная надбавка за особые условия</w:t>
      </w:r>
    </w:p>
    <w:p w:rsidR="00B3321F" w:rsidRPr="00041915" w:rsidRDefault="00B3321F" w:rsidP="00B3321F">
      <w:pPr>
        <w:ind w:left="360"/>
        <w:jc w:val="center"/>
        <w:rPr>
          <w:rFonts w:ascii="Arial" w:hAnsi="Arial" w:cs="Arial"/>
        </w:rPr>
      </w:pPr>
      <w:r w:rsidRPr="00041915">
        <w:rPr>
          <w:rFonts w:ascii="Arial" w:hAnsi="Arial" w:cs="Arial"/>
        </w:rPr>
        <w:t xml:space="preserve"> муниципальной службы</w:t>
      </w:r>
    </w:p>
    <w:p w:rsidR="00B3321F" w:rsidRPr="00041915" w:rsidRDefault="00B3321F" w:rsidP="00B3321F">
      <w:pPr>
        <w:ind w:left="360"/>
        <w:jc w:val="both"/>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Ежемесячная надбавка за особые условия муниципальной службы устанавливается в следующих размерах в соответствии с утвержденным порядком (приложение № 1) в следующих размерах: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B3321F" w:rsidRPr="00041915" w:rsidTr="00041915">
        <w:tc>
          <w:tcPr>
            <w:tcW w:w="4785" w:type="dxa"/>
          </w:tcPr>
          <w:p w:rsidR="00B3321F" w:rsidRPr="00041915" w:rsidRDefault="00B3321F" w:rsidP="00041915">
            <w:pPr>
              <w:jc w:val="center"/>
              <w:rPr>
                <w:rFonts w:ascii="Arial" w:hAnsi="Arial" w:cs="Arial"/>
              </w:rPr>
            </w:pPr>
            <w:r w:rsidRPr="00041915">
              <w:rPr>
                <w:rFonts w:ascii="Arial" w:hAnsi="Arial" w:cs="Arial"/>
              </w:rPr>
              <w:t>Наименование группы должностей</w:t>
            </w:r>
          </w:p>
          <w:p w:rsidR="00B3321F" w:rsidRPr="00041915" w:rsidRDefault="00B3321F" w:rsidP="00041915">
            <w:pPr>
              <w:jc w:val="center"/>
              <w:rPr>
                <w:rFonts w:ascii="Arial" w:hAnsi="Arial" w:cs="Arial"/>
              </w:rPr>
            </w:pPr>
            <w:r w:rsidRPr="00041915">
              <w:rPr>
                <w:rFonts w:ascii="Arial" w:hAnsi="Arial" w:cs="Arial"/>
              </w:rPr>
              <w:t>муниципальной службы</w:t>
            </w:r>
          </w:p>
        </w:tc>
        <w:tc>
          <w:tcPr>
            <w:tcW w:w="4786" w:type="dxa"/>
          </w:tcPr>
          <w:p w:rsidR="00B3321F" w:rsidRPr="00041915" w:rsidRDefault="00B3321F" w:rsidP="00041915">
            <w:pPr>
              <w:jc w:val="center"/>
              <w:rPr>
                <w:rFonts w:ascii="Arial" w:hAnsi="Arial" w:cs="Arial"/>
              </w:rPr>
            </w:pPr>
            <w:r w:rsidRPr="00041915">
              <w:rPr>
                <w:rFonts w:ascii="Arial" w:hAnsi="Arial" w:cs="Arial"/>
              </w:rPr>
              <w:t>Процент должностного оклада</w:t>
            </w:r>
          </w:p>
        </w:tc>
      </w:tr>
      <w:tr w:rsidR="00B3321F" w:rsidRPr="00041915" w:rsidTr="00041915">
        <w:trPr>
          <w:trHeight w:val="354"/>
        </w:trPr>
        <w:tc>
          <w:tcPr>
            <w:tcW w:w="4785" w:type="dxa"/>
          </w:tcPr>
          <w:p w:rsidR="00B3321F" w:rsidRPr="00041915" w:rsidRDefault="00B3321F" w:rsidP="00041915">
            <w:pPr>
              <w:jc w:val="both"/>
              <w:rPr>
                <w:rFonts w:ascii="Arial" w:hAnsi="Arial" w:cs="Arial"/>
              </w:rPr>
            </w:pPr>
            <w:r w:rsidRPr="00041915">
              <w:rPr>
                <w:rFonts w:ascii="Arial" w:hAnsi="Arial" w:cs="Arial"/>
              </w:rPr>
              <w:lastRenderedPageBreak/>
              <w:t>Высшая должность</w:t>
            </w:r>
          </w:p>
        </w:tc>
        <w:tc>
          <w:tcPr>
            <w:tcW w:w="4786" w:type="dxa"/>
          </w:tcPr>
          <w:p w:rsidR="00B3321F" w:rsidRPr="00041915" w:rsidRDefault="00B3321F" w:rsidP="00041915">
            <w:pPr>
              <w:jc w:val="center"/>
              <w:rPr>
                <w:rFonts w:ascii="Arial" w:hAnsi="Arial" w:cs="Arial"/>
              </w:rPr>
            </w:pPr>
            <w:r w:rsidRPr="00041915">
              <w:rPr>
                <w:rFonts w:ascii="Arial" w:hAnsi="Arial" w:cs="Arial"/>
              </w:rPr>
              <w:t>До 200</w:t>
            </w:r>
          </w:p>
        </w:tc>
      </w:tr>
      <w:tr w:rsidR="00B3321F" w:rsidRPr="00041915" w:rsidTr="00041915">
        <w:trPr>
          <w:trHeight w:val="318"/>
        </w:trPr>
        <w:tc>
          <w:tcPr>
            <w:tcW w:w="4785" w:type="dxa"/>
          </w:tcPr>
          <w:p w:rsidR="00B3321F" w:rsidRPr="00041915" w:rsidRDefault="00B3321F" w:rsidP="00041915">
            <w:pPr>
              <w:jc w:val="both"/>
              <w:rPr>
                <w:rFonts w:ascii="Arial" w:hAnsi="Arial" w:cs="Arial"/>
              </w:rPr>
            </w:pPr>
            <w:r w:rsidRPr="00041915">
              <w:rPr>
                <w:rFonts w:ascii="Arial" w:hAnsi="Arial" w:cs="Arial"/>
              </w:rPr>
              <w:t>Главная должность</w:t>
            </w:r>
          </w:p>
        </w:tc>
        <w:tc>
          <w:tcPr>
            <w:tcW w:w="4786" w:type="dxa"/>
          </w:tcPr>
          <w:p w:rsidR="00B3321F" w:rsidRPr="00041915" w:rsidRDefault="00B3321F" w:rsidP="00041915">
            <w:pPr>
              <w:jc w:val="center"/>
              <w:rPr>
                <w:rFonts w:ascii="Arial" w:hAnsi="Arial" w:cs="Arial"/>
              </w:rPr>
            </w:pPr>
            <w:r w:rsidRPr="00041915">
              <w:rPr>
                <w:rFonts w:ascii="Arial" w:hAnsi="Arial" w:cs="Arial"/>
              </w:rPr>
              <w:t>До 150</w:t>
            </w:r>
          </w:p>
        </w:tc>
      </w:tr>
      <w:tr w:rsidR="00B3321F" w:rsidRPr="00041915" w:rsidTr="00041915">
        <w:trPr>
          <w:trHeight w:val="331"/>
        </w:trPr>
        <w:tc>
          <w:tcPr>
            <w:tcW w:w="4785" w:type="dxa"/>
          </w:tcPr>
          <w:p w:rsidR="00B3321F" w:rsidRPr="00041915" w:rsidRDefault="00B3321F" w:rsidP="00041915">
            <w:pPr>
              <w:jc w:val="both"/>
              <w:rPr>
                <w:rFonts w:ascii="Arial" w:hAnsi="Arial" w:cs="Arial"/>
              </w:rPr>
            </w:pPr>
            <w:r w:rsidRPr="00041915">
              <w:rPr>
                <w:rFonts w:ascii="Arial" w:hAnsi="Arial" w:cs="Arial"/>
              </w:rPr>
              <w:t>Ведущая должность</w:t>
            </w:r>
          </w:p>
        </w:tc>
        <w:tc>
          <w:tcPr>
            <w:tcW w:w="4786" w:type="dxa"/>
          </w:tcPr>
          <w:p w:rsidR="00B3321F" w:rsidRPr="00041915" w:rsidRDefault="00B3321F" w:rsidP="00041915">
            <w:pPr>
              <w:jc w:val="center"/>
              <w:rPr>
                <w:rFonts w:ascii="Arial" w:hAnsi="Arial" w:cs="Arial"/>
              </w:rPr>
            </w:pPr>
            <w:r w:rsidRPr="00041915">
              <w:rPr>
                <w:rFonts w:ascii="Arial" w:hAnsi="Arial" w:cs="Arial"/>
              </w:rPr>
              <w:t>До 120</w:t>
            </w:r>
          </w:p>
        </w:tc>
      </w:tr>
      <w:tr w:rsidR="00B3321F" w:rsidRPr="00041915" w:rsidTr="00041915">
        <w:trPr>
          <w:trHeight w:val="250"/>
        </w:trPr>
        <w:tc>
          <w:tcPr>
            <w:tcW w:w="4785" w:type="dxa"/>
          </w:tcPr>
          <w:p w:rsidR="00B3321F" w:rsidRPr="00041915" w:rsidRDefault="00B3321F" w:rsidP="00041915">
            <w:pPr>
              <w:jc w:val="both"/>
              <w:rPr>
                <w:rFonts w:ascii="Arial" w:hAnsi="Arial" w:cs="Arial"/>
              </w:rPr>
            </w:pPr>
            <w:r w:rsidRPr="00041915">
              <w:rPr>
                <w:rFonts w:ascii="Arial" w:hAnsi="Arial" w:cs="Arial"/>
              </w:rPr>
              <w:t>Старшая должность</w:t>
            </w:r>
          </w:p>
        </w:tc>
        <w:tc>
          <w:tcPr>
            <w:tcW w:w="4786" w:type="dxa"/>
          </w:tcPr>
          <w:p w:rsidR="00B3321F" w:rsidRPr="00041915" w:rsidRDefault="00B3321F" w:rsidP="00041915">
            <w:pPr>
              <w:jc w:val="center"/>
              <w:rPr>
                <w:rFonts w:ascii="Arial" w:hAnsi="Arial" w:cs="Arial"/>
              </w:rPr>
            </w:pPr>
            <w:r w:rsidRPr="00041915">
              <w:rPr>
                <w:rFonts w:ascii="Arial" w:hAnsi="Arial" w:cs="Arial"/>
              </w:rPr>
              <w:t>До 90</w:t>
            </w:r>
          </w:p>
        </w:tc>
      </w:tr>
      <w:tr w:rsidR="00B3321F" w:rsidRPr="00041915" w:rsidTr="00041915">
        <w:tc>
          <w:tcPr>
            <w:tcW w:w="4785" w:type="dxa"/>
          </w:tcPr>
          <w:p w:rsidR="00B3321F" w:rsidRPr="00041915" w:rsidRDefault="00B3321F" w:rsidP="00041915">
            <w:pPr>
              <w:jc w:val="both"/>
              <w:rPr>
                <w:rFonts w:ascii="Arial" w:hAnsi="Arial" w:cs="Arial"/>
              </w:rPr>
            </w:pPr>
            <w:r w:rsidRPr="00041915">
              <w:rPr>
                <w:rFonts w:ascii="Arial" w:hAnsi="Arial" w:cs="Arial"/>
              </w:rPr>
              <w:t xml:space="preserve">Младшая должность </w:t>
            </w:r>
          </w:p>
        </w:tc>
        <w:tc>
          <w:tcPr>
            <w:tcW w:w="4786" w:type="dxa"/>
          </w:tcPr>
          <w:p w:rsidR="00B3321F" w:rsidRPr="00041915" w:rsidRDefault="00B3321F" w:rsidP="00041915">
            <w:pPr>
              <w:jc w:val="center"/>
              <w:rPr>
                <w:rFonts w:ascii="Arial" w:hAnsi="Arial" w:cs="Arial"/>
              </w:rPr>
            </w:pPr>
            <w:r w:rsidRPr="00041915">
              <w:rPr>
                <w:rFonts w:ascii="Arial" w:hAnsi="Arial" w:cs="Arial"/>
              </w:rPr>
              <w:t>До 60</w:t>
            </w:r>
          </w:p>
        </w:tc>
      </w:tr>
    </w:tbl>
    <w:p w:rsidR="00B3321F" w:rsidRPr="00041915" w:rsidRDefault="00B3321F" w:rsidP="00B3321F">
      <w:pPr>
        <w:jc w:val="both"/>
        <w:rPr>
          <w:rFonts w:ascii="Arial" w:hAnsi="Arial" w:cs="Arial"/>
        </w:rPr>
      </w:pPr>
    </w:p>
    <w:p w:rsidR="00B3321F" w:rsidRPr="00041915" w:rsidRDefault="00B3321F" w:rsidP="00B3321F">
      <w:pPr>
        <w:ind w:firstLine="360"/>
        <w:jc w:val="both"/>
        <w:rPr>
          <w:rFonts w:ascii="Arial" w:hAnsi="Arial" w:cs="Arial"/>
        </w:rPr>
      </w:pPr>
      <w:r w:rsidRPr="00041915">
        <w:rPr>
          <w:rFonts w:ascii="Arial" w:hAnsi="Arial" w:cs="Arial"/>
        </w:rPr>
        <w:t>3.2.4. Ежемесячное денежное поощрение муниципальным служащим устанавливается в соответствии с замещаемой им должностью муниципальной службы: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375"/>
      </w:tblGrid>
      <w:tr w:rsidR="00B3321F" w:rsidRPr="00041915" w:rsidTr="00041915">
        <w:tc>
          <w:tcPr>
            <w:tcW w:w="7196" w:type="dxa"/>
          </w:tcPr>
          <w:p w:rsidR="00B3321F" w:rsidRPr="00041915" w:rsidRDefault="00B3321F" w:rsidP="00041915">
            <w:pPr>
              <w:jc w:val="center"/>
              <w:rPr>
                <w:rFonts w:ascii="Arial" w:hAnsi="Arial" w:cs="Arial"/>
              </w:rPr>
            </w:pPr>
            <w:r w:rsidRPr="00041915">
              <w:rPr>
                <w:rFonts w:ascii="Arial" w:hAnsi="Arial" w:cs="Arial"/>
              </w:rPr>
              <w:t>Наименование должности</w:t>
            </w:r>
          </w:p>
        </w:tc>
        <w:tc>
          <w:tcPr>
            <w:tcW w:w="2375" w:type="dxa"/>
          </w:tcPr>
          <w:p w:rsidR="00B3321F" w:rsidRPr="00041915" w:rsidRDefault="00B3321F" w:rsidP="00041915">
            <w:pPr>
              <w:jc w:val="center"/>
              <w:rPr>
                <w:rFonts w:ascii="Arial" w:hAnsi="Arial" w:cs="Arial"/>
              </w:rPr>
            </w:pPr>
            <w:r w:rsidRPr="00041915">
              <w:rPr>
                <w:rFonts w:ascii="Arial" w:hAnsi="Arial" w:cs="Arial"/>
              </w:rPr>
              <w:t>Норматив ежемесячного денежного поощрения</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Заместитель Главы администрации</w:t>
            </w:r>
          </w:p>
        </w:tc>
        <w:tc>
          <w:tcPr>
            <w:tcW w:w="2375" w:type="dxa"/>
          </w:tcPr>
          <w:p w:rsidR="00B3321F" w:rsidRPr="00041915" w:rsidRDefault="00B3321F" w:rsidP="00041915">
            <w:pPr>
              <w:jc w:val="both"/>
              <w:rPr>
                <w:rFonts w:ascii="Arial" w:hAnsi="Arial" w:cs="Arial"/>
              </w:rPr>
            </w:pPr>
            <w:r w:rsidRPr="00041915">
              <w:rPr>
                <w:rFonts w:ascii="Arial" w:hAnsi="Arial" w:cs="Arial"/>
              </w:rPr>
              <w:t>1,5-2,3</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Специалист 1-го разряда</w:t>
            </w:r>
          </w:p>
        </w:tc>
        <w:tc>
          <w:tcPr>
            <w:tcW w:w="2375" w:type="dxa"/>
          </w:tcPr>
          <w:p w:rsidR="00B3321F" w:rsidRPr="00041915" w:rsidRDefault="00B3321F" w:rsidP="00041915">
            <w:pPr>
              <w:jc w:val="both"/>
              <w:rPr>
                <w:rFonts w:ascii="Arial" w:hAnsi="Arial" w:cs="Arial"/>
              </w:rPr>
            </w:pPr>
            <w:r w:rsidRPr="00041915">
              <w:rPr>
                <w:rFonts w:ascii="Arial" w:hAnsi="Arial" w:cs="Arial"/>
              </w:rPr>
              <w:t>1,5-3,05</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Специалист 2-го разряда</w:t>
            </w:r>
          </w:p>
        </w:tc>
        <w:tc>
          <w:tcPr>
            <w:tcW w:w="2375" w:type="dxa"/>
          </w:tcPr>
          <w:p w:rsidR="00B3321F" w:rsidRPr="00041915" w:rsidRDefault="00B3321F" w:rsidP="00041915">
            <w:pPr>
              <w:jc w:val="both"/>
              <w:rPr>
                <w:rFonts w:ascii="Arial" w:hAnsi="Arial" w:cs="Arial"/>
              </w:rPr>
            </w:pPr>
            <w:r w:rsidRPr="00041915">
              <w:rPr>
                <w:rFonts w:ascii="Arial" w:hAnsi="Arial" w:cs="Arial"/>
              </w:rPr>
              <w:t>1,5-3,05</w:t>
            </w:r>
          </w:p>
        </w:tc>
      </w:tr>
      <w:tr w:rsidR="00B3321F" w:rsidRPr="00041915" w:rsidTr="00041915">
        <w:tc>
          <w:tcPr>
            <w:tcW w:w="7196" w:type="dxa"/>
          </w:tcPr>
          <w:p w:rsidR="00B3321F" w:rsidRPr="00041915" w:rsidRDefault="00B3321F" w:rsidP="00041915">
            <w:pPr>
              <w:jc w:val="both"/>
              <w:rPr>
                <w:rFonts w:ascii="Arial" w:hAnsi="Arial" w:cs="Arial"/>
              </w:rPr>
            </w:pPr>
            <w:r w:rsidRPr="00041915">
              <w:rPr>
                <w:rFonts w:ascii="Arial" w:hAnsi="Arial" w:cs="Arial"/>
              </w:rPr>
              <w:t xml:space="preserve">Специалист </w:t>
            </w:r>
          </w:p>
        </w:tc>
        <w:tc>
          <w:tcPr>
            <w:tcW w:w="2375" w:type="dxa"/>
          </w:tcPr>
          <w:p w:rsidR="00B3321F" w:rsidRPr="00041915" w:rsidRDefault="00B3321F" w:rsidP="00041915">
            <w:pPr>
              <w:jc w:val="both"/>
              <w:rPr>
                <w:rFonts w:ascii="Arial" w:hAnsi="Arial" w:cs="Arial"/>
              </w:rPr>
            </w:pPr>
            <w:r w:rsidRPr="00041915">
              <w:rPr>
                <w:rFonts w:ascii="Arial" w:hAnsi="Arial" w:cs="Arial"/>
              </w:rPr>
              <w:t>1,5-3,05</w:t>
            </w:r>
          </w:p>
        </w:tc>
      </w:tr>
    </w:tbl>
    <w:p w:rsidR="00B3321F" w:rsidRPr="00041915" w:rsidRDefault="00B3321F" w:rsidP="00B3321F">
      <w:pPr>
        <w:ind w:firstLine="360"/>
        <w:jc w:val="both"/>
        <w:rPr>
          <w:rFonts w:ascii="Arial" w:hAnsi="Arial" w:cs="Arial"/>
        </w:rPr>
      </w:pPr>
      <w:r w:rsidRPr="00041915">
        <w:rPr>
          <w:rFonts w:ascii="Arial" w:hAnsi="Arial" w:cs="Arial"/>
        </w:rPr>
        <w:t xml:space="preserve">Конкретный размер ежемесячного денежного поощрения устанавливается Главой </w:t>
      </w:r>
      <w:proofErr w:type="gramStart"/>
      <w:r w:rsidRPr="00041915">
        <w:rPr>
          <w:rFonts w:ascii="Arial" w:hAnsi="Arial" w:cs="Arial"/>
        </w:rPr>
        <w:t>Покровского  сельсовета</w:t>
      </w:r>
      <w:proofErr w:type="gramEnd"/>
      <w:r w:rsidRPr="00041915">
        <w:rPr>
          <w:rFonts w:ascii="Arial" w:hAnsi="Arial" w:cs="Arial"/>
        </w:rPr>
        <w:t xml:space="preserve"> Чановского района Новосибирской области в соответствии с Порядком выплаты денежного поощрения по результатам оценки трудовой деятельности муниципального служащего за отработанный месяц в зависимости от реального вклада муниципального служащего в результаты деятельности органов местного самоуправления Покровского сельсовета Чановского района Новосибирской области (приложение № 2).</w:t>
      </w:r>
    </w:p>
    <w:p w:rsidR="00B3321F" w:rsidRPr="00041915" w:rsidRDefault="00B3321F" w:rsidP="00B3321F">
      <w:pPr>
        <w:ind w:firstLine="360"/>
        <w:jc w:val="both"/>
        <w:rPr>
          <w:rFonts w:ascii="Arial" w:hAnsi="Arial" w:cs="Arial"/>
        </w:rPr>
      </w:pPr>
      <w:r w:rsidRPr="00041915">
        <w:rPr>
          <w:rFonts w:ascii="Arial" w:hAnsi="Arial" w:cs="Arial"/>
        </w:rPr>
        <w:t>3.2.5. Ежемесячная процентная надбавка к должностному окладу за работу со сведениями, составляющими государственную тайну, устанавливается в соответствии с Постановлением Правительства Российской Федерации от 18.09.2006 № 573.</w:t>
      </w:r>
    </w:p>
    <w:p w:rsidR="00B3321F" w:rsidRPr="00041915" w:rsidRDefault="00B3321F" w:rsidP="00B3321F">
      <w:pPr>
        <w:ind w:firstLine="360"/>
        <w:jc w:val="both"/>
        <w:rPr>
          <w:rFonts w:ascii="Arial" w:hAnsi="Arial" w:cs="Arial"/>
        </w:rPr>
      </w:pPr>
      <w:r w:rsidRPr="00041915">
        <w:rPr>
          <w:rFonts w:ascii="Arial" w:hAnsi="Arial" w:cs="Arial"/>
        </w:rPr>
        <w:t xml:space="preserve">3.2.6. Для муниципальных служащих предусматривается выплата премии за выполнение особо важных и сложных заданий. Конкретный размер устанавливается Главой Покровского сельсовета Чановского района Новосибирской области в соответствии с Порядком выплаты премии за выполнение особо важных и сложных заданий в зависимости от реального вклада муниципального служащего в результаты деятельности органов местного самоуправления </w:t>
      </w:r>
      <w:proofErr w:type="gramStart"/>
      <w:r w:rsidRPr="00041915">
        <w:rPr>
          <w:rFonts w:ascii="Arial" w:hAnsi="Arial" w:cs="Arial"/>
        </w:rPr>
        <w:t>Покровского  сельсовета</w:t>
      </w:r>
      <w:proofErr w:type="gramEnd"/>
      <w:r w:rsidRPr="00041915">
        <w:rPr>
          <w:rFonts w:ascii="Arial" w:hAnsi="Arial" w:cs="Arial"/>
        </w:rPr>
        <w:t xml:space="preserve"> Чановского района Новосибирской области и максимальными размерами для конкретного муниципального служащего не ограничивается (приложение № 3).</w:t>
      </w:r>
    </w:p>
    <w:p w:rsidR="00B3321F" w:rsidRPr="00041915" w:rsidRDefault="00B3321F" w:rsidP="00B3321F">
      <w:pPr>
        <w:ind w:firstLine="360"/>
        <w:jc w:val="both"/>
        <w:rPr>
          <w:rFonts w:ascii="Arial" w:hAnsi="Arial" w:cs="Arial"/>
        </w:rPr>
      </w:pPr>
      <w:r w:rsidRPr="00041915">
        <w:rPr>
          <w:rFonts w:ascii="Arial" w:hAnsi="Arial" w:cs="Arial"/>
        </w:rPr>
        <w:t>3.2.7. Муниципальным служащим производится единовременная выплата при предоставлении ежегодного оплачиваемого отпуска в размере двух должностных окладов в соответствии с утвержденным порядком (приложение № 4).</w:t>
      </w:r>
    </w:p>
    <w:p w:rsidR="00B3321F" w:rsidRPr="00041915" w:rsidRDefault="00B3321F" w:rsidP="00B3321F">
      <w:pPr>
        <w:ind w:firstLine="360"/>
        <w:jc w:val="both"/>
        <w:rPr>
          <w:rFonts w:ascii="Arial" w:hAnsi="Arial" w:cs="Arial"/>
        </w:rPr>
      </w:pPr>
      <w:r w:rsidRPr="00041915">
        <w:rPr>
          <w:rFonts w:ascii="Arial" w:hAnsi="Arial" w:cs="Arial"/>
        </w:rPr>
        <w:lastRenderedPageBreak/>
        <w:t>3.2.8. Муниципальным служащим выплачивается материальная помощь в размере одного должностного оклада в соответствии с утвержденным порядком (приложение № 5).</w:t>
      </w:r>
    </w:p>
    <w:p w:rsidR="00B3321F" w:rsidRPr="00041915" w:rsidRDefault="00B3321F" w:rsidP="00B3321F">
      <w:pPr>
        <w:ind w:firstLine="360"/>
        <w:jc w:val="both"/>
        <w:rPr>
          <w:rFonts w:ascii="Arial" w:hAnsi="Arial" w:cs="Arial"/>
        </w:rPr>
      </w:pPr>
      <w:r w:rsidRPr="00041915">
        <w:rPr>
          <w:rFonts w:ascii="Arial" w:hAnsi="Arial" w:cs="Arial"/>
        </w:rPr>
        <w:t>3.2.9. Иные выплаты стимулирующего характера (приложение № 6).</w:t>
      </w:r>
    </w:p>
    <w:p w:rsidR="00B3321F" w:rsidRPr="00041915" w:rsidRDefault="00B3321F" w:rsidP="00B3321F">
      <w:pPr>
        <w:pStyle w:val="a8"/>
        <w:numPr>
          <w:ilvl w:val="0"/>
          <w:numId w:val="3"/>
        </w:numPr>
        <w:jc w:val="center"/>
        <w:rPr>
          <w:rFonts w:ascii="Arial" w:hAnsi="Arial" w:cs="Arial"/>
          <w:b/>
        </w:rPr>
      </w:pPr>
      <w:r w:rsidRPr="00041915">
        <w:rPr>
          <w:rFonts w:ascii="Arial" w:hAnsi="Arial" w:cs="Arial"/>
          <w:b/>
        </w:rPr>
        <w:t>Заключительные положения</w:t>
      </w:r>
    </w:p>
    <w:p w:rsidR="00B3321F" w:rsidRPr="00041915" w:rsidRDefault="00B3321F" w:rsidP="00B3321F">
      <w:pPr>
        <w:pStyle w:val="a8"/>
        <w:numPr>
          <w:ilvl w:val="1"/>
          <w:numId w:val="3"/>
        </w:numPr>
        <w:ind w:left="0" w:firstLine="0"/>
        <w:jc w:val="both"/>
        <w:rPr>
          <w:rFonts w:ascii="Arial" w:hAnsi="Arial" w:cs="Arial"/>
        </w:rPr>
      </w:pPr>
      <w:r w:rsidRPr="00041915">
        <w:rPr>
          <w:rFonts w:ascii="Arial" w:hAnsi="Arial" w:cs="Arial"/>
        </w:rPr>
        <w:t>Конкретный размер должностного оклада муниципального служащего, а также размеры ежемесячных и иных дополнительных выплат устанавливаются Главой Покровского сельсовета Чановского района Новосибирской области в соответствии с данным Положением в пределах установленного фонда оплаты труда на текущий год.</w:t>
      </w:r>
    </w:p>
    <w:p w:rsidR="00B3321F" w:rsidRPr="00041915" w:rsidRDefault="00B3321F" w:rsidP="00B3321F">
      <w:pPr>
        <w:pStyle w:val="a8"/>
        <w:numPr>
          <w:ilvl w:val="1"/>
          <w:numId w:val="3"/>
        </w:numPr>
        <w:ind w:left="0" w:firstLine="0"/>
        <w:jc w:val="both"/>
        <w:rPr>
          <w:rFonts w:ascii="Arial" w:hAnsi="Arial" w:cs="Arial"/>
        </w:rPr>
      </w:pPr>
      <w:r w:rsidRPr="00041915">
        <w:rPr>
          <w:rFonts w:ascii="Arial" w:hAnsi="Arial" w:cs="Arial"/>
        </w:rPr>
        <w:t>Увеличение (индексация) денежного вознаграждения лиц, замещающих муниципальные должности, должностных окладов муниципальных служащих производится одновременно при увеличении (индексации) должностного оклада по должности государственной гражданской службы Новосибирской области «специалист».</w:t>
      </w:r>
    </w:p>
    <w:p w:rsidR="00B3321F" w:rsidRPr="00041915" w:rsidRDefault="00B3321F" w:rsidP="00041915">
      <w:pPr>
        <w:pStyle w:val="a8"/>
        <w:numPr>
          <w:ilvl w:val="1"/>
          <w:numId w:val="3"/>
        </w:numPr>
        <w:ind w:left="0" w:firstLine="0"/>
        <w:jc w:val="both"/>
        <w:rPr>
          <w:rFonts w:ascii="Arial" w:hAnsi="Arial" w:cs="Arial"/>
        </w:rPr>
      </w:pPr>
      <w:r w:rsidRPr="00041915">
        <w:rPr>
          <w:rFonts w:ascii="Arial" w:hAnsi="Arial" w:cs="Arial"/>
        </w:rPr>
        <w:t>При индексации денежного вознаграждения лиц, замещающих муниципальные должности, должностных окладов муниципальных служащих их меры подлежат округлению до целог</w:t>
      </w:r>
      <w:r w:rsidR="00041915" w:rsidRPr="00041915">
        <w:rPr>
          <w:rFonts w:ascii="Arial" w:hAnsi="Arial" w:cs="Arial"/>
        </w:rPr>
        <w:t xml:space="preserve">о рубля в сторону увеличения.  </w:t>
      </w:r>
      <w:r w:rsidRPr="00041915">
        <w:rPr>
          <w:rFonts w:ascii="Arial" w:hAnsi="Arial" w:cs="Arial"/>
        </w:rPr>
        <w:t xml:space="preserve">     </w:t>
      </w:r>
    </w:p>
    <w:p w:rsidR="00B3321F" w:rsidRPr="00041915" w:rsidRDefault="00B3321F" w:rsidP="00B3321F">
      <w:pPr>
        <w:ind w:firstLine="360"/>
        <w:jc w:val="right"/>
        <w:rPr>
          <w:rFonts w:ascii="Arial" w:hAnsi="Arial" w:cs="Arial"/>
        </w:rPr>
      </w:pPr>
      <w:r w:rsidRPr="00041915">
        <w:rPr>
          <w:rFonts w:ascii="Arial" w:hAnsi="Arial" w:cs="Arial"/>
        </w:rPr>
        <w:t>ПРИЛОЖЕНИЕ № 1</w:t>
      </w:r>
    </w:p>
    <w:p w:rsidR="00B3321F" w:rsidRPr="00041915" w:rsidRDefault="00B3321F" w:rsidP="00B3321F">
      <w:pPr>
        <w:ind w:left="4956"/>
        <w:jc w:val="right"/>
        <w:rPr>
          <w:rFonts w:ascii="Arial" w:hAnsi="Arial" w:cs="Arial"/>
        </w:rPr>
      </w:pPr>
      <w:r w:rsidRPr="00041915">
        <w:rPr>
          <w:rFonts w:ascii="Arial" w:hAnsi="Arial" w:cs="Arial"/>
        </w:rPr>
        <w:t>к положению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w:t>
      </w:r>
    </w:p>
    <w:p w:rsidR="00B3321F" w:rsidRPr="00041915" w:rsidRDefault="00B3321F" w:rsidP="00B3321F">
      <w:pPr>
        <w:ind w:firstLine="360"/>
        <w:jc w:val="right"/>
        <w:rPr>
          <w:rFonts w:ascii="Arial" w:hAnsi="Arial" w:cs="Arial"/>
        </w:rPr>
      </w:pPr>
    </w:p>
    <w:p w:rsidR="00B3321F" w:rsidRPr="00041915" w:rsidRDefault="00B3321F" w:rsidP="00B3321F">
      <w:pPr>
        <w:ind w:firstLine="360"/>
        <w:jc w:val="center"/>
        <w:rPr>
          <w:rFonts w:ascii="Arial" w:hAnsi="Arial" w:cs="Arial"/>
        </w:rPr>
      </w:pPr>
      <w:r w:rsidRPr="00041915">
        <w:rPr>
          <w:rFonts w:ascii="Arial" w:hAnsi="Arial" w:cs="Arial"/>
        </w:rPr>
        <w:t>ПОРЯДОК</w:t>
      </w:r>
    </w:p>
    <w:p w:rsidR="00B3321F" w:rsidRPr="00041915" w:rsidRDefault="00B3321F" w:rsidP="00B3321F">
      <w:pPr>
        <w:ind w:firstLine="360"/>
        <w:jc w:val="center"/>
        <w:rPr>
          <w:rFonts w:ascii="Arial" w:hAnsi="Arial" w:cs="Arial"/>
        </w:rPr>
      </w:pPr>
      <w:r w:rsidRPr="00041915">
        <w:rPr>
          <w:rFonts w:ascii="Arial" w:hAnsi="Arial" w:cs="Arial"/>
        </w:rPr>
        <w:t>выплаты ежемесячной надбавки за особые условия муниципальной службы муниципальным служащим органов местного самоуправления Покровского сельсовета Чановского района Новосибирской области</w:t>
      </w:r>
    </w:p>
    <w:p w:rsidR="00B3321F" w:rsidRPr="00041915" w:rsidRDefault="00B3321F" w:rsidP="00B3321F">
      <w:pPr>
        <w:ind w:firstLine="360"/>
        <w:jc w:val="center"/>
        <w:rPr>
          <w:rFonts w:ascii="Arial" w:hAnsi="Arial" w:cs="Arial"/>
        </w:rPr>
      </w:pPr>
    </w:p>
    <w:p w:rsidR="00B3321F" w:rsidRPr="00041915" w:rsidRDefault="00B3321F" w:rsidP="00B3321F">
      <w:pPr>
        <w:ind w:firstLine="360"/>
        <w:jc w:val="both"/>
        <w:rPr>
          <w:rFonts w:ascii="Arial" w:hAnsi="Arial" w:cs="Arial"/>
        </w:rPr>
      </w:pPr>
      <w:r w:rsidRPr="00041915">
        <w:rPr>
          <w:rFonts w:ascii="Arial" w:hAnsi="Arial" w:cs="Arial"/>
        </w:rPr>
        <w:t>К особым условиям муниципальной службы, за которые устанавливается ежемесячная надбавка к должностному окладу муниципального служащего за особые условия муниципальной службы, относятся сложность, напряженность, специальный режим работы, иные особые условия.</w:t>
      </w:r>
    </w:p>
    <w:p w:rsidR="00B3321F" w:rsidRPr="00041915" w:rsidRDefault="00B3321F" w:rsidP="00B3321F">
      <w:pPr>
        <w:ind w:firstLine="360"/>
        <w:jc w:val="both"/>
        <w:rPr>
          <w:rFonts w:ascii="Arial" w:hAnsi="Arial" w:cs="Arial"/>
        </w:rPr>
      </w:pPr>
      <w:r w:rsidRPr="00041915">
        <w:rPr>
          <w:rFonts w:ascii="Arial" w:hAnsi="Arial" w:cs="Arial"/>
        </w:rPr>
        <w:t>Конкретный размер ежемесячной надбавки к должностному окладу муниципальным служащим за особые условия муниципальной службы устанавливается Главой Покровского сельсовета Чановского района Новосибирской области с учетом объема выполняемых им должностных обязанностей, интенсивности труда, режима рабочего времени в зависимости от группы должностей и оформляется распоряжением.</w:t>
      </w:r>
    </w:p>
    <w:p w:rsidR="00B3321F" w:rsidRPr="00041915" w:rsidRDefault="00B3321F" w:rsidP="00B3321F">
      <w:pPr>
        <w:ind w:firstLine="360"/>
        <w:jc w:val="both"/>
        <w:rPr>
          <w:rFonts w:ascii="Arial" w:hAnsi="Arial" w:cs="Arial"/>
        </w:rPr>
      </w:pPr>
      <w:r w:rsidRPr="00041915">
        <w:rPr>
          <w:rFonts w:ascii="Arial" w:hAnsi="Arial" w:cs="Arial"/>
        </w:rPr>
        <w:t>Муниципальному служащему, назначенному на должность в течение календарного года, размер надбавки устанавливается в распоряжении о назначении на должность.</w:t>
      </w:r>
    </w:p>
    <w:p w:rsidR="00B3321F" w:rsidRPr="00041915" w:rsidRDefault="00B3321F" w:rsidP="00B3321F">
      <w:pPr>
        <w:ind w:firstLine="360"/>
        <w:jc w:val="both"/>
        <w:rPr>
          <w:rFonts w:ascii="Arial" w:hAnsi="Arial" w:cs="Arial"/>
        </w:rPr>
      </w:pPr>
      <w:r w:rsidRPr="00041915">
        <w:rPr>
          <w:rFonts w:ascii="Arial" w:hAnsi="Arial" w:cs="Arial"/>
        </w:rPr>
        <w:t xml:space="preserve">В целях повышения заинтересованности муниципальных служащих в результатах своей деятельности и качестве выполнения должностных обязанностей, в зависимости от результатов исполнения должностных обязанностей и изменения условий труда </w:t>
      </w:r>
      <w:r w:rsidRPr="00041915">
        <w:rPr>
          <w:rFonts w:ascii="Arial" w:hAnsi="Arial" w:cs="Arial"/>
        </w:rPr>
        <w:lastRenderedPageBreak/>
        <w:t>размер ежемесячной надбавки может пересматриваться в сторону увеличения в размерах, установленных положением об оплате труда.</w:t>
      </w:r>
    </w:p>
    <w:p w:rsidR="00B3321F" w:rsidRPr="00041915" w:rsidRDefault="00B3321F" w:rsidP="00B3321F">
      <w:pPr>
        <w:ind w:firstLine="360"/>
        <w:jc w:val="both"/>
        <w:rPr>
          <w:rFonts w:ascii="Arial" w:hAnsi="Arial" w:cs="Arial"/>
        </w:rPr>
      </w:pPr>
      <w:r w:rsidRPr="00041915">
        <w:rPr>
          <w:rFonts w:ascii="Arial" w:hAnsi="Arial" w:cs="Arial"/>
        </w:rPr>
        <w:t>В случае уменьшения объема выполняемых работ, снижения интенсивности размер надбавки может быть пересмотрен в сторону уменьшения.</w:t>
      </w:r>
    </w:p>
    <w:p w:rsidR="00041915" w:rsidRPr="00041915" w:rsidRDefault="00B3321F" w:rsidP="00041915">
      <w:pPr>
        <w:ind w:firstLine="360"/>
        <w:jc w:val="both"/>
        <w:rPr>
          <w:rFonts w:ascii="Arial" w:hAnsi="Arial" w:cs="Arial"/>
        </w:rPr>
      </w:pPr>
      <w:r w:rsidRPr="00041915">
        <w:rPr>
          <w:rFonts w:ascii="Arial" w:hAnsi="Arial" w:cs="Arial"/>
        </w:rPr>
        <w:t>Выплата муниципальным служащим ежемесячной надбавки к должностному окладу за особые условия муниципальной службы производится одновременно с выплатой должностных окладов за соответствующий месяц.</w:t>
      </w:r>
    </w:p>
    <w:p w:rsidR="00B3321F" w:rsidRPr="00041915" w:rsidRDefault="00041915" w:rsidP="00041915">
      <w:pPr>
        <w:ind w:firstLine="360"/>
        <w:jc w:val="both"/>
        <w:rPr>
          <w:rFonts w:ascii="Arial" w:hAnsi="Arial" w:cs="Arial"/>
        </w:rPr>
      </w:pPr>
      <w:r w:rsidRPr="00041915">
        <w:rPr>
          <w:rFonts w:ascii="Arial" w:hAnsi="Arial" w:cs="Arial"/>
        </w:rPr>
        <w:t xml:space="preserve">                                                                                                                                                                                   </w:t>
      </w:r>
      <w:r w:rsidR="00B3321F" w:rsidRPr="00041915">
        <w:rPr>
          <w:rFonts w:ascii="Arial" w:hAnsi="Arial" w:cs="Arial"/>
        </w:rPr>
        <w:t>ПРИЛОЖЕНИЕ № 2</w:t>
      </w:r>
    </w:p>
    <w:p w:rsidR="00B3321F" w:rsidRPr="00041915" w:rsidRDefault="00B3321F" w:rsidP="00B3321F">
      <w:pPr>
        <w:ind w:left="4956"/>
        <w:jc w:val="right"/>
        <w:rPr>
          <w:rFonts w:ascii="Arial" w:hAnsi="Arial" w:cs="Arial"/>
        </w:rPr>
      </w:pPr>
      <w:r w:rsidRPr="00041915">
        <w:rPr>
          <w:rFonts w:ascii="Arial" w:hAnsi="Arial" w:cs="Arial"/>
        </w:rPr>
        <w:t>к положению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w:t>
      </w:r>
    </w:p>
    <w:p w:rsidR="00B3321F" w:rsidRPr="00041915" w:rsidRDefault="00B3321F" w:rsidP="00B3321F">
      <w:pPr>
        <w:ind w:firstLine="360"/>
        <w:jc w:val="center"/>
        <w:rPr>
          <w:rFonts w:ascii="Arial" w:hAnsi="Arial" w:cs="Arial"/>
        </w:rPr>
      </w:pPr>
      <w:r w:rsidRPr="00041915">
        <w:rPr>
          <w:rFonts w:ascii="Arial" w:hAnsi="Arial" w:cs="Arial"/>
        </w:rPr>
        <w:t>ПОРЯДОК</w:t>
      </w:r>
    </w:p>
    <w:p w:rsidR="00B3321F" w:rsidRPr="00041915" w:rsidRDefault="00B3321F" w:rsidP="00B3321F">
      <w:pPr>
        <w:ind w:firstLine="360"/>
        <w:jc w:val="center"/>
        <w:rPr>
          <w:rFonts w:ascii="Arial" w:hAnsi="Arial" w:cs="Arial"/>
        </w:rPr>
      </w:pPr>
      <w:r w:rsidRPr="00041915">
        <w:rPr>
          <w:rFonts w:ascii="Arial" w:hAnsi="Arial" w:cs="Arial"/>
        </w:rPr>
        <w:t xml:space="preserve">Выплаты ежемесячного денежного поощрения муниципальным служащим органов местного самоуправления </w:t>
      </w:r>
      <w:proofErr w:type="gramStart"/>
      <w:r w:rsidRPr="00041915">
        <w:rPr>
          <w:rFonts w:ascii="Arial" w:hAnsi="Arial" w:cs="Arial"/>
        </w:rPr>
        <w:t>Покровского  сельсовета</w:t>
      </w:r>
      <w:proofErr w:type="gramEnd"/>
      <w:r w:rsidRPr="00041915">
        <w:rPr>
          <w:rFonts w:ascii="Arial" w:hAnsi="Arial" w:cs="Arial"/>
        </w:rPr>
        <w:t xml:space="preserve"> Чановского района Новосибирской области</w:t>
      </w:r>
    </w:p>
    <w:p w:rsidR="00B3321F" w:rsidRPr="00041915" w:rsidRDefault="00B3321F" w:rsidP="00B3321F">
      <w:pPr>
        <w:ind w:firstLine="360"/>
        <w:jc w:val="center"/>
        <w:rPr>
          <w:rFonts w:ascii="Arial" w:hAnsi="Arial" w:cs="Arial"/>
        </w:rPr>
      </w:pPr>
    </w:p>
    <w:p w:rsidR="00B3321F" w:rsidRPr="00041915" w:rsidRDefault="00B3321F" w:rsidP="00B3321F">
      <w:pPr>
        <w:ind w:firstLine="360"/>
        <w:jc w:val="both"/>
        <w:rPr>
          <w:rFonts w:ascii="Arial" w:hAnsi="Arial" w:cs="Arial"/>
        </w:rPr>
      </w:pPr>
      <w:r w:rsidRPr="00041915">
        <w:rPr>
          <w:rFonts w:ascii="Arial" w:hAnsi="Arial" w:cs="Arial"/>
        </w:rPr>
        <w:t>По результатам работы за месяц муниципальному служащему выплачивается ежемесячное денежное поощрение (далее- денежное поощрение).</w:t>
      </w:r>
    </w:p>
    <w:p w:rsidR="00B3321F" w:rsidRPr="00041915" w:rsidRDefault="00B3321F" w:rsidP="00B3321F">
      <w:pPr>
        <w:ind w:firstLine="360"/>
        <w:jc w:val="both"/>
        <w:rPr>
          <w:rFonts w:ascii="Arial" w:hAnsi="Arial" w:cs="Arial"/>
        </w:rPr>
      </w:pPr>
      <w:r w:rsidRPr="00041915">
        <w:rPr>
          <w:rFonts w:ascii="Arial" w:hAnsi="Arial" w:cs="Arial"/>
        </w:rPr>
        <w:t>Размер денежного поощрения определяется в зависимости от личного вклада муниципального служащего в результаты деятельности органов местного самоуправления. Максимальный размер ежемесячного денежного поощрения составляет в соответствии от занимаемой должности см. п.3.2.4. Основным условием размера денежного поощрения муниципальному служащему является качественное выполнение должностных обязанностей и конкретных заданий в установленные сроки.</w:t>
      </w:r>
    </w:p>
    <w:p w:rsidR="00B3321F" w:rsidRPr="00041915" w:rsidRDefault="00B3321F" w:rsidP="00B3321F">
      <w:pPr>
        <w:ind w:firstLine="360"/>
        <w:jc w:val="both"/>
        <w:rPr>
          <w:rFonts w:ascii="Arial" w:hAnsi="Arial" w:cs="Arial"/>
        </w:rPr>
      </w:pPr>
      <w:r w:rsidRPr="00041915">
        <w:rPr>
          <w:rFonts w:ascii="Arial" w:hAnsi="Arial" w:cs="Arial"/>
        </w:rPr>
        <w:t>При определении конкретного размера денежного поощрения учитываются:</w:t>
      </w:r>
    </w:p>
    <w:p w:rsidR="00B3321F" w:rsidRPr="00041915" w:rsidRDefault="00B3321F" w:rsidP="00B3321F">
      <w:pPr>
        <w:ind w:firstLine="360"/>
        <w:jc w:val="both"/>
        <w:rPr>
          <w:rFonts w:ascii="Arial" w:hAnsi="Arial" w:cs="Arial"/>
        </w:rPr>
      </w:pPr>
      <w:r w:rsidRPr="00041915">
        <w:rPr>
          <w:rFonts w:ascii="Arial" w:hAnsi="Arial" w:cs="Arial"/>
        </w:rPr>
        <w:t>- уровень исполнительской дисциплины, своевременное и качественное выполнение должностных обязанностей;</w:t>
      </w:r>
    </w:p>
    <w:p w:rsidR="00B3321F" w:rsidRPr="00041915" w:rsidRDefault="00B3321F" w:rsidP="00B3321F">
      <w:pPr>
        <w:ind w:firstLine="360"/>
        <w:jc w:val="both"/>
        <w:rPr>
          <w:rFonts w:ascii="Arial" w:hAnsi="Arial" w:cs="Arial"/>
        </w:rPr>
      </w:pPr>
      <w:r w:rsidRPr="00041915">
        <w:rPr>
          <w:rFonts w:ascii="Arial" w:hAnsi="Arial" w:cs="Arial"/>
        </w:rPr>
        <w:t xml:space="preserve">- своевременное исполнение документов, поручений, </w:t>
      </w:r>
      <w:proofErr w:type="gramStart"/>
      <w:r w:rsidRPr="00041915">
        <w:rPr>
          <w:rFonts w:ascii="Arial" w:hAnsi="Arial" w:cs="Arial"/>
        </w:rPr>
        <w:t>заданий</w:t>
      </w:r>
      <w:proofErr w:type="gramEnd"/>
      <w:r w:rsidRPr="00041915">
        <w:rPr>
          <w:rFonts w:ascii="Arial" w:hAnsi="Arial" w:cs="Arial"/>
        </w:rPr>
        <w:t xml:space="preserve"> стоящих на контроле;</w:t>
      </w:r>
    </w:p>
    <w:p w:rsidR="00B3321F" w:rsidRPr="00041915" w:rsidRDefault="00B3321F" w:rsidP="00B3321F">
      <w:pPr>
        <w:ind w:firstLine="360"/>
        <w:jc w:val="both"/>
        <w:rPr>
          <w:rFonts w:ascii="Arial" w:hAnsi="Arial" w:cs="Arial"/>
        </w:rPr>
      </w:pPr>
      <w:r w:rsidRPr="00041915">
        <w:rPr>
          <w:rFonts w:ascii="Arial" w:hAnsi="Arial" w:cs="Arial"/>
        </w:rPr>
        <w:t>- степень самостоятельности и ответственности, инициатива;</w:t>
      </w:r>
    </w:p>
    <w:p w:rsidR="00B3321F" w:rsidRPr="00041915" w:rsidRDefault="00B3321F" w:rsidP="00B3321F">
      <w:pPr>
        <w:ind w:firstLine="360"/>
        <w:jc w:val="both"/>
        <w:rPr>
          <w:rFonts w:ascii="Arial" w:hAnsi="Arial" w:cs="Arial"/>
        </w:rPr>
      </w:pPr>
      <w:r w:rsidRPr="00041915">
        <w:rPr>
          <w:rFonts w:ascii="Arial" w:hAnsi="Arial" w:cs="Arial"/>
        </w:rPr>
        <w:t>- профессиональная компетентность муниципальных служащих;</w:t>
      </w:r>
    </w:p>
    <w:p w:rsidR="00B3321F" w:rsidRPr="00041915" w:rsidRDefault="00B3321F" w:rsidP="00B3321F">
      <w:pPr>
        <w:ind w:firstLine="360"/>
        <w:jc w:val="both"/>
        <w:rPr>
          <w:rFonts w:ascii="Arial" w:hAnsi="Arial" w:cs="Arial"/>
        </w:rPr>
      </w:pPr>
      <w:r w:rsidRPr="00041915">
        <w:rPr>
          <w:rFonts w:ascii="Arial" w:hAnsi="Arial" w:cs="Arial"/>
        </w:rPr>
        <w:t>- творческое отношение к исполнению должностных обязанностей;</w:t>
      </w:r>
    </w:p>
    <w:p w:rsidR="00B3321F" w:rsidRPr="00041915" w:rsidRDefault="00B3321F" w:rsidP="00B3321F">
      <w:pPr>
        <w:ind w:firstLine="360"/>
        <w:jc w:val="both"/>
        <w:rPr>
          <w:rFonts w:ascii="Arial" w:hAnsi="Arial" w:cs="Arial"/>
        </w:rPr>
      </w:pPr>
      <w:r w:rsidRPr="00041915">
        <w:rPr>
          <w:rFonts w:ascii="Arial" w:hAnsi="Arial" w:cs="Arial"/>
        </w:rPr>
        <w:t>- новизна вырабатываемых и предлагаемых решений, применение в работе временных форм и методов работы;</w:t>
      </w:r>
    </w:p>
    <w:p w:rsidR="00B3321F" w:rsidRPr="00041915" w:rsidRDefault="00B3321F" w:rsidP="00B3321F">
      <w:pPr>
        <w:ind w:firstLine="360"/>
        <w:jc w:val="both"/>
        <w:rPr>
          <w:rFonts w:ascii="Arial" w:hAnsi="Arial" w:cs="Arial"/>
        </w:rPr>
      </w:pPr>
      <w:r w:rsidRPr="00041915">
        <w:rPr>
          <w:rFonts w:ascii="Arial" w:hAnsi="Arial" w:cs="Arial"/>
        </w:rPr>
        <w:t>- опыт профессиональной служебной деятельности;</w:t>
      </w:r>
    </w:p>
    <w:p w:rsidR="00B3321F" w:rsidRPr="00041915" w:rsidRDefault="00B3321F" w:rsidP="00B3321F">
      <w:pPr>
        <w:ind w:firstLine="360"/>
        <w:jc w:val="both"/>
        <w:rPr>
          <w:rFonts w:ascii="Arial" w:hAnsi="Arial" w:cs="Arial"/>
        </w:rPr>
      </w:pPr>
      <w:r w:rsidRPr="00041915">
        <w:rPr>
          <w:rFonts w:ascii="Arial" w:hAnsi="Arial" w:cs="Arial"/>
        </w:rPr>
        <w:t>- соблюдение ограничений и запретов, связанных с прохождением муниципальной службы;</w:t>
      </w:r>
    </w:p>
    <w:p w:rsidR="00B3321F" w:rsidRPr="00041915" w:rsidRDefault="00B3321F" w:rsidP="00B3321F">
      <w:pPr>
        <w:ind w:firstLine="360"/>
        <w:jc w:val="both"/>
        <w:rPr>
          <w:rFonts w:ascii="Arial" w:hAnsi="Arial" w:cs="Arial"/>
        </w:rPr>
      </w:pPr>
      <w:r w:rsidRPr="00041915">
        <w:rPr>
          <w:rFonts w:ascii="Arial" w:hAnsi="Arial" w:cs="Arial"/>
        </w:rPr>
        <w:t xml:space="preserve">- участие в общественных мероприятиях, выполнение </w:t>
      </w:r>
      <w:proofErr w:type="gramStart"/>
      <w:r w:rsidRPr="00041915">
        <w:rPr>
          <w:rFonts w:ascii="Arial" w:hAnsi="Arial" w:cs="Arial"/>
        </w:rPr>
        <w:t>поручений</w:t>
      </w:r>
      <w:proofErr w:type="gramEnd"/>
      <w:r w:rsidRPr="00041915">
        <w:rPr>
          <w:rFonts w:ascii="Arial" w:hAnsi="Arial" w:cs="Arial"/>
        </w:rPr>
        <w:t xml:space="preserve"> не входящих в должностные обязанности;</w:t>
      </w:r>
    </w:p>
    <w:p w:rsidR="00B3321F" w:rsidRPr="00041915" w:rsidRDefault="00B3321F" w:rsidP="00B3321F">
      <w:pPr>
        <w:ind w:firstLine="360"/>
        <w:jc w:val="both"/>
        <w:rPr>
          <w:rFonts w:ascii="Arial" w:hAnsi="Arial" w:cs="Arial"/>
        </w:rPr>
      </w:pPr>
      <w:r w:rsidRPr="00041915">
        <w:rPr>
          <w:rFonts w:ascii="Arial" w:hAnsi="Arial" w:cs="Arial"/>
        </w:rPr>
        <w:t>- соблюдение трудовой дисциплины.</w:t>
      </w:r>
    </w:p>
    <w:p w:rsidR="00B3321F" w:rsidRPr="00041915" w:rsidRDefault="00B3321F" w:rsidP="00B3321F">
      <w:pPr>
        <w:ind w:firstLine="360"/>
        <w:jc w:val="both"/>
        <w:rPr>
          <w:rFonts w:ascii="Arial" w:hAnsi="Arial" w:cs="Arial"/>
        </w:rPr>
      </w:pPr>
      <w:r w:rsidRPr="00041915">
        <w:rPr>
          <w:rFonts w:ascii="Arial" w:hAnsi="Arial" w:cs="Arial"/>
        </w:rPr>
        <w:lastRenderedPageBreak/>
        <w:t>Установленные показатели не должны противоречить друг другу с тем, чтобы улучшение одних показателей (условий) не повлекло ухудшение других.</w:t>
      </w:r>
    </w:p>
    <w:p w:rsidR="00B3321F" w:rsidRPr="00041915" w:rsidRDefault="00B3321F" w:rsidP="00B3321F">
      <w:pPr>
        <w:ind w:firstLine="360"/>
        <w:jc w:val="both"/>
        <w:rPr>
          <w:rFonts w:ascii="Arial" w:hAnsi="Arial" w:cs="Arial"/>
        </w:rPr>
      </w:pPr>
      <w:r w:rsidRPr="00041915">
        <w:rPr>
          <w:rFonts w:ascii="Arial" w:hAnsi="Arial" w:cs="Arial"/>
        </w:rPr>
        <w:t>За невыполнение или некачественное выполнение одного из показателей размер ежемесячного денежного поощрения снижается на 10% должностного оклада. За отчетный период снижение ежемесячного денежного поощрения не может превышать более 50%.</w:t>
      </w:r>
    </w:p>
    <w:p w:rsidR="00B3321F" w:rsidRPr="00041915" w:rsidRDefault="00B3321F" w:rsidP="00041915">
      <w:pPr>
        <w:ind w:firstLine="360"/>
        <w:jc w:val="both"/>
        <w:rPr>
          <w:rFonts w:ascii="Arial" w:hAnsi="Arial" w:cs="Arial"/>
        </w:rPr>
      </w:pPr>
      <w:r w:rsidRPr="00041915">
        <w:rPr>
          <w:rFonts w:ascii="Arial" w:hAnsi="Arial" w:cs="Arial"/>
        </w:rPr>
        <w:t>Решение о размере и выплате денежного поощрения принимается Главой Покровского сельсовета Чановского района Новосибирской области. Выплата работнику денежного поощрения производится одновременно с выплатой должностного оклада за соответствующий месяц.</w:t>
      </w:r>
    </w:p>
    <w:p w:rsidR="00B3321F" w:rsidRPr="00041915" w:rsidRDefault="00B3321F" w:rsidP="00B3321F">
      <w:pPr>
        <w:ind w:firstLine="360"/>
        <w:jc w:val="right"/>
        <w:rPr>
          <w:rFonts w:ascii="Arial" w:hAnsi="Arial" w:cs="Arial"/>
        </w:rPr>
      </w:pPr>
      <w:r w:rsidRPr="00041915">
        <w:rPr>
          <w:rFonts w:ascii="Arial" w:hAnsi="Arial" w:cs="Arial"/>
        </w:rPr>
        <w:t>ПРИЛОЖЕНИЕ № 3</w:t>
      </w:r>
    </w:p>
    <w:p w:rsidR="00B3321F" w:rsidRPr="00041915" w:rsidRDefault="00B3321F" w:rsidP="00B3321F">
      <w:pPr>
        <w:ind w:left="4956"/>
        <w:jc w:val="right"/>
        <w:rPr>
          <w:rFonts w:ascii="Arial" w:hAnsi="Arial" w:cs="Arial"/>
        </w:rPr>
      </w:pPr>
      <w:r w:rsidRPr="00041915">
        <w:rPr>
          <w:rFonts w:ascii="Arial" w:hAnsi="Arial" w:cs="Arial"/>
        </w:rPr>
        <w:t>к положению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w:t>
      </w:r>
    </w:p>
    <w:p w:rsidR="00B3321F" w:rsidRPr="00041915" w:rsidRDefault="00B3321F" w:rsidP="00B3321F">
      <w:pPr>
        <w:ind w:firstLine="360"/>
        <w:jc w:val="center"/>
        <w:rPr>
          <w:rFonts w:ascii="Arial" w:hAnsi="Arial" w:cs="Arial"/>
        </w:rPr>
      </w:pPr>
      <w:r w:rsidRPr="00041915">
        <w:rPr>
          <w:rFonts w:ascii="Arial" w:hAnsi="Arial" w:cs="Arial"/>
        </w:rPr>
        <w:t>ПОРЯДОК</w:t>
      </w:r>
    </w:p>
    <w:p w:rsidR="00B3321F" w:rsidRPr="00041915" w:rsidRDefault="00B3321F" w:rsidP="00B3321F">
      <w:pPr>
        <w:ind w:firstLine="360"/>
        <w:jc w:val="center"/>
        <w:rPr>
          <w:rFonts w:ascii="Arial" w:hAnsi="Arial" w:cs="Arial"/>
        </w:rPr>
      </w:pPr>
      <w:r w:rsidRPr="00041915">
        <w:rPr>
          <w:rFonts w:ascii="Arial" w:hAnsi="Arial" w:cs="Arial"/>
        </w:rPr>
        <w:t>выплаты премии за выполнение особо важных и сложных заданий муниципальным служащим органов местного самоуправления Покровского сельсовета Чановского района Новосибирской области</w:t>
      </w:r>
    </w:p>
    <w:p w:rsidR="00B3321F" w:rsidRPr="00041915" w:rsidRDefault="00B3321F" w:rsidP="00B3321F">
      <w:pPr>
        <w:ind w:firstLine="360"/>
        <w:jc w:val="center"/>
        <w:rPr>
          <w:rFonts w:ascii="Arial" w:hAnsi="Arial" w:cs="Arial"/>
        </w:rPr>
      </w:pPr>
    </w:p>
    <w:p w:rsidR="00B3321F" w:rsidRPr="00041915" w:rsidRDefault="00B3321F" w:rsidP="00B3321F">
      <w:pPr>
        <w:ind w:firstLine="360"/>
        <w:jc w:val="both"/>
        <w:rPr>
          <w:rFonts w:ascii="Arial" w:hAnsi="Arial" w:cs="Arial"/>
        </w:rPr>
      </w:pPr>
      <w:r w:rsidRPr="00041915">
        <w:rPr>
          <w:rFonts w:ascii="Arial" w:hAnsi="Arial" w:cs="Arial"/>
        </w:rPr>
        <w:t>Муниципальным служащим выплачивается премия за выполнение особо важных и сложных заданий.</w:t>
      </w:r>
    </w:p>
    <w:p w:rsidR="00B3321F" w:rsidRPr="00041915" w:rsidRDefault="00B3321F" w:rsidP="00B3321F">
      <w:pPr>
        <w:ind w:firstLine="360"/>
        <w:jc w:val="both"/>
        <w:rPr>
          <w:rFonts w:ascii="Arial" w:hAnsi="Arial" w:cs="Arial"/>
        </w:rPr>
      </w:pPr>
      <w:r w:rsidRPr="00041915">
        <w:rPr>
          <w:rFonts w:ascii="Arial" w:hAnsi="Arial" w:cs="Arial"/>
        </w:rPr>
        <w:t xml:space="preserve">Размер премии за выполнение особо важных и сложных заданий определяется в зависимости от степени сложности и важности выполняемых муниципальными служащими поручений и заданий устанавливается Главой </w:t>
      </w:r>
      <w:proofErr w:type="gramStart"/>
      <w:r w:rsidRPr="00041915">
        <w:rPr>
          <w:rFonts w:ascii="Arial" w:hAnsi="Arial" w:cs="Arial"/>
        </w:rPr>
        <w:t>Покровского  сельсовета</w:t>
      </w:r>
      <w:proofErr w:type="gramEnd"/>
      <w:r w:rsidRPr="00041915">
        <w:rPr>
          <w:rFonts w:ascii="Arial" w:hAnsi="Arial" w:cs="Arial"/>
        </w:rPr>
        <w:t xml:space="preserve"> и оформляется распоряжением.</w:t>
      </w:r>
    </w:p>
    <w:p w:rsidR="00B3321F" w:rsidRPr="00041915" w:rsidRDefault="00B3321F" w:rsidP="00B3321F">
      <w:pPr>
        <w:ind w:firstLine="360"/>
        <w:jc w:val="both"/>
        <w:rPr>
          <w:rFonts w:ascii="Arial" w:hAnsi="Arial" w:cs="Arial"/>
        </w:rPr>
      </w:pPr>
      <w:proofErr w:type="gramStart"/>
      <w:r w:rsidRPr="00041915">
        <w:rPr>
          <w:rFonts w:ascii="Arial" w:hAnsi="Arial" w:cs="Arial"/>
        </w:rPr>
        <w:t>Сумма  премии</w:t>
      </w:r>
      <w:proofErr w:type="gramEnd"/>
      <w:r w:rsidRPr="00041915">
        <w:rPr>
          <w:rFonts w:ascii="Arial" w:hAnsi="Arial" w:cs="Arial"/>
        </w:rPr>
        <w:t xml:space="preserve"> конкретному муниципальному служащему максимальным размером не ограничивается и определяется в зависимости:</w:t>
      </w:r>
    </w:p>
    <w:p w:rsidR="00B3321F" w:rsidRPr="00041915" w:rsidRDefault="00B3321F" w:rsidP="00B3321F">
      <w:pPr>
        <w:ind w:firstLine="360"/>
        <w:jc w:val="both"/>
        <w:rPr>
          <w:rFonts w:ascii="Arial" w:hAnsi="Arial" w:cs="Arial"/>
        </w:rPr>
      </w:pPr>
      <w:r w:rsidRPr="00041915">
        <w:rPr>
          <w:rFonts w:ascii="Arial" w:hAnsi="Arial" w:cs="Arial"/>
        </w:rPr>
        <w:t>- от личного вклада муниципального служащего в обеспечение выполнения задач и реализации полномочий;</w:t>
      </w:r>
    </w:p>
    <w:p w:rsidR="00B3321F" w:rsidRPr="00041915" w:rsidRDefault="00B3321F" w:rsidP="00B3321F">
      <w:pPr>
        <w:ind w:firstLine="360"/>
        <w:jc w:val="both"/>
        <w:rPr>
          <w:rFonts w:ascii="Arial" w:hAnsi="Arial" w:cs="Arial"/>
        </w:rPr>
      </w:pPr>
      <w:r w:rsidRPr="00041915">
        <w:rPr>
          <w:rFonts w:ascii="Arial" w:hAnsi="Arial" w:cs="Arial"/>
        </w:rPr>
        <w:t>- от степени сложности выполнения муниципальным служащим заданий, достигнутых результатов;</w:t>
      </w:r>
    </w:p>
    <w:p w:rsidR="00B3321F" w:rsidRPr="00041915" w:rsidRDefault="00B3321F" w:rsidP="00B3321F">
      <w:pPr>
        <w:ind w:firstLine="360"/>
        <w:jc w:val="both"/>
        <w:rPr>
          <w:rFonts w:ascii="Arial" w:hAnsi="Arial" w:cs="Arial"/>
        </w:rPr>
      </w:pPr>
      <w:r w:rsidRPr="00041915">
        <w:rPr>
          <w:rFonts w:ascii="Arial" w:hAnsi="Arial" w:cs="Arial"/>
        </w:rPr>
        <w:t>- от оперативности и профессионализма муниципального служащего в решении вопросов, входящих в его компетенцию, в выполнении обязанностей, в подготовке документов, выполнении поручений;</w:t>
      </w:r>
    </w:p>
    <w:p w:rsidR="00B3321F" w:rsidRPr="00041915" w:rsidRDefault="00B3321F" w:rsidP="00B3321F">
      <w:pPr>
        <w:ind w:firstLine="360"/>
        <w:jc w:val="both"/>
        <w:rPr>
          <w:rFonts w:ascii="Arial" w:hAnsi="Arial" w:cs="Arial"/>
        </w:rPr>
      </w:pPr>
      <w:r w:rsidRPr="00041915">
        <w:rPr>
          <w:rFonts w:ascii="Arial" w:hAnsi="Arial" w:cs="Arial"/>
        </w:rPr>
        <w:t>- от использования новых форм и методов, положительно отразившихся на результатах служебной деятельности, а также образцовое исполнение муниципальным служащим задания и проявленная при этом инициатива и творческий подход.</w:t>
      </w:r>
    </w:p>
    <w:p w:rsidR="00B3321F" w:rsidRPr="00041915" w:rsidRDefault="00B3321F" w:rsidP="00B3321F">
      <w:pPr>
        <w:ind w:firstLine="360"/>
        <w:jc w:val="both"/>
        <w:rPr>
          <w:rFonts w:ascii="Arial" w:hAnsi="Arial" w:cs="Arial"/>
        </w:rPr>
      </w:pPr>
      <w:r w:rsidRPr="00041915">
        <w:rPr>
          <w:rFonts w:ascii="Arial" w:hAnsi="Arial" w:cs="Arial"/>
        </w:rPr>
        <w:t>В представлении излагается содержание задания, обосновывается его важное значение в решении задач, стоящих перед органами местного самоуправления Покровского сельсовета Чановского района Новосибирской области.</w:t>
      </w:r>
    </w:p>
    <w:p w:rsidR="00B3321F" w:rsidRPr="00041915" w:rsidRDefault="00B3321F" w:rsidP="00B3321F">
      <w:pPr>
        <w:ind w:firstLine="360"/>
        <w:jc w:val="both"/>
        <w:rPr>
          <w:rFonts w:ascii="Arial" w:hAnsi="Arial" w:cs="Arial"/>
        </w:rPr>
      </w:pPr>
      <w:r w:rsidRPr="00041915">
        <w:rPr>
          <w:rFonts w:ascii="Arial" w:hAnsi="Arial" w:cs="Arial"/>
        </w:rPr>
        <w:t xml:space="preserve">Не подлежат премированию </w:t>
      </w:r>
      <w:proofErr w:type="gramStart"/>
      <w:r w:rsidRPr="00041915">
        <w:rPr>
          <w:rFonts w:ascii="Arial" w:hAnsi="Arial" w:cs="Arial"/>
        </w:rPr>
        <w:t>муниципальные служащие</w:t>
      </w:r>
      <w:proofErr w:type="gramEnd"/>
      <w:r w:rsidRPr="00041915">
        <w:rPr>
          <w:rFonts w:ascii="Arial" w:hAnsi="Arial" w:cs="Arial"/>
        </w:rPr>
        <w:t xml:space="preserve"> систематически не исполняющие или несвоевременно выполняющие свои служебные обязанности (задания), а также нарушающие трудовую дисциплину.</w:t>
      </w:r>
    </w:p>
    <w:p w:rsidR="00B3321F" w:rsidRPr="00041915" w:rsidRDefault="00B3321F" w:rsidP="00041915">
      <w:pPr>
        <w:ind w:firstLine="360"/>
        <w:jc w:val="both"/>
        <w:rPr>
          <w:rFonts w:ascii="Arial" w:hAnsi="Arial" w:cs="Arial"/>
        </w:rPr>
      </w:pPr>
      <w:r w:rsidRPr="00041915">
        <w:rPr>
          <w:rFonts w:ascii="Arial" w:hAnsi="Arial" w:cs="Arial"/>
        </w:rPr>
        <w:lastRenderedPageBreak/>
        <w:t>Премии муниципальным служащим выплачиваются при наличии экономии фонда оплаты труда в соответствующем отчетном периоде, и не являются гарантированной частью денежного содержания.</w:t>
      </w:r>
    </w:p>
    <w:p w:rsidR="00B3321F" w:rsidRPr="00041915" w:rsidRDefault="00B3321F" w:rsidP="00B3321F">
      <w:pPr>
        <w:ind w:firstLine="360"/>
        <w:jc w:val="right"/>
        <w:rPr>
          <w:rFonts w:ascii="Arial" w:hAnsi="Arial" w:cs="Arial"/>
        </w:rPr>
      </w:pPr>
      <w:r w:rsidRPr="00041915">
        <w:rPr>
          <w:rFonts w:ascii="Arial" w:hAnsi="Arial" w:cs="Arial"/>
        </w:rPr>
        <w:t>ПРИЛОЖЕНИЕ № 4</w:t>
      </w:r>
    </w:p>
    <w:p w:rsidR="00B3321F" w:rsidRPr="00041915" w:rsidRDefault="00B3321F" w:rsidP="00B3321F">
      <w:pPr>
        <w:ind w:left="4956"/>
        <w:jc w:val="right"/>
        <w:rPr>
          <w:rFonts w:ascii="Arial" w:hAnsi="Arial" w:cs="Arial"/>
        </w:rPr>
      </w:pPr>
      <w:r w:rsidRPr="00041915">
        <w:rPr>
          <w:rFonts w:ascii="Arial" w:hAnsi="Arial" w:cs="Arial"/>
        </w:rPr>
        <w:t xml:space="preserve">к положению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w:t>
      </w:r>
      <w:r w:rsidR="00B81ED7">
        <w:rPr>
          <w:rFonts w:ascii="Arial" w:hAnsi="Arial" w:cs="Arial"/>
        </w:rPr>
        <w:t>с</w:t>
      </w:r>
      <w:r w:rsidRPr="00041915">
        <w:rPr>
          <w:rFonts w:ascii="Arial" w:hAnsi="Arial" w:cs="Arial"/>
        </w:rPr>
        <w:t>ельсовета</w:t>
      </w:r>
    </w:p>
    <w:p w:rsidR="00B3321F" w:rsidRPr="00041915" w:rsidRDefault="00B3321F" w:rsidP="00B3321F">
      <w:pPr>
        <w:ind w:firstLine="360"/>
        <w:jc w:val="right"/>
        <w:rPr>
          <w:rFonts w:ascii="Arial" w:hAnsi="Arial" w:cs="Arial"/>
        </w:rPr>
      </w:pPr>
    </w:p>
    <w:p w:rsidR="00B3321F" w:rsidRPr="00041915" w:rsidRDefault="00B3321F" w:rsidP="00B3321F">
      <w:pPr>
        <w:ind w:firstLine="360"/>
        <w:jc w:val="center"/>
        <w:rPr>
          <w:rFonts w:ascii="Arial" w:hAnsi="Arial" w:cs="Arial"/>
        </w:rPr>
      </w:pPr>
      <w:r w:rsidRPr="00041915">
        <w:rPr>
          <w:rFonts w:ascii="Arial" w:hAnsi="Arial" w:cs="Arial"/>
        </w:rPr>
        <w:t>ПОРЯДОК</w:t>
      </w:r>
    </w:p>
    <w:p w:rsidR="00B3321F" w:rsidRPr="00041915" w:rsidRDefault="00B3321F" w:rsidP="00B3321F">
      <w:pPr>
        <w:ind w:firstLine="360"/>
        <w:jc w:val="center"/>
        <w:rPr>
          <w:rFonts w:ascii="Arial" w:hAnsi="Arial" w:cs="Arial"/>
        </w:rPr>
      </w:pPr>
      <w:r w:rsidRPr="00041915">
        <w:rPr>
          <w:rFonts w:ascii="Arial" w:hAnsi="Arial" w:cs="Arial"/>
        </w:rPr>
        <w:t>Предоставления единовременной выплаты при предоставлении ежегодного оплачиваемого отпуска лицам, замещающим муниципальные должности, действующим на постоянной основе и муниципальным служащим в органах местного самоуправления Покровского сельсовета Чановского района Новосибирской области</w:t>
      </w:r>
    </w:p>
    <w:p w:rsidR="00B3321F" w:rsidRPr="00041915" w:rsidRDefault="00B3321F" w:rsidP="00B3321F">
      <w:pPr>
        <w:ind w:firstLine="360"/>
        <w:jc w:val="center"/>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 xml:space="preserve">1. Лицам, замещающим муниципальные должности, действующим на постоянной основе, в органах местного самоуправления Покровского сельсовета Чановского района Новосибирской </w:t>
      </w:r>
      <w:proofErr w:type="gramStart"/>
      <w:r w:rsidRPr="00041915">
        <w:rPr>
          <w:rFonts w:ascii="Arial" w:hAnsi="Arial" w:cs="Arial"/>
        </w:rPr>
        <w:t>области  предоставляется</w:t>
      </w:r>
      <w:proofErr w:type="gramEnd"/>
      <w:r w:rsidRPr="00041915">
        <w:rPr>
          <w:rFonts w:ascii="Arial" w:hAnsi="Arial" w:cs="Arial"/>
        </w:rPr>
        <w:t>:</w:t>
      </w:r>
    </w:p>
    <w:p w:rsidR="00B3321F" w:rsidRPr="00041915" w:rsidRDefault="00B3321F" w:rsidP="00B3321F">
      <w:pPr>
        <w:jc w:val="both"/>
        <w:rPr>
          <w:rFonts w:ascii="Arial" w:hAnsi="Arial" w:cs="Arial"/>
        </w:rPr>
      </w:pPr>
      <w:r w:rsidRPr="00041915">
        <w:rPr>
          <w:rFonts w:ascii="Arial" w:hAnsi="Arial" w:cs="Arial"/>
        </w:rPr>
        <w:tab/>
        <w:t>- ежегодный оплачиваемый отпуск продолжительностью 35 календарных дней;</w:t>
      </w:r>
    </w:p>
    <w:p w:rsidR="00B3321F" w:rsidRPr="00041915" w:rsidRDefault="00B3321F" w:rsidP="00B3321F">
      <w:pPr>
        <w:jc w:val="both"/>
        <w:rPr>
          <w:rFonts w:ascii="Arial" w:hAnsi="Arial" w:cs="Arial"/>
        </w:rPr>
      </w:pPr>
      <w:r w:rsidRPr="00041915">
        <w:rPr>
          <w:rFonts w:ascii="Arial" w:hAnsi="Arial" w:cs="Arial"/>
        </w:rPr>
        <w:tab/>
        <w:t>- дополнительный оплачиваемый отпуск продолжительностью 15 календарных дней;</w:t>
      </w:r>
    </w:p>
    <w:p w:rsidR="00B3321F" w:rsidRPr="00041915" w:rsidRDefault="00B3321F" w:rsidP="00B3321F">
      <w:pPr>
        <w:jc w:val="both"/>
        <w:rPr>
          <w:rFonts w:ascii="Arial" w:hAnsi="Arial" w:cs="Arial"/>
        </w:rPr>
      </w:pPr>
      <w:r w:rsidRPr="00041915">
        <w:rPr>
          <w:rFonts w:ascii="Arial" w:hAnsi="Arial" w:cs="Arial"/>
        </w:rPr>
        <w:tab/>
        <w:t>Ежегодный отпуск и дополнительный оплачиваемый отпуск суммируются. По желанию могут предоставляться по частям в течение года.</w:t>
      </w:r>
    </w:p>
    <w:p w:rsidR="00B3321F" w:rsidRPr="00041915" w:rsidRDefault="00B3321F" w:rsidP="00B3321F">
      <w:pPr>
        <w:jc w:val="both"/>
        <w:rPr>
          <w:rFonts w:ascii="Arial" w:hAnsi="Arial" w:cs="Arial"/>
        </w:rPr>
      </w:pPr>
      <w:r w:rsidRPr="00041915">
        <w:rPr>
          <w:rFonts w:ascii="Arial" w:hAnsi="Arial" w:cs="Arial"/>
        </w:rPr>
        <w:t xml:space="preserve"> При этом хотя бы одна из частей отпуска не может быть менее 14 календарных дней.</w:t>
      </w:r>
    </w:p>
    <w:p w:rsidR="00B3321F" w:rsidRPr="00041915" w:rsidRDefault="00B3321F" w:rsidP="00B3321F">
      <w:pPr>
        <w:jc w:val="both"/>
        <w:rPr>
          <w:rFonts w:ascii="Arial" w:hAnsi="Arial" w:cs="Arial"/>
        </w:rPr>
      </w:pPr>
      <w:r w:rsidRPr="00041915">
        <w:rPr>
          <w:rFonts w:ascii="Arial" w:hAnsi="Arial" w:cs="Arial"/>
        </w:rPr>
        <w:tab/>
        <w:t>Лицам, замещающим муниципальные должности, действующим на постоянной основе производится единовременная выплата при предоставлении ежегодного оплачиваемого отпуска в размере двух месячных денежных вознаграждений автоматически, при уходе в отпуск, в пределах утвержденного фонда оплаты труда.</w:t>
      </w:r>
    </w:p>
    <w:p w:rsidR="00B3321F" w:rsidRPr="00041915" w:rsidRDefault="00B3321F" w:rsidP="00B3321F">
      <w:pPr>
        <w:jc w:val="both"/>
        <w:rPr>
          <w:rFonts w:ascii="Arial" w:hAnsi="Arial" w:cs="Arial"/>
        </w:rPr>
      </w:pPr>
      <w:r w:rsidRPr="00041915">
        <w:rPr>
          <w:rFonts w:ascii="Arial" w:hAnsi="Arial" w:cs="Arial"/>
        </w:rPr>
        <w:tab/>
        <w:t xml:space="preserve">2. Муниципальному служащему органов местного самоуправления Покровского сельсовета Чановского района Новосибирской </w:t>
      </w:r>
      <w:proofErr w:type="gramStart"/>
      <w:r w:rsidRPr="00041915">
        <w:rPr>
          <w:rFonts w:ascii="Arial" w:hAnsi="Arial" w:cs="Arial"/>
        </w:rPr>
        <w:t>области  предоставляется</w:t>
      </w:r>
      <w:proofErr w:type="gramEnd"/>
      <w:r w:rsidRPr="00041915">
        <w:rPr>
          <w:rFonts w:ascii="Arial" w:hAnsi="Arial" w:cs="Arial"/>
        </w:rPr>
        <w:t>:</w:t>
      </w:r>
    </w:p>
    <w:p w:rsidR="00B3321F" w:rsidRPr="00041915" w:rsidRDefault="00B3321F" w:rsidP="00B3321F">
      <w:pPr>
        <w:jc w:val="both"/>
        <w:rPr>
          <w:rFonts w:ascii="Arial" w:hAnsi="Arial" w:cs="Arial"/>
        </w:rPr>
      </w:pPr>
      <w:r w:rsidRPr="00041915">
        <w:rPr>
          <w:rFonts w:ascii="Arial" w:hAnsi="Arial" w:cs="Arial"/>
        </w:rPr>
        <w:tab/>
        <w:t>- ежегодный основной оплачиваемый отпуск продолжительностью 30 календарных дней;</w:t>
      </w:r>
    </w:p>
    <w:p w:rsidR="00B3321F" w:rsidRPr="00041915" w:rsidRDefault="00B3321F" w:rsidP="00B3321F">
      <w:pPr>
        <w:jc w:val="both"/>
        <w:rPr>
          <w:rFonts w:ascii="Arial" w:hAnsi="Arial" w:cs="Arial"/>
        </w:rPr>
      </w:pPr>
      <w:r w:rsidRPr="00041915">
        <w:rPr>
          <w:rFonts w:ascii="Arial" w:hAnsi="Arial" w:cs="Arial"/>
        </w:rPr>
        <w:tab/>
        <w:t>- ежегодный дополнительный оплачиваемый отпуск за выслугу лет в зависимости от стажа муниципальной службы.</w:t>
      </w:r>
    </w:p>
    <w:p w:rsidR="00B3321F" w:rsidRPr="00041915" w:rsidRDefault="00B3321F" w:rsidP="00B3321F">
      <w:pPr>
        <w:jc w:val="both"/>
        <w:rPr>
          <w:rFonts w:ascii="Arial" w:hAnsi="Arial" w:cs="Arial"/>
        </w:rPr>
      </w:pPr>
      <w:r w:rsidRPr="00041915">
        <w:rPr>
          <w:rFonts w:ascii="Arial" w:hAnsi="Arial" w:cs="Arial"/>
        </w:rPr>
        <w:tab/>
        <w:t>Продолжительность ежегодного дополнительного оплачиваемого отпуска за выслугу лет исчисляется в календарных днях из расчета один календарный день за каждый год муниципальной службы.</w:t>
      </w:r>
    </w:p>
    <w:p w:rsidR="00B3321F" w:rsidRPr="00041915" w:rsidRDefault="00B3321F" w:rsidP="00B3321F">
      <w:pPr>
        <w:jc w:val="both"/>
        <w:rPr>
          <w:rFonts w:ascii="Arial" w:hAnsi="Arial" w:cs="Arial"/>
        </w:rPr>
      </w:pPr>
      <w:r w:rsidRPr="00041915">
        <w:rPr>
          <w:rFonts w:ascii="Arial" w:hAnsi="Arial" w:cs="Arial"/>
        </w:rPr>
        <w:tab/>
        <w:t>При этом продолжительность ежегодного дополнительного оплачиваемого отпуска за выслугу лет для муниципальных служащих, не может превышать 10 календарных дней.</w:t>
      </w:r>
    </w:p>
    <w:p w:rsidR="00B3321F" w:rsidRPr="00041915" w:rsidRDefault="00B3321F" w:rsidP="00B3321F">
      <w:pPr>
        <w:jc w:val="both"/>
        <w:rPr>
          <w:rFonts w:ascii="Arial" w:hAnsi="Arial" w:cs="Arial"/>
        </w:rPr>
      </w:pPr>
      <w:r w:rsidRPr="00041915">
        <w:rPr>
          <w:rFonts w:ascii="Arial" w:hAnsi="Arial" w:cs="Arial"/>
        </w:rPr>
        <w:tab/>
        <w:t>При предоставлении ежегодного оплачиваемого отпуска производится единовременная выплата в размере двух должностных окладов денежного содержания в пределах утвержденного фонда оплаты труда и оформляется распоряжением.</w:t>
      </w:r>
    </w:p>
    <w:p w:rsidR="00B3321F" w:rsidRPr="00041915" w:rsidRDefault="00B3321F" w:rsidP="00B3321F">
      <w:pPr>
        <w:jc w:val="both"/>
        <w:rPr>
          <w:rFonts w:ascii="Arial" w:hAnsi="Arial" w:cs="Arial"/>
        </w:rPr>
      </w:pPr>
      <w:r w:rsidRPr="00041915">
        <w:rPr>
          <w:rFonts w:ascii="Arial" w:hAnsi="Arial" w:cs="Arial"/>
        </w:rPr>
        <w:lastRenderedPageBreak/>
        <w:tab/>
        <w:t>Единовременная выплата при предоставлении ежегодного оплачиваемого отпуска производится при использовании одной из частей ежегодного оплачиваемого отпуска, которая составляет не менее 14 календарных дней.</w:t>
      </w:r>
    </w:p>
    <w:p w:rsidR="00B3321F" w:rsidRPr="00041915" w:rsidRDefault="00B3321F" w:rsidP="00B3321F">
      <w:pPr>
        <w:jc w:val="both"/>
        <w:rPr>
          <w:rFonts w:ascii="Arial" w:hAnsi="Arial" w:cs="Arial"/>
        </w:rPr>
      </w:pPr>
      <w:r w:rsidRPr="00041915">
        <w:rPr>
          <w:rFonts w:ascii="Arial" w:hAnsi="Arial" w:cs="Arial"/>
        </w:rPr>
        <w:tab/>
        <w:t>Если муниципальному служащему не была произведена единовременная выплата, то по решению Главы Покровского сельсовета Чановского района Новосибирской области она производится в конце текущего года по личному заявлению муниципального служащего и оформляется распоряжением.</w:t>
      </w:r>
    </w:p>
    <w:p w:rsidR="00B3321F" w:rsidRPr="00041915" w:rsidRDefault="00B3321F" w:rsidP="00B3321F">
      <w:pPr>
        <w:jc w:val="both"/>
        <w:rPr>
          <w:rFonts w:ascii="Arial" w:hAnsi="Arial" w:cs="Arial"/>
        </w:rPr>
      </w:pPr>
      <w:r w:rsidRPr="00041915">
        <w:rPr>
          <w:rFonts w:ascii="Arial" w:hAnsi="Arial" w:cs="Arial"/>
        </w:rPr>
        <w:tab/>
        <w:t>При уходе работника в ежегодный оплачиваемый отпуск с последующим увольнением единовременная выплата производится пропорционально отработанному времени в текущем календарном году.</w:t>
      </w:r>
    </w:p>
    <w:p w:rsidR="00B3321F" w:rsidRPr="00041915" w:rsidRDefault="00B3321F" w:rsidP="00041915">
      <w:pPr>
        <w:jc w:val="both"/>
        <w:rPr>
          <w:rFonts w:ascii="Arial" w:hAnsi="Arial" w:cs="Arial"/>
        </w:rPr>
      </w:pPr>
      <w:r w:rsidRPr="00041915">
        <w:rPr>
          <w:rFonts w:ascii="Arial" w:hAnsi="Arial" w:cs="Arial"/>
        </w:rPr>
        <w:tab/>
        <w:t xml:space="preserve">Выплаченная единовременная выплата при предоставлении ежегодного оплачиваемого отпуска при увольнении удержанию не подлежит. </w:t>
      </w:r>
    </w:p>
    <w:p w:rsidR="00B3321F" w:rsidRPr="00041915" w:rsidRDefault="00B3321F" w:rsidP="00B3321F">
      <w:pPr>
        <w:ind w:firstLine="360"/>
        <w:jc w:val="right"/>
        <w:rPr>
          <w:rFonts w:ascii="Arial" w:hAnsi="Arial" w:cs="Arial"/>
        </w:rPr>
      </w:pPr>
      <w:r w:rsidRPr="00041915">
        <w:rPr>
          <w:rFonts w:ascii="Arial" w:hAnsi="Arial" w:cs="Arial"/>
        </w:rPr>
        <w:t>ПРИЛОЖЕНИЕ № 5</w:t>
      </w:r>
    </w:p>
    <w:p w:rsidR="00B3321F" w:rsidRPr="00041915" w:rsidRDefault="00B3321F" w:rsidP="00B3321F">
      <w:pPr>
        <w:ind w:left="4956"/>
        <w:jc w:val="right"/>
        <w:rPr>
          <w:rFonts w:ascii="Arial" w:hAnsi="Arial" w:cs="Arial"/>
        </w:rPr>
      </w:pPr>
      <w:r w:rsidRPr="00041915">
        <w:rPr>
          <w:rFonts w:ascii="Arial" w:hAnsi="Arial" w:cs="Arial"/>
        </w:rPr>
        <w:t>к положению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w:t>
      </w:r>
    </w:p>
    <w:p w:rsidR="00B3321F" w:rsidRPr="00041915" w:rsidRDefault="00B3321F" w:rsidP="00B3321F">
      <w:pPr>
        <w:jc w:val="center"/>
        <w:rPr>
          <w:rFonts w:ascii="Arial" w:hAnsi="Arial" w:cs="Arial"/>
        </w:rPr>
      </w:pPr>
      <w:r w:rsidRPr="00041915">
        <w:rPr>
          <w:rFonts w:ascii="Arial" w:hAnsi="Arial" w:cs="Arial"/>
        </w:rPr>
        <w:t>ПОРЯДОК</w:t>
      </w:r>
    </w:p>
    <w:p w:rsidR="00B3321F" w:rsidRPr="00041915" w:rsidRDefault="00B3321F" w:rsidP="00B3321F">
      <w:pPr>
        <w:jc w:val="center"/>
        <w:rPr>
          <w:rFonts w:ascii="Arial" w:hAnsi="Arial" w:cs="Arial"/>
        </w:rPr>
      </w:pPr>
      <w:r w:rsidRPr="00041915">
        <w:rPr>
          <w:rFonts w:ascii="Arial" w:hAnsi="Arial" w:cs="Arial"/>
        </w:rPr>
        <w:t>выплаты материальной помощи лицам, замещающим муниципальные должности, действующим на постоянной основе и муниципальным служащим органов местного самоуправления Покровского сельсовета Чановского района Новосибирской области</w:t>
      </w:r>
    </w:p>
    <w:p w:rsidR="00B3321F" w:rsidRPr="00041915" w:rsidRDefault="00B3321F" w:rsidP="00B3321F">
      <w:pPr>
        <w:jc w:val="both"/>
        <w:rPr>
          <w:rFonts w:ascii="Arial" w:hAnsi="Arial" w:cs="Arial"/>
        </w:rPr>
      </w:pPr>
      <w:r w:rsidRPr="00041915">
        <w:rPr>
          <w:rFonts w:ascii="Arial" w:hAnsi="Arial" w:cs="Arial"/>
        </w:rPr>
        <w:tab/>
        <w:t>Материальная помощь муниципальному служащему выплачивается в пределах утвержденного фонда оплаты труда администрации Покровского сельсовета Чановского района Новосибирской области в течение календарного года.</w:t>
      </w:r>
    </w:p>
    <w:p w:rsidR="00B3321F" w:rsidRPr="00041915" w:rsidRDefault="00B3321F" w:rsidP="00B3321F">
      <w:pPr>
        <w:jc w:val="both"/>
        <w:rPr>
          <w:rFonts w:ascii="Arial" w:hAnsi="Arial" w:cs="Arial"/>
        </w:rPr>
      </w:pPr>
      <w:r w:rsidRPr="00041915">
        <w:rPr>
          <w:rFonts w:ascii="Arial" w:hAnsi="Arial" w:cs="Arial"/>
        </w:rPr>
        <w:t xml:space="preserve">  </w:t>
      </w:r>
      <w:r w:rsidRPr="00041915">
        <w:rPr>
          <w:rFonts w:ascii="Arial" w:hAnsi="Arial" w:cs="Arial"/>
        </w:rPr>
        <w:tab/>
        <w:t>Материальная помощь выплачивается в размере одного должностного оклада денежного содержания по письменному заявлению муниципального служащего.</w:t>
      </w:r>
    </w:p>
    <w:p w:rsidR="00B3321F" w:rsidRPr="00041915" w:rsidRDefault="00B3321F" w:rsidP="00B3321F">
      <w:pPr>
        <w:jc w:val="both"/>
        <w:rPr>
          <w:rFonts w:ascii="Arial" w:hAnsi="Arial" w:cs="Arial"/>
        </w:rPr>
      </w:pPr>
      <w:r w:rsidRPr="00041915">
        <w:rPr>
          <w:rFonts w:ascii="Arial" w:hAnsi="Arial" w:cs="Arial"/>
        </w:rPr>
        <w:tab/>
        <w:t>При уходе муниципального служащего в оплачиваемый отпуск с последующим увольнением материальная помощь по решению Главы Покровского сельсовета Чановского района Новосибирской области производится пропорционально отработанному времени в текущем календарном году на основании личного заявления работника и оформляется распоряжением.</w:t>
      </w:r>
    </w:p>
    <w:p w:rsidR="00B3321F" w:rsidRPr="00041915" w:rsidRDefault="00B3321F" w:rsidP="00B3321F">
      <w:pPr>
        <w:jc w:val="both"/>
        <w:rPr>
          <w:rFonts w:ascii="Arial" w:hAnsi="Arial" w:cs="Arial"/>
        </w:rPr>
      </w:pPr>
      <w:r w:rsidRPr="00041915">
        <w:rPr>
          <w:rFonts w:ascii="Arial" w:hAnsi="Arial" w:cs="Arial"/>
        </w:rPr>
        <w:tab/>
        <w:t xml:space="preserve">В случае, если муниципальному служащему материальная помощь не выплачивалась, то она выплачивается в конце календарного года или в день увольнения пропорционально отработанному времени в текущем календарном году по решению Главы </w:t>
      </w:r>
      <w:proofErr w:type="gramStart"/>
      <w:r w:rsidRPr="00041915">
        <w:rPr>
          <w:rFonts w:ascii="Arial" w:hAnsi="Arial" w:cs="Arial"/>
        </w:rPr>
        <w:t>Покровского  сельсовета</w:t>
      </w:r>
      <w:proofErr w:type="gramEnd"/>
      <w:r w:rsidRPr="00041915">
        <w:rPr>
          <w:rFonts w:ascii="Arial" w:hAnsi="Arial" w:cs="Arial"/>
        </w:rPr>
        <w:t xml:space="preserve"> Чановского района Новосибирской области на основании личного заявления работника и оформляется распоряжением.</w:t>
      </w:r>
    </w:p>
    <w:p w:rsidR="00B3321F" w:rsidRPr="00041915" w:rsidRDefault="00B3321F" w:rsidP="00B3321F">
      <w:pPr>
        <w:jc w:val="both"/>
        <w:rPr>
          <w:rFonts w:ascii="Arial" w:hAnsi="Arial" w:cs="Arial"/>
        </w:rPr>
      </w:pPr>
      <w:r w:rsidRPr="00041915">
        <w:rPr>
          <w:rFonts w:ascii="Arial" w:hAnsi="Arial" w:cs="Arial"/>
        </w:rPr>
        <w:tab/>
        <w:t>Выплаченная материальная помощь при увольнении удержанию не подлежит.</w:t>
      </w:r>
    </w:p>
    <w:p w:rsidR="00B3321F" w:rsidRPr="00041915" w:rsidRDefault="00B3321F" w:rsidP="00B3321F">
      <w:pPr>
        <w:jc w:val="both"/>
        <w:rPr>
          <w:rFonts w:ascii="Arial" w:hAnsi="Arial" w:cs="Arial"/>
        </w:rPr>
      </w:pPr>
      <w:r w:rsidRPr="00041915">
        <w:rPr>
          <w:rFonts w:ascii="Arial" w:hAnsi="Arial" w:cs="Arial"/>
        </w:rPr>
        <w:tab/>
        <w:t xml:space="preserve">Лицам, замещающим муниципальные должности, действующим на постоянной основе и муниципальным служащим органов местного самоуправления </w:t>
      </w:r>
      <w:proofErr w:type="gramStart"/>
      <w:r w:rsidRPr="00041915">
        <w:rPr>
          <w:rFonts w:ascii="Arial" w:hAnsi="Arial" w:cs="Arial"/>
        </w:rPr>
        <w:t>Покровского  сельсовета</w:t>
      </w:r>
      <w:proofErr w:type="gramEnd"/>
      <w:r w:rsidRPr="00041915">
        <w:rPr>
          <w:rFonts w:ascii="Arial" w:hAnsi="Arial" w:cs="Arial"/>
        </w:rPr>
        <w:t xml:space="preserve"> Чановского района Новосибирской области, по решению Главы Покровского  </w:t>
      </w:r>
      <w:r w:rsidRPr="00041915">
        <w:rPr>
          <w:rFonts w:ascii="Arial" w:hAnsi="Arial" w:cs="Arial"/>
        </w:rPr>
        <w:lastRenderedPageBreak/>
        <w:t>сельсовета Чановского района Новосибирской области, на основании личного заявления и подтверждающих документов может быть выплачена единовременная материальная помощь в следующих случаях:</w:t>
      </w:r>
    </w:p>
    <w:p w:rsidR="00B3321F" w:rsidRPr="00041915" w:rsidRDefault="00B3321F" w:rsidP="00B3321F">
      <w:pPr>
        <w:jc w:val="both"/>
        <w:rPr>
          <w:rFonts w:ascii="Arial" w:hAnsi="Arial" w:cs="Arial"/>
        </w:rPr>
      </w:pPr>
      <w:r w:rsidRPr="00041915">
        <w:rPr>
          <w:rFonts w:ascii="Arial" w:hAnsi="Arial" w:cs="Arial"/>
        </w:rPr>
        <w:tab/>
        <w:t>- смерти близких родственников – на основании копии свидетельства о смерти и документов, подтверждающих родство;</w:t>
      </w:r>
    </w:p>
    <w:p w:rsidR="00B3321F" w:rsidRPr="00041915" w:rsidRDefault="00B3321F" w:rsidP="00B3321F">
      <w:pPr>
        <w:jc w:val="both"/>
        <w:rPr>
          <w:rFonts w:ascii="Arial" w:hAnsi="Arial" w:cs="Arial"/>
        </w:rPr>
      </w:pPr>
      <w:r w:rsidRPr="00041915">
        <w:rPr>
          <w:rFonts w:ascii="Arial" w:hAnsi="Arial" w:cs="Arial"/>
        </w:rPr>
        <w:tab/>
        <w:t>- при рождении ребенка – на основании копии свидетельства о рождении;</w:t>
      </w:r>
    </w:p>
    <w:p w:rsidR="00B3321F" w:rsidRPr="00041915" w:rsidRDefault="00B3321F" w:rsidP="00B3321F">
      <w:pPr>
        <w:jc w:val="both"/>
        <w:rPr>
          <w:rFonts w:ascii="Arial" w:hAnsi="Arial" w:cs="Arial"/>
        </w:rPr>
      </w:pPr>
      <w:r w:rsidRPr="00041915">
        <w:rPr>
          <w:rFonts w:ascii="Arial" w:hAnsi="Arial" w:cs="Arial"/>
        </w:rPr>
        <w:tab/>
        <w:t>- при регистрации брака – на основании копии свидетельства о регистрации брака;</w:t>
      </w:r>
    </w:p>
    <w:p w:rsidR="00B3321F" w:rsidRPr="00041915" w:rsidRDefault="00B3321F" w:rsidP="00B3321F">
      <w:pPr>
        <w:jc w:val="both"/>
        <w:rPr>
          <w:rFonts w:ascii="Arial" w:hAnsi="Arial" w:cs="Arial"/>
        </w:rPr>
      </w:pPr>
      <w:r w:rsidRPr="00041915">
        <w:rPr>
          <w:rFonts w:ascii="Arial" w:hAnsi="Arial" w:cs="Arial"/>
        </w:rPr>
        <w:tab/>
        <w:t>- в связи с утратой или повреждением имущества в результате стихийного бедствия, пожара, кражи, аварий систем водоснабжения, отопления и других чрезвычайных обстоятельствах – на основании подтверждающих документов из соответствующих органов;</w:t>
      </w:r>
    </w:p>
    <w:p w:rsidR="00B3321F" w:rsidRPr="00041915" w:rsidRDefault="00B3321F" w:rsidP="00B3321F">
      <w:pPr>
        <w:jc w:val="both"/>
        <w:rPr>
          <w:rFonts w:ascii="Arial" w:hAnsi="Arial" w:cs="Arial"/>
        </w:rPr>
      </w:pPr>
      <w:r w:rsidRPr="00041915">
        <w:rPr>
          <w:rFonts w:ascii="Arial" w:hAnsi="Arial" w:cs="Arial"/>
        </w:rPr>
        <w:tab/>
        <w:t>- в случае продолжительного заболевания, необходимости в дорогостоящем лечении, в связи с несчастным случаем, аварией, - на основании медицинского заключения.</w:t>
      </w:r>
    </w:p>
    <w:p w:rsidR="00B3321F" w:rsidRPr="00041915" w:rsidRDefault="00B3321F" w:rsidP="00B3321F">
      <w:pPr>
        <w:jc w:val="both"/>
        <w:rPr>
          <w:rFonts w:ascii="Arial" w:hAnsi="Arial" w:cs="Arial"/>
        </w:rPr>
      </w:pPr>
      <w:r w:rsidRPr="00041915">
        <w:rPr>
          <w:rFonts w:ascii="Arial" w:hAnsi="Arial" w:cs="Arial"/>
        </w:rPr>
        <w:tab/>
        <w:t>В случае смерти лица, замещающего муниципальную должность, действующего на постоянной основе или муниципального служащего органа местного самоуправления Покровского сельсовета Чановского района Новосибирской области, по решению Главы Покровского сельсовета Чановского района Новосибирской области оказывается материальная помощь одному из членов его семьи по заявлению на основании копии справки о смерти и документов, подтверждающих родство и понесенные затраты на погребение.</w:t>
      </w:r>
    </w:p>
    <w:p w:rsidR="00B3321F" w:rsidRPr="00041915" w:rsidRDefault="00B3321F" w:rsidP="00041915">
      <w:pPr>
        <w:jc w:val="both"/>
        <w:rPr>
          <w:rFonts w:ascii="Arial" w:hAnsi="Arial" w:cs="Arial"/>
        </w:rPr>
      </w:pPr>
      <w:r w:rsidRPr="00041915">
        <w:rPr>
          <w:rFonts w:ascii="Arial" w:hAnsi="Arial" w:cs="Arial"/>
        </w:rPr>
        <w:tab/>
        <w:t>Решение о выплате материальной помощи оформляется распоряжением.</w:t>
      </w:r>
    </w:p>
    <w:p w:rsidR="00B3321F" w:rsidRPr="00041915" w:rsidRDefault="00B3321F" w:rsidP="00B3321F">
      <w:pPr>
        <w:ind w:firstLine="360"/>
        <w:jc w:val="right"/>
        <w:rPr>
          <w:rFonts w:ascii="Arial" w:hAnsi="Arial" w:cs="Arial"/>
        </w:rPr>
      </w:pPr>
      <w:r w:rsidRPr="00041915">
        <w:rPr>
          <w:rFonts w:ascii="Arial" w:hAnsi="Arial" w:cs="Arial"/>
        </w:rPr>
        <w:t>ПРИЛОЖЕНИЕ № 6</w:t>
      </w:r>
    </w:p>
    <w:p w:rsidR="00B3321F" w:rsidRPr="00041915" w:rsidRDefault="00B3321F" w:rsidP="00B3321F">
      <w:pPr>
        <w:ind w:left="4956"/>
        <w:jc w:val="right"/>
        <w:rPr>
          <w:rFonts w:ascii="Arial" w:hAnsi="Arial" w:cs="Arial"/>
        </w:rPr>
      </w:pPr>
      <w:r w:rsidRPr="00041915">
        <w:rPr>
          <w:rFonts w:ascii="Arial" w:hAnsi="Arial" w:cs="Arial"/>
        </w:rPr>
        <w:t>к положению об оплате труда выборных должностных лиц местного самоуправления, осуществляющих свои полномочия на постоянной основе, муниципальных служащих в органах местного самоуправления Покровского сельсовета</w:t>
      </w:r>
    </w:p>
    <w:p w:rsidR="00B3321F" w:rsidRPr="00041915" w:rsidRDefault="00B3321F" w:rsidP="00B3321F">
      <w:pPr>
        <w:jc w:val="center"/>
        <w:rPr>
          <w:rFonts w:ascii="Arial" w:hAnsi="Arial" w:cs="Arial"/>
        </w:rPr>
      </w:pPr>
      <w:r w:rsidRPr="00041915">
        <w:rPr>
          <w:rFonts w:ascii="Arial" w:hAnsi="Arial" w:cs="Arial"/>
        </w:rPr>
        <w:t>ПОРЯДОК</w:t>
      </w:r>
    </w:p>
    <w:p w:rsidR="00B3321F" w:rsidRPr="00041915" w:rsidRDefault="00B3321F" w:rsidP="00B3321F">
      <w:pPr>
        <w:jc w:val="center"/>
        <w:rPr>
          <w:rFonts w:ascii="Arial" w:hAnsi="Arial" w:cs="Arial"/>
        </w:rPr>
      </w:pPr>
      <w:r w:rsidRPr="00041915">
        <w:rPr>
          <w:rFonts w:ascii="Arial" w:hAnsi="Arial" w:cs="Arial"/>
        </w:rPr>
        <w:t>поощрения муниципальных служащих органов местного самоуправления Покровского сельсовета Чановского района Новосибирской области</w:t>
      </w:r>
    </w:p>
    <w:p w:rsidR="00B3321F" w:rsidRPr="00041915" w:rsidRDefault="00B3321F" w:rsidP="00B3321F">
      <w:pPr>
        <w:jc w:val="center"/>
        <w:rPr>
          <w:rFonts w:ascii="Arial" w:hAnsi="Arial" w:cs="Arial"/>
        </w:rPr>
      </w:pPr>
    </w:p>
    <w:p w:rsidR="00B3321F" w:rsidRPr="00041915" w:rsidRDefault="00B3321F" w:rsidP="00B3321F">
      <w:pPr>
        <w:jc w:val="both"/>
        <w:rPr>
          <w:rFonts w:ascii="Arial" w:hAnsi="Arial" w:cs="Arial"/>
        </w:rPr>
      </w:pPr>
      <w:r w:rsidRPr="00041915">
        <w:rPr>
          <w:rFonts w:ascii="Arial" w:hAnsi="Arial" w:cs="Arial"/>
        </w:rPr>
        <w:tab/>
        <w:t xml:space="preserve">По решению Главы Покровского сельсовета Чановского района Новосибирской области муниципальным служащим могут быть выплачены единовременные премии в связи с юбилейными датами (50,55 и 60 лет), выходом на государственную пенсию, при награждении государственными и ведомственными наградами, почетными грамотами и благодарностями органов государственной власти и местного самоуправления, в связи с профессиональными праздниками, установленными законодательством Российской Федерации. Размер премии определяется Главой Покровского сельсовета Чановского района Новосибирской области в зависимости от вклада муниципального служащего в деятельность органа местного самоуправления </w:t>
      </w:r>
      <w:proofErr w:type="gramStart"/>
      <w:r w:rsidRPr="00041915">
        <w:rPr>
          <w:rFonts w:ascii="Arial" w:hAnsi="Arial" w:cs="Arial"/>
        </w:rPr>
        <w:t>Покровского  сельсовета</w:t>
      </w:r>
      <w:proofErr w:type="gramEnd"/>
      <w:r w:rsidRPr="00041915">
        <w:rPr>
          <w:rFonts w:ascii="Arial" w:hAnsi="Arial" w:cs="Arial"/>
        </w:rPr>
        <w:t xml:space="preserve"> Чановского района Новосибирской области и оформляется распоряжением.</w:t>
      </w:r>
    </w:p>
    <w:p w:rsidR="00B3321F" w:rsidRPr="00041915" w:rsidRDefault="00B3321F" w:rsidP="00B3321F">
      <w:pPr>
        <w:jc w:val="both"/>
        <w:rPr>
          <w:rFonts w:ascii="Arial" w:hAnsi="Arial" w:cs="Arial"/>
        </w:rPr>
      </w:pPr>
      <w:r w:rsidRPr="00041915">
        <w:rPr>
          <w:rFonts w:ascii="Arial" w:hAnsi="Arial" w:cs="Arial"/>
        </w:rPr>
        <w:lastRenderedPageBreak/>
        <w:tab/>
        <w:t xml:space="preserve">В связи с выходом на государственную пенсию муниципальному служащему, по решению Главы </w:t>
      </w:r>
      <w:proofErr w:type="gramStart"/>
      <w:r w:rsidRPr="00041915">
        <w:rPr>
          <w:rFonts w:ascii="Arial" w:hAnsi="Arial" w:cs="Arial"/>
        </w:rPr>
        <w:t>Покровского  сельсовета</w:t>
      </w:r>
      <w:proofErr w:type="gramEnd"/>
      <w:r w:rsidRPr="00041915">
        <w:rPr>
          <w:rFonts w:ascii="Arial" w:hAnsi="Arial" w:cs="Arial"/>
        </w:rPr>
        <w:t xml:space="preserve"> Чановского района Новосибирской области, производится единовременная выплата в размере до 10 должностных окладов, при условии наличия у муниципального служащего стажа муниципальной службы не менее 15лет в зависимости от его вклада в деятельность органов местного самоуправления Покровского  сельсовета и оформляется распоряжением.</w:t>
      </w:r>
    </w:p>
    <w:p w:rsidR="00B3321F" w:rsidRPr="00041915" w:rsidRDefault="00B3321F" w:rsidP="00B3321F">
      <w:pPr>
        <w:jc w:val="both"/>
        <w:rPr>
          <w:rFonts w:ascii="Arial" w:hAnsi="Arial" w:cs="Arial"/>
        </w:rPr>
      </w:pPr>
      <w:r w:rsidRPr="00041915">
        <w:rPr>
          <w:rFonts w:ascii="Arial" w:hAnsi="Arial" w:cs="Arial"/>
        </w:rPr>
        <w:tab/>
        <w:t xml:space="preserve">Указанные выплаты осуществляются в пределах установленного фонда оплаты труда на текущий финансовый год.  </w:t>
      </w:r>
    </w:p>
    <w:p w:rsidR="00B3321F" w:rsidRPr="00041915" w:rsidRDefault="00B3321F"/>
    <w:p w:rsidR="00B3321F" w:rsidRPr="00B81ED7" w:rsidRDefault="00B3321F" w:rsidP="00B3321F">
      <w:pPr>
        <w:jc w:val="center"/>
        <w:rPr>
          <w:rFonts w:ascii="Arial" w:hAnsi="Arial" w:cs="Arial"/>
          <w:b/>
        </w:rPr>
      </w:pPr>
      <w:r w:rsidRPr="00B81ED7">
        <w:rPr>
          <w:rFonts w:ascii="Arial" w:hAnsi="Arial" w:cs="Arial"/>
          <w:b/>
        </w:rPr>
        <w:t>СОВЕТ ДЕПУТАТОВ</w:t>
      </w:r>
    </w:p>
    <w:p w:rsidR="00B3321F" w:rsidRPr="00B81ED7" w:rsidRDefault="00B3321F" w:rsidP="00B3321F">
      <w:pPr>
        <w:jc w:val="center"/>
        <w:rPr>
          <w:rFonts w:ascii="Arial" w:hAnsi="Arial" w:cs="Arial"/>
          <w:b/>
        </w:rPr>
      </w:pPr>
      <w:r w:rsidRPr="00B81ED7">
        <w:rPr>
          <w:rFonts w:ascii="Arial" w:hAnsi="Arial" w:cs="Arial"/>
          <w:b/>
        </w:rPr>
        <w:t>ПОКРОВСКОГО СЕЛЬСОВЕТА</w:t>
      </w:r>
    </w:p>
    <w:p w:rsidR="00B3321F" w:rsidRPr="00B81ED7" w:rsidRDefault="00B3321F" w:rsidP="00B3321F">
      <w:pPr>
        <w:jc w:val="center"/>
        <w:rPr>
          <w:rFonts w:ascii="Arial" w:hAnsi="Arial" w:cs="Arial"/>
          <w:b/>
        </w:rPr>
      </w:pPr>
      <w:r w:rsidRPr="00B81ED7">
        <w:rPr>
          <w:rFonts w:ascii="Arial" w:hAnsi="Arial" w:cs="Arial"/>
          <w:b/>
        </w:rPr>
        <w:t xml:space="preserve">ЧАНОВСКОГО </w:t>
      </w:r>
      <w:proofErr w:type="gramStart"/>
      <w:r w:rsidRPr="00B81ED7">
        <w:rPr>
          <w:rFonts w:ascii="Arial" w:hAnsi="Arial" w:cs="Arial"/>
          <w:b/>
        </w:rPr>
        <w:t>РАЙОНА  НОВОСИБИРСКОЙ</w:t>
      </w:r>
      <w:proofErr w:type="gramEnd"/>
      <w:r w:rsidRPr="00B81ED7">
        <w:rPr>
          <w:rFonts w:ascii="Arial" w:hAnsi="Arial" w:cs="Arial"/>
          <w:b/>
        </w:rPr>
        <w:t xml:space="preserve"> ОБЛАСТИ</w:t>
      </w:r>
    </w:p>
    <w:p w:rsidR="00B3321F" w:rsidRPr="00B81ED7" w:rsidRDefault="00B3321F" w:rsidP="00B3321F">
      <w:pPr>
        <w:jc w:val="center"/>
        <w:rPr>
          <w:rFonts w:ascii="Arial" w:hAnsi="Arial" w:cs="Arial"/>
          <w:b/>
        </w:rPr>
      </w:pPr>
      <w:r w:rsidRPr="00B81ED7">
        <w:rPr>
          <w:rFonts w:ascii="Arial" w:hAnsi="Arial" w:cs="Arial"/>
          <w:b/>
        </w:rPr>
        <w:t>Пятого созыва</w:t>
      </w:r>
    </w:p>
    <w:p w:rsidR="00B3321F" w:rsidRPr="00B81ED7" w:rsidRDefault="00B3321F" w:rsidP="00B3321F">
      <w:pPr>
        <w:rPr>
          <w:rFonts w:ascii="Arial" w:hAnsi="Arial" w:cs="Arial"/>
          <w:b/>
        </w:rPr>
      </w:pPr>
    </w:p>
    <w:p w:rsidR="00B3321F" w:rsidRPr="00B81ED7" w:rsidRDefault="00B3321F" w:rsidP="00B3321F">
      <w:pPr>
        <w:jc w:val="center"/>
        <w:rPr>
          <w:rFonts w:ascii="Arial" w:hAnsi="Arial" w:cs="Arial"/>
          <w:b/>
        </w:rPr>
      </w:pPr>
      <w:r w:rsidRPr="00B81ED7">
        <w:rPr>
          <w:rFonts w:ascii="Arial" w:hAnsi="Arial" w:cs="Arial"/>
          <w:b/>
        </w:rPr>
        <w:t>РЕШЕНИЕ</w:t>
      </w:r>
    </w:p>
    <w:p w:rsidR="00B3321F" w:rsidRPr="00041915" w:rsidRDefault="00B3321F" w:rsidP="00B3321F">
      <w:pPr>
        <w:jc w:val="center"/>
        <w:rPr>
          <w:rFonts w:ascii="Arial" w:hAnsi="Arial" w:cs="Arial"/>
        </w:rPr>
      </w:pPr>
      <w:proofErr w:type="gramStart"/>
      <w:r w:rsidRPr="00041915">
        <w:rPr>
          <w:rFonts w:ascii="Arial" w:hAnsi="Arial" w:cs="Arial"/>
        </w:rPr>
        <w:t xml:space="preserve">(  </w:t>
      </w:r>
      <w:proofErr w:type="gramEnd"/>
      <w:r w:rsidRPr="00041915">
        <w:rPr>
          <w:rFonts w:ascii="Arial" w:hAnsi="Arial" w:cs="Arial"/>
        </w:rPr>
        <w:t xml:space="preserve">  Пятнадцатой сессии  )</w:t>
      </w:r>
    </w:p>
    <w:p w:rsidR="00B3321F" w:rsidRPr="00041915" w:rsidRDefault="00B3321F" w:rsidP="00B3321F">
      <w:pPr>
        <w:rPr>
          <w:rFonts w:ascii="Arial" w:hAnsi="Arial" w:cs="Arial"/>
        </w:rPr>
      </w:pPr>
    </w:p>
    <w:p w:rsidR="00B3321F" w:rsidRPr="00041915" w:rsidRDefault="00B3321F" w:rsidP="00B3321F">
      <w:pPr>
        <w:jc w:val="center"/>
        <w:rPr>
          <w:rFonts w:ascii="Arial" w:hAnsi="Arial" w:cs="Arial"/>
        </w:rPr>
      </w:pPr>
      <w:r w:rsidRPr="00041915">
        <w:rPr>
          <w:rFonts w:ascii="Arial" w:hAnsi="Arial" w:cs="Arial"/>
        </w:rPr>
        <w:t>02.03.2017 г. №  70</w:t>
      </w:r>
    </w:p>
    <w:p w:rsidR="00B3321F" w:rsidRPr="00041915" w:rsidRDefault="00B3321F" w:rsidP="00B3321F">
      <w:pPr>
        <w:rPr>
          <w:rFonts w:ascii="Arial" w:hAnsi="Arial" w:cs="Arial"/>
        </w:rPr>
      </w:pPr>
    </w:p>
    <w:p w:rsidR="00B3321F" w:rsidRPr="00041915" w:rsidRDefault="00B3321F" w:rsidP="00B3321F">
      <w:pPr>
        <w:jc w:val="center"/>
        <w:rPr>
          <w:rFonts w:ascii="Arial" w:hAnsi="Arial" w:cs="Arial"/>
          <w:b/>
        </w:rPr>
      </w:pPr>
      <w:r w:rsidRPr="00041915">
        <w:rPr>
          <w:rFonts w:ascii="Arial" w:hAnsi="Arial" w:cs="Arial"/>
        </w:rPr>
        <w:t xml:space="preserve"> </w:t>
      </w:r>
      <w:r w:rsidRPr="00041915">
        <w:rPr>
          <w:rFonts w:ascii="Arial" w:hAnsi="Arial" w:cs="Arial"/>
          <w:b/>
        </w:rPr>
        <w:t>О внесении изменений в решение 14 сессии от 22.12.2016 г. № 65</w:t>
      </w:r>
    </w:p>
    <w:p w:rsidR="00B3321F" w:rsidRPr="00041915" w:rsidRDefault="00B3321F" w:rsidP="00B3321F">
      <w:pPr>
        <w:jc w:val="center"/>
        <w:rPr>
          <w:rFonts w:ascii="Arial" w:hAnsi="Arial" w:cs="Arial"/>
          <w:b/>
        </w:rPr>
      </w:pPr>
      <w:r w:rsidRPr="00041915">
        <w:rPr>
          <w:rFonts w:ascii="Arial" w:hAnsi="Arial" w:cs="Arial"/>
          <w:b/>
        </w:rPr>
        <w:t xml:space="preserve">«Об утверждении бюджета Покровского сельсовета Чановского района Новосибирской </w:t>
      </w:r>
      <w:proofErr w:type="gramStart"/>
      <w:r w:rsidRPr="00041915">
        <w:rPr>
          <w:rFonts w:ascii="Arial" w:hAnsi="Arial" w:cs="Arial"/>
          <w:b/>
        </w:rPr>
        <w:t>области  на</w:t>
      </w:r>
      <w:proofErr w:type="gramEnd"/>
      <w:r w:rsidRPr="00041915">
        <w:rPr>
          <w:rFonts w:ascii="Arial" w:hAnsi="Arial" w:cs="Arial"/>
          <w:b/>
        </w:rPr>
        <w:t xml:space="preserve"> 2017 год и плановый период 2018 и 2019 годов»</w:t>
      </w:r>
    </w:p>
    <w:p w:rsidR="00B3321F" w:rsidRPr="00041915" w:rsidRDefault="00B3321F" w:rsidP="00B3321F">
      <w:pPr>
        <w:jc w:val="center"/>
        <w:rPr>
          <w:rFonts w:ascii="Arial" w:hAnsi="Arial" w:cs="Arial"/>
          <w:b/>
        </w:rPr>
      </w:pPr>
    </w:p>
    <w:p w:rsidR="00B81ED7" w:rsidRDefault="00B3321F" w:rsidP="00B81ED7">
      <w:pPr>
        <w:jc w:val="both"/>
        <w:rPr>
          <w:rFonts w:ascii="Arial" w:hAnsi="Arial" w:cs="Arial"/>
        </w:rPr>
      </w:pPr>
      <w:r w:rsidRPr="00041915">
        <w:rPr>
          <w:rFonts w:ascii="Arial" w:hAnsi="Arial" w:cs="Arial"/>
        </w:rPr>
        <w:t xml:space="preserve">Внести в решение 14 сессии от 22.12.2016 года № 65 </w:t>
      </w:r>
      <w:proofErr w:type="gramStart"/>
      <w:r w:rsidRPr="00041915">
        <w:rPr>
          <w:rFonts w:ascii="Arial" w:hAnsi="Arial" w:cs="Arial"/>
        </w:rPr>
        <w:t>« Об</w:t>
      </w:r>
      <w:proofErr w:type="gramEnd"/>
      <w:r w:rsidRPr="00041915">
        <w:rPr>
          <w:rFonts w:ascii="Arial" w:hAnsi="Arial" w:cs="Arial"/>
        </w:rPr>
        <w:t xml:space="preserve"> утверждении бюджета Покровского сельсовета Чановского района Новосибирской области  на 2017 год и плановый период 2018 и 2019 годов» следующие изменения:</w:t>
      </w:r>
      <w:r w:rsidR="00B81ED7">
        <w:rPr>
          <w:rFonts w:ascii="Arial" w:hAnsi="Arial" w:cs="Arial"/>
        </w:rPr>
        <w:t xml:space="preserve"> </w:t>
      </w:r>
    </w:p>
    <w:p w:rsidR="00B3321F" w:rsidRPr="00041915" w:rsidRDefault="00B81ED7" w:rsidP="00B81ED7">
      <w:pPr>
        <w:jc w:val="both"/>
        <w:rPr>
          <w:rFonts w:ascii="Arial" w:hAnsi="Arial" w:cs="Arial"/>
          <w:color w:val="373737"/>
        </w:rPr>
      </w:pPr>
      <w:r>
        <w:rPr>
          <w:rFonts w:ascii="Arial" w:hAnsi="Arial" w:cs="Arial"/>
        </w:rPr>
        <w:t xml:space="preserve">              </w:t>
      </w:r>
      <w:r w:rsidR="00B3321F" w:rsidRPr="00041915">
        <w:rPr>
          <w:rFonts w:ascii="Arial" w:hAnsi="Arial" w:cs="Arial"/>
          <w:b/>
        </w:rPr>
        <w:t>Статья 1.</w:t>
      </w:r>
      <w:r w:rsidR="00B3321F" w:rsidRPr="00041915">
        <w:rPr>
          <w:rFonts w:ascii="Arial" w:hAnsi="Arial" w:cs="Arial"/>
          <w:b/>
          <w:bCs/>
          <w:color w:val="373737"/>
        </w:rPr>
        <w:t xml:space="preserve"> Основные характеристики бюджета поселения на 2017 год и на плановый период 2018 и 2019 годов</w:t>
      </w:r>
      <w:r w:rsidR="00B3321F" w:rsidRPr="00041915">
        <w:rPr>
          <w:rFonts w:ascii="Arial" w:hAnsi="Arial" w:cs="Arial"/>
          <w:color w:val="373737"/>
        </w:rPr>
        <w:t>.</w:t>
      </w:r>
    </w:p>
    <w:p w:rsidR="00B3321F" w:rsidRPr="00041915" w:rsidRDefault="00B3321F" w:rsidP="00B3321F">
      <w:pPr>
        <w:ind w:firstLine="540"/>
        <w:jc w:val="both"/>
        <w:rPr>
          <w:rFonts w:ascii="Arial" w:hAnsi="Arial" w:cs="Arial"/>
        </w:rPr>
      </w:pPr>
      <w:r w:rsidRPr="00041915">
        <w:rPr>
          <w:rFonts w:ascii="Arial" w:hAnsi="Arial" w:cs="Arial"/>
        </w:rPr>
        <w:t xml:space="preserve">    В пункте </w:t>
      </w:r>
      <w:proofErr w:type="gramStart"/>
      <w:r w:rsidRPr="00041915">
        <w:rPr>
          <w:rFonts w:ascii="Arial" w:hAnsi="Arial" w:cs="Arial"/>
        </w:rPr>
        <w:t>1  прогнозируемый</w:t>
      </w:r>
      <w:proofErr w:type="gramEnd"/>
      <w:r w:rsidRPr="00041915">
        <w:rPr>
          <w:rFonts w:ascii="Arial" w:hAnsi="Arial" w:cs="Arial"/>
        </w:rPr>
        <w:t xml:space="preserve"> общий объем доходов на 2017 год бюджета поселения цифры «4337,1 тыс.рублей» заменить цифрами «4286,5 тыс. рублей», в том числе общий объем межбюджетных трансфертов получаемых из других бюджетов бюджетной системы Российской Федерации, в сумме 3808,9 тыс.рублей;</w:t>
      </w:r>
    </w:p>
    <w:p w:rsidR="00041915" w:rsidRPr="00041915" w:rsidRDefault="00B3321F" w:rsidP="00041915">
      <w:pPr>
        <w:ind w:firstLine="360"/>
        <w:jc w:val="both"/>
        <w:rPr>
          <w:rFonts w:ascii="Arial" w:hAnsi="Arial" w:cs="Arial"/>
        </w:rPr>
      </w:pPr>
      <w:r w:rsidRPr="00041915">
        <w:rPr>
          <w:rFonts w:ascii="Arial" w:hAnsi="Arial" w:cs="Arial"/>
        </w:rPr>
        <w:t xml:space="preserve">    В пункте 2 общий объем расходов на 2017 год бюджета поселения цифры «4337,1 тыс.рублей» заменить цифрами «4371,4 тыс. рублей».</w:t>
      </w:r>
    </w:p>
    <w:p w:rsidR="00B3321F" w:rsidRPr="00041915" w:rsidRDefault="00B3321F" w:rsidP="00041915">
      <w:pPr>
        <w:ind w:firstLine="360"/>
        <w:jc w:val="both"/>
        <w:rPr>
          <w:rFonts w:ascii="Arial" w:hAnsi="Arial" w:cs="Arial"/>
          <w:b/>
          <w:bCs/>
          <w:color w:val="373737"/>
        </w:rPr>
      </w:pPr>
      <w:r w:rsidRPr="00041915">
        <w:rPr>
          <w:rFonts w:ascii="Arial" w:hAnsi="Arial" w:cs="Arial"/>
        </w:rPr>
        <w:t xml:space="preserve">          </w:t>
      </w:r>
      <w:r w:rsidRPr="00041915">
        <w:rPr>
          <w:rFonts w:ascii="Arial" w:hAnsi="Arial" w:cs="Arial"/>
          <w:b/>
        </w:rPr>
        <w:t>Статья 4.</w:t>
      </w:r>
      <w:r w:rsidRPr="00041915">
        <w:rPr>
          <w:rFonts w:ascii="Arial" w:hAnsi="Arial" w:cs="Arial"/>
          <w:b/>
          <w:bCs/>
          <w:color w:val="373737"/>
        </w:rPr>
        <w:t xml:space="preserve"> Формирование доходов бюджета поселения.</w:t>
      </w:r>
    </w:p>
    <w:p w:rsidR="00B3321F" w:rsidRPr="00041915" w:rsidRDefault="00B3321F" w:rsidP="00B3321F">
      <w:pPr>
        <w:ind w:firstLine="720"/>
        <w:jc w:val="both"/>
        <w:rPr>
          <w:rFonts w:ascii="Arial" w:hAnsi="Arial" w:cs="Arial"/>
        </w:rPr>
      </w:pPr>
      <w:r w:rsidRPr="00041915">
        <w:rPr>
          <w:rFonts w:ascii="Arial" w:hAnsi="Arial" w:cs="Arial"/>
        </w:rPr>
        <w:t xml:space="preserve">Установить, что доходы бюджета </w:t>
      </w:r>
      <w:proofErr w:type="gramStart"/>
      <w:r w:rsidRPr="00041915">
        <w:rPr>
          <w:rFonts w:ascii="Arial" w:hAnsi="Arial" w:cs="Arial"/>
        </w:rPr>
        <w:t>поселения  на</w:t>
      </w:r>
      <w:proofErr w:type="gramEnd"/>
      <w:r w:rsidRPr="00041915">
        <w:rPr>
          <w:rFonts w:ascii="Arial" w:hAnsi="Arial" w:cs="Arial"/>
        </w:rPr>
        <w:t xml:space="preserve"> 2017 год и плановый период 2018 и 2019 годов формируются за счет отчислений от федеральных и региональных налогов и сборов, в соответствии с нормативами, установленными Бюджетным Кодексом РФ, а также пеней и штрафов по ним, местным налогам, неналоговых доходов, а также за счет безвозмездных поступлений:</w:t>
      </w:r>
    </w:p>
    <w:p w:rsidR="00B3321F" w:rsidRPr="00041915" w:rsidRDefault="00B3321F" w:rsidP="00041915">
      <w:pPr>
        <w:ind w:firstLine="720"/>
        <w:jc w:val="both"/>
        <w:rPr>
          <w:rFonts w:ascii="Arial" w:hAnsi="Arial" w:cs="Arial"/>
        </w:rPr>
      </w:pPr>
      <w:r w:rsidRPr="00041915">
        <w:rPr>
          <w:rFonts w:ascii="Arial" w:hAnsi="Arial" w:cs="Arial"/>
        </w:rPr>
        <w:lastRenderedPageBreak/>
        <w:t>1) утвердить на 2017 год таблицу 1 приложения № 4 к настоящему решению сессии.</w:t>
      </w:r>
    </w:p>
    <w:p w:rsidR="00B3321F" w:rsidRPr="00041915" w:rsidRDefault="00B3321F" w:rsidP="00B3321F">
      <w:pPr>
        <w:autoSpaceDE w:val="0"/>
        <w:autoSpaceDN w:val="0"/>
        <w:adjustRightInd w:val="0"/>
        <w:ind w:firstLine="720"/>
        <w:jc w:val="center"/>
        <w:outlineLvl w:val="1"/>
        <w:rPr>
          <w:rFonts w:ascii="Arial" w:hAnsi="Arial" w:cs="Arial"/>
          <w:b/>
          <w:bCs/>
          <w:color w:val="373737"/>
        </w:rPr>
      </w:pPr>
      <w:r w:rsidRPr="00041915">
        <w:rPr>
          <w:rFonts w:ascii="Arial" w:hAnsi="Arial" w:cs="Arial"/>
          <w:b/>
        </w:rPr>
        <w:t>Статья 7.</w:t>
      </w:r>
      <w:r w:rsidRPr="00041915">
        <w:rPr>
          <w:rFonts w:ascii="Arial" w:hAnsi="Arial" w:cs="Arial"/>
          <w:b/>
          <w:bCs/>
          <w:color w:val="373737"/>
        </w:rPr>
        <w:t xml:space="preserve"> Распределение бюджетных ассигнований бюджета поселения.</w:t>
      </w:r>
    </w:p>
    <w:p w:rsidR="00B3321F" w:rsidRPr="00041915" w:rsidRDefault="00B3321F" w:rsidP="00B3321F">
      <w:pPr>
        <w:autoSpaceDE w:val="0"/>
        <w:autoSpaceDN w:val="0"/>
        <w:adjustRightInd w:val="0"/>
        <w:ind w:firstLine="720"/>
        <w:jc w:val="both"/>
        <w:rPr>
          <w:rFonts w:ascii="Arial" w:hAnsi="Arial" w:cs="Arial"/>
        </w:rPr>
      </w:pPr>
      <w:r w:rsidRPr="00041915">
        <w:rPr>
          <w:rFonts w:ascii="Arial" w:hAnsi="Arial" w:cs="Arial"/>
        </w:rPr>
        <w:t>1.</w:t>
      </w:r>
      <w:r w:rsidRPr="00041915">
        <w:rPr>
          <w:rFonts w:ascii="Arial" w:hAnsi="Arial" w:cs="Arial"/>
          <w:lang w:val="en-US"/>
        </w:rPr>
        <w:t> </w:t>
      </w:r>
      <w:r w:rsidRPr="00041915">
        <w:rPr>
          <w:rFonts w:ascii="Arial" w:hAnsi="Arial" w:cs="Arial"/>
        </w:rPr>
        <w:t>Установить в пределах общего объема расходов, установленного статьей 1 настоящего решения, распределение бюджетных ассигнований по разделам, подразделам, целевым статьям и видам расходов:</w:t>
      </w:r>
    </w:p>
    <w:p w:rsidR="00B3321F" w:rsidRPr="00041915" w:rsidRDefault="00B3321F" w:rsidP="00B3321F">
      <w:pPr>
        <w:autoSpaceDE w:val="0"/>
        <w:autoSpaceDN w:val="0"/>
        <w:adjustRightInd w:val="0"/>
        <w:ind w:firstLine="720"/>
        <w:jc w:val="both"/>
        <w:rPr>
          <w:rFonts w:ascii="Arial" w:hAnsi="Arial" w:cs="Arial"/>
        </w:rPr>
      </w:pPr>
      <w:r w:rsidRPr="00041915">
        <w:rPr>
          <w:rFonts w:ascii="Arial" w:hAnsi="Arial" w:cs="Arial"/>
        </w:rPr>
        <w:t xml:space="preserve">1) утвердить на 2017 год таблицу 1 приложения 5 к настоящему решению сессии; </w:t>
      </w:r>
    </w:p>
    <w:p w:rsidR="00B3321F" w:rsidRPr="00041915" w:rsidRDefault="00B3321F" w:rsidP="00B3321F">
      <w:pPr>
        <w:autoSpaceDE w:val="0"/>
        <w:autoSpaceDN w:val="0"/>
        <w:adjustRightInd w:val="0"/>
        <w:ind w:firstLine="720"/>
        <w:jc w:val="both"/>
        <w:rPr>
          <w:rFonts w:ascii="Arial" w:hAnsi="Arial" w:cs="Arial"/>
        </w:rPr>
      </w:pPr>
      <w:r w:rsidRPr="00041915">
        <w:rPr>
          <w:rFonts w:ascii="Arial" w:hAnsi="Arial" w:cs="Arial"/>
        </w:rPr>
        <w:t>2.</w:t>
      </w:r>
      <w:r w:rsidRPr="00041915">
        <w:rPr>
          <w:rFonts w:ascii="Arial" w:hAnsi="Arial" w:cs="Arial"/>
          <w:lang w:val="en-US"/>
        </w:rPr>
        <w:t> </w:t>
      </w:r>
      <w:r w:rsidRPr="00041915">
        <w:rPr>
          <w:rFonts w:ascii="Arial" w:hAnsi="Arial" w:cs="Arial"/>
        </w:rPr>
        <w:t>Утвердить ведомственную структуру расходов бюджета поселения:</w:t>
      </w:r>
    </w:p>
    <w:p w:rsidR="00B3321F" w:rsidRPr="00041915" w:rsidRDefault="00B3321F" w:rsidP="00B3321F">
      <w:pPr>
        <w:autoSpaceDE w:val="0"/>
        <w:autoSpaceDN w:val="0"/>
        <w:adjustRightInd w:val="0"/>
        <w:ind w:firstLine="720"/>
        <w:jc w:val="both"/>
        <w:rPr>
          <w:rFonts w:ascii="Arial" w:hAnsi="Arial" w:cs="Arial"/>
        </w:rPr>
      </w:pPr>
      <w:r w:rsidRPr="00041915">
        <w:rPr>
          <w:rFonts w:ascii="Arial" w:hAnsi="Arial" w:cs="Arial"/>
        </w:rPr>
        <w:t>1) утвердить на 2017 год таблицу 1 приложения 6 к настоящему решению сессии;</w:t>
      </w:r>
    </w:p>
    <w:p w:rsidR="00B3321F" w:rsidRPr="00041915" w:rsidRDefault="00B3321F" w:rsidP="00B3321F">
      <w:pPr>
        <w:autoSpaceDE w:val="0"/>
        <w:autoSpaceDN w:val="0"/>
        <w:adjustRightInd w:val="0"/>
        <w:ind w:firstLine="720"/>
        <w:jc w:val="center"/>
        <w:outlineLvl w:val="1"/>
        <w:rPr>
          <w:rFonts w:ascii="Arial" w:hAnsi="Arial" w:cs="Arial"/>
          <w:b/>
          <w:bCs/>
          <w:color w:val="373737"/>
        </w:rPr>
      </w:pPr>
      <w:r w:rsidRPr="00041915">
        <w:rPr>
          <w:rFonts w:ascii="Arial" w:hAnsi="Arial" w:cs="Arial"/>
          <w:b/>
        </w:rPr>
        <w:t xml:space="preserve">Статья 8. </w:t>
      </w:r>
      <w:r w:rsidRPr="00041915">
        <w:rPr>
          <w:rFonts w:ascii="Arial" w:hAnsi="Arial" w:cs="Arial"/>
          <w:b/>
          <w:bCs/>
          <w:color w:val="373737"/>
        </w:rPr>
        <w:t>Источники финансирования дефицита бюджета поселения.</w:t>
      </w:r>
    </w:p>
    <w:p w:rsidR="00B3321F" w:rsidRPr="00041915" w:rsidRDefault="00B3321F" w:rsidP="00B3321F">
      <w:pPr>
        <w:autoSpaceDE w:val="0"/>
        <w:autoSpaceDN w:val="0"/>
        <w:adjustRightInd w:val="0"/>
        <w:ind w:firstLine="720"/>
        <w:jc w:val="both"/>
        <w:rPr>
          <w:rFonts w:ascii="Arial" w:hAnsi="Arial" w:cs="Arial"/>
        </w:rPr>
      </w:pPr>
      <w:r w:rsidRPr="00041915">
        <w:rPr>
          <w:rFonts w:ascii="Arial" w:hAnsi="Arial" w:cs="Arial"/>
        </w:rPr>
        <w:t>Установить источники финансирования дефицита бюджета поселения:</w:t>
      </w:r>
    </w:p>
    <w:p w:rsidR="00041915" w:rsidRPr="00041915" w:rsidRDefault="00B3321F" w:rsidP="00041915">
      <w:pPr>
        <w:pStyle w:val="a8"/>
        <w:numPr>
          <w:ilvl w:val="0"/>
          <w:numId w:val="13"/>
        </w:numPr>
        <w:autoSpaceDE w:val="0"/>
        <w:autoSpaceDN w:val="0"/>
        <w:adjustRightInd w:val="0"/>
        <w:jc w:val="both"/>
        <w:rPr>
          <w:rFonts w:ascii="Arial" w:hAnsi="Arial" w:cs="Arial"/>
        </w:rPr>
      </w:pPr>
      <w:r w:rsidRPr="00041915">
        <w:rPr>
          <w:rFonts w:ascii="Arial" w:hAnsi="Arial" w:cs="Arial"/>
        </w:rPr>
        <w:t>утвердить на 2017 год таблицу 1 приложения 8 к настоящему решению сессии.</w:t>
      </w:r>
    </w:p>
    <w:p w:rsidR="00B3321F" w:rsidRPr="00041915" w:rsidRDefault="00041915" w:rsidP="00041915">
      <w:pPr>
        <w:pStyle w:val="a8"/>
        <w:autoSpaceDE w:val="0"/>
        <w:autoSpaceDN w:val="0"/>
        <w:adjustRightInd w:val="0"/>
        <w:ind w:left="1080"/>
        <w:jc w:val="both"/>
        <w:rPr>
          <w:rFonts w:ascii="Arial" w:hAnsi="Arial" w:cs="Arial"/>
        </w:rPr>
      </w:pPr>
      <w:r w:rsidRPr="00041915">
        <w:rPr>
          <w:rFonts w:ascii="Arial" w:hAnsi="Arial" w:cs="Arial"/>
          <w:b/>
        </w:rPr>
        <w:t xml:space="preserve">                                   </w:t>
      </w:r>
      <w:r w:rsidR="00B3321F" w:rsidRPr="00041915">
        <w:rPr>
          <w:rFonts w:ascii="Arial" w:hAnsi="Arial" w:cs="Arial"/>
          <w:b/>
        </w:rPr>
        <w:t>Статья 20. Всту</w:t>
      </w:r>
      <w:r w:rsidRPr="00041915">
        <w:rPr>
          <w:rFonts w:ascii="Arial" w:hAnsi="Arial" w:cs="Arial"/>
          <w:b/>
        </w:rPr>
        <w:t>пление в силу настоящего Закона.</w:t>
      </w:r>
    </w:p>
    <w:p w:rsidR="00B3321F" w:rsidRPr="00041915" w:rsidRDefault="00B3321F" w:rsidP="00B3321F">
      <w:pPr>
        <w:autoSpaceDE w:val="0"/>
        <w:autoSpaceDN w:val="0"/>
        <w:adjustRightInd w:val="0"/>
        <w:ind w:firstLine="720"/>
        <w:jc w:val="both"/>
        <w:rPr>
          <w:rFonts w:ascii="Arial" w:hAnsi="Arial" w:cs="Arial"/>
        </w:rPr>
      </w:pPr>
      <w:r w:rsidRPr="00041915">
        <w:rPr>
          <w:rFonts w:ascii="Arial" w:hAnsi="Arial" w:cs="Arial"/>
        </w:rPr>
        <w:t>Настоящее решение вступает в законную силу со дня, следующего за днем его официального опубликования.</w:t>
      </w:r>
    </w:p>
    <w:p w:rsidR="00B3321F" w:rsidRPr="00041915" w:rsidRDefault="00B3321F" w:rsidP="00B3321F">
      <w:pPr>
        <w:autoSpaceDE w:val="0"/>
        <w:autoSpaceDN w:val="0"/>
        <w:adjustRightInd w:val="0"/>
        <w:ind w:firstLine="720"/>
        <w:jc w:val="both"/>
        <w:rPr>
          <w:rFonts w:ascii="Arial" w:hAnsi="Arial" w:cs="Arial"/>
        </w:rPr>
      </w:pPr>
    </w:p>
    <w:p w:rsidR="00B3321F" w:rsidRPr="00041915" w:rsidRDefault="00B3321F" w:rsidP="00B3321F">
      <w:pPr>
        <w:autoSpaceDE w:val="0"/>
        <w:autoSpaceDN w:val="0"/>
        <w:adjustRightInd w:val="0"/>
        <w:ind w:left="-540" w:firstLine="720"/>
        <w:jc w:val="both"/>
        <w:rPr>
          <w:rFonts w:ascii="Arial" w:hAnsi="Arial" w:cs="Arial"/>
        </w:rPr>
      </w:pPr>
      <w:r w:rsidRPr="00041915">
        <w:rPr>
          <w:rFonts w:ascii="Arial" w:hAnsi="Arial" w:cs="Arial"/>
        </w:rPr>
        <w:t>Глава Покровского сельсовета</w:t>
      </w:r>
    </w:p>
    <w:p w:rsidR="00B3321F" w:rsidRPr="00041915" w:rsidRDefault="00B3321F" w:rsidP="00B3321F">
      <w:pPr>
        <w:autoSpaceDE w:val="0"/>
        <w:autoSpaceDN w:val="0"/>
        <w:adjustRightInd w:val="0"/>
        <w:ind w:left="-540" w:firstLine="720"/>
        <w:jc w:val="both"/>
        <w:rPr>
          <w:rFonts w:ascii="Arial" w:hAnsi="Arial" w:cs="Arial"/>
        </w:rPr>
      </w:pPr>
      <w:r w:rsidRPr="00041915">
        <w:rPr>
          <w:rFonts w:ascii="Arial" w:hAnsi="Arial" w:cs="Arial"/>
        </w:rPr>
        <w:t>Чановского района</w:t>
      </w:r>
    </w:p>
    <w:p w:rsidR="00B3321F" w:rsidRPr="00041915" w:rsidRDefault="00B3321F" w:rsidP="00B3321F">
      <w:pPr>
        <w:autoSpaceDE w:val="0"/>
        <w:autoSpaceDN w:val="0"/>
        <w:adjustRightInd w:val="0"/>
        <w:ind w:left="-540" w:firstLine="720"/>
        <w:jc w:val="both"/>
        <w:rPr>
          <w:rFonts w:ascii="Arial" w:hAnsi="Arial" w:cs="Arial"/>
        </w:rPr>
      </w:pPr>
      <w:r w:rsidRPr="00041915">
        <w:rPr>
          <w:rFonts w:ascii="Arial" w:hAnsi="Arial" w:cs="Arial"/>
        </w:rPr>
        <w:t xml:space="preserve">Новосибирской области                                                 </w:t>
      </w:r>
      <w:r w:rsidR="00041915" w:rsidRPr="00041915">
        <w:rPr>
          <w:rFonts w:ascii="Arial" w:hAnsi="Arial" w:cs="Arial"/>
        </w:rPr>
        <w:t xml:space="preserve">                                                     </w:t>
      </w:r>
      <w:r w:rsidRPr="00041915">
        <w:rPr>
          <w:rFonts w:ascii="Arial" w:hAnsi="Arial" w:cs="Arial"/>
        </w:rPr>
        <w:t xml:space="preserve">  П.В. Семченко</w:t>
      </w:r>
    </w:p>
    <w:p w:rsidR="00B3321F" w:rsidRPr="00041915" w:rsidRDefault="00B3321F" w:rsidP="00B3321F">
      <w:pPr>
        <w:autoSpaceDE w:val="0"/>
        <w:autoSpaceDN w:val="0"/>
        <w:adjustRightInd w:val="0"/>
        <w:ind w:left="-540" w:firstLine="720"/>
        <w:jc w:val="both"/>
        <w:rPr>
          <w:rFonts w:ascii="Arial" w:hAnsi="Arial" w:cs="Arial"/>
        </w:rPr>
      </w:pPr>
    </w:p>
    <w:p w:rsidR="00B3321F" w:rsidRPr="00041915" w:rsidRDefault="00B3321F" w:rsidP="00B3321F">
      <w:pPr>
        <w:autoSpaceDE w:val="0"/>
        <w:autoSpaceDN w:val="0"/>
        <w:adjustRightInd w:val="0"/>
        <w:jc w:val="both"/>
        <w:rPr>
          <w:rFonts w:ascii="Arial" w:hAnsi="Arial" w:cs="Arial"/>
        </w:rPr>
      </w:pPr>
      <w:r w:rsidRPr="00041915">
        <w:rPr>
          <w:rFonts w:ascii="Arial" w:hAnsi="Arial" w:cs="Arial"/>
        </w:rPr>
        <w:t xml:space="preserve">   Председатель Совета Депутатов</w:t>
      </w:r>
    </w:p>
    <w:p w:rsidR="00B3321F" w:rsidRPr="00041915" w:rsidRDefault="00B3321F" w:rsidP="00B3321F">
      <w:pPr>
        <w:autoSpaceDE w:val="0"/>
        <w:autoSpaceDN w:val="0"/>
        <w:adjustRightInd w:val="0"/>
        <w:ind w:left="-540" w:firstLine="720"/>
        <w:jc w:val="both"/>
        <w:rPr>
          <w:rFonts w:ascii="Arial" w:hAnsi="Arial" w:cs="Arial"/>
        </w:rPr>
      </w:pPr>
      <w:r w:rsidRPr="00041915">
        <w:rPr>
          <w:rFonts w:ascii="Arial" w:hAnsi="Arial" w:cs="Arial"/>
        </w:rPr>
        <w:t>Покровского сельсовета</w:t>
      </w:r>
    </w:p>
    <w:p w:rsidR="00B3321F" w:rsidRPr="00041915" w:rsidRDefault="00B3321F" w:rsidP="00B3321F">
      <w:pPr>
        <w:autoSpaceDE w:val="0"/>
        <w:autoSpaceDN w:val="0"/>
        <w:adjustRightInd w:val="0"/>
        <w:ind w:left="-540" w:firstLine="720"/>
        <w:jc w:val="both"/>
        <w:rPr>
          <w:rFonts w:ascii="Arial" w:hAnsi="Arial" w:cs="Arial"/>
        </w:rPr>
      </w:pPr>
      <w:r w:rsidRPr="00041915">
        <w:rPr>
          <w:rFonts w:ascii="Arial" w:hAnsi="Arial" w:cs="Arial"/>
        </w:rPr>
        <w:t>Чановского района</w:t>
      </w:r>
    </w:p>
    <w:p w:rsidR="00B3321F" w:rsidRPr="00041915" w:rsidRDefault="00B3321F" w:rsidP="00B3321F">
      <w:pPr>
        <w:autoSpaceDE w:val="0"/>
        <w:autoSpaceDN w:val="0"/>
        <w:adjustRightInd w:val="0"/>
        <w:ind w:left="-540" w:firstLine="720"/>
        <w:jc w:val="both"/>
        <w:rPr>
          <w:rFonts w:ascii="Arial" w:hAnsi="Arial" w:cs="Arial"/>
        </w:rPr>
      </w:pPr>
      <w:r w:rsidRPr="00041915">
        <w:rPr>
          <w:rFonts w:ascii="Arial" w:hAnsi="Arial" w:cs="Arial"/>
        </w:rPr>
        <w:t xml:space="preserve">Новосибирской области                                                  </w:t>
      </w:r>
      <w:r w:rsidR="00041915" w:rsidRPr="00041915">
        <w:rPr>
          <w:rFonts w:ascii="Arial" w:hAnsi="Arial" w:cs="Arial"/>
        </w:rPr>
        <w:t xml:space="preserve">                                                     </w:t>
      </w:r>
      <w:r w:rsidRPr="00041915">
        <w:rPr>
          <w:rFonts w:ascii="Arial" w:hAnsi="Arial" w:cs="Arial"/>
        </w:rPr>
        <w:t>Т.Г. Панфилова</w:t>
      </w:r>
    </w:p>
    <w:p w:rsidR="00B3321F" w:rsidRPr="00041915" w:rsidRDefault="00041915" w:rsidP="00B3321F">
      <w:pPr>
        <w:jc w:val="right"/>
        <w:rPr>
          <w:rFonts w:ascii="Arial" w:hAnsi="Arial" w:cs="Arial"/>
        </w:rPr>
      </w:pPr>
      <w:r w:rsidRPr="00041915">
        <w:rPr>
          <w:rFonts w:ascii="Arial" w:hAnsi="Arial" w:cs="Arial"/>
        </w:rPr>
        <w:t>П</w:t>
      </w:r>
      <w:r w:rsidR="00B3321F" w:rsidRPr="00041915">
        <w:rPr>
          <w:rFonts w:ascii="Arial" w:hAnsi="Arial" w:cs="Arial"/>
        </w:rPr>
        <w:t>риложение № 4</w:t>
      </w:r>
    </w:p>
    <w:p w:rsidR="00B3321F" w:rsidRPr="00041915" w:rsidRDefault="00B3321F" w:rsidP="00B3321F">
      <w:pPr>
        <w:jc w:val="right"/>
        <w:rPr>
          <w:rFonts w:ascii="Arial" w:hAnsi="Arial" w:cs="Arial"/>
        </w:rPr>
      </w:pPr>
      <w:r w:rsidRPr="00041915">
        <w:rPr>
          <w:rFonts w:ascii="Arial" w:hAnsi="Arial" w:cs="Arial"/>
        </w:rPr>
        <w:t xml:space="preserve">к решению № </w:t>
      </w:r>
      <w:proofErr w:type="gramStart"/>
      <w:r w:rsidRPr="00041915">
        <w:rPr>
          <w:rFonts w:ascii="Arial" w:hAnsi="Arial" w:cs="Arial"/>
        </w:rPr>
        <w:t>15  сессии</w:t>
      </w:r>
      <w:proofErr w:type="gramEnd"/>
      <w:r w:rsidRPr="00041915">
        <w:rPr>
          <w:rFonts w:ascii="Arial" w:hAnsi="Arial" w:cs="Arial"/>
        </w:rPr>
        <w:t xml:space="preserve"> </w:t>
      </w:r>
    </w:p>
    <w:p w:rsidR="00B3321F" w:rsidRPr="00041915" w:rsidRDefault="00B3321F" w:rsidP="00B3321F">
      <w:pPr>
        <w:jc w:val="right"/>
        <w:rPr>
          <w:rFonts w:ascii="Arial" w:hAnsi="Arial" w:cs="Arial"/>
        </w:rPr>
      </w:pPr>
      <w:r w:rsidRPr="00041915">
        <w:rPr>
          <w:rFonts w:ascii="Arial" w:hAnsi="Arial" w:cs="Arial"/>
        </w:rPr>
        <w:t xml:space="preserve">                                                                                                   </w:t>
      </w:r>
      <w:proofErr w:type="gramStart"/>
      <w:r w:rsidRPr="00041915">
        <w:rPr>
          <w:rFonts w:ascii="Arial" w:hAnsi="Arial" w:cs="Arial"/>
        </w:rPr>
        <w:t>« Об</w:t>
      </w:r>
      <w:proofErr w:type="gramEnd"/>
      <w:r w:rsidRPr="00041915">
        <w:rPr>
          <w:rFonts w:ascii="Arial" w:hAnsi="Arial" w:cs="Arial"/>
        </w:rPr>
        <w:t xml:space="preserve">  утверждении бюджета Покровского  сельсовета Чановского района Новосибирской области на 2017г. и</w:t>
      </w:r>
    </w:p>
    <w:p w:rsidR="00B3321F" w:rsidRPr="00041915" w:rsidRDefault="00B3321F" w:rsidP="00B3321F">
      <w:pPr>
        <w:jc w:val="right"/>
        <w:rPr>
          <w:rFonts w:ascii="Arial" w:hAnsi="Arial" w:cs="Arial"/>
        </w:rPr>
      </w:pPr>
      <w:r w:rsidRPr="00041915">
        <w:rPr>
          <w:rFonts w:ascii="Arial" w:hAnsi="Arial" w:cs="Arial"/>
        </w:rPr>
        <w:t xml:space="preserve"> плановый период 2018 и 2019гг.»</w:t>
      </w:r>
    </w:p>
    <w:p w:rsidR="00B3321F" w:rsidRPr="00041915" w:rsidRDefault="00B3321F" w:rsidP="00B3321F">
      <w:pPr>
        <w:jc w:val="center"/>
        <w:rPr>
          <w:rFonts w:ascii="Arial" w:hAnsi="Arial" w:cs="Arial"/>
        </w:rPr>
      </w:pPr>
      <w:r w:rsidRPr="00041915">
        <w:rPr>
          <w:rFonts w:ascii="Arial" w:hAnsi="Arial" w:cs="Arial"/>
        </w:rPr>
        <w:t xml:space="preserve">                                                                                                                                           от 02.03.2017 г. № 70    </w:t>
      </w:r>
    </w:p>
    <w:p w:rsidR="00B3321F" w:rsidRPr="00041915" w:rsidRDefault="00B3321F" w:rsidP="00B3321F">
      <w:pPr>
        <w:jc w:val="center"/>
        <w:rPr>
          <w:rFonts w:ascii="Arial" w:hAnsi="Arial" w:cs="Arial"/>
        </w:rPr>
      </w:pPr>
      <w:proofErr w:type="gramStart"/>
      <w:r w:rsidRPr="00041915">
        <w:rPr>
          <w:rFonts w:ascii="Arial" w:hAnsi="Arial" w:cs="Arial"/>
        </w:rPr>
        <w:t>Доходы  бюджета</w:t>
      </w:r>
      <w:proofErr w:type="gramEnd"/>
      <w:r w:rsidRPr="00041915">
        <w:rPr>
          <w:rFonts w:ascii="Arial" w:hAnsi="Arial" w:cs="Arial"/>
        </w:rPr>
        <w:t xml:space="preserve"> Покровского сельсовета Чановского района Новосибирской области</w:t>
      </w:r>
    </w:p>
    <w:p w:rsidR="00B3321F" w:rsidRPr="00041915" w:rsidRDefault="00B3321F" w:rsidP="00B3321F">
      <w:pPr>
        <w:jc w:val="center"/>
        <w:rPr>
          <w:rFonts w:ascii="Arial" w:hAnsi="Arial" w:cs="Arial"/>
        </w:rPr>
      </w:pPr>
      <w:r w:rsidRPr="00041915">
        <w:rPr>
          <w:rFonts w:ascii="Arial" w:hAnsi="Arial" w:cs="Arial"/>
        </w:rPr>
        <w:t>на 2017 г.</w:t>
      </w:r>
    </w:p>
    <w:p w:rsidR="00B3321F" w:rsidRPr="00041915" w:rsidRDefault="00B3321F" w:rsidP="00B3321F">
      <w:pPr>
        <w:jc w:val="right"/>
        <w:rPr>
          <w:rFonts w:ascii="Arial" w:hAnsi="Arial" w:cs="Arial"/>
        </w:rPr>
      </w:pPr>
      <w:r w:rsidRPr="00041915">
        <w:rPr>
          <w:rFonts w:ascii="Arial" w:hAnsi="Arial" w:cs="Arial"/>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6236"/>
        <w:gridCol w:w="1383"/>
      </w:tblGrid>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 xml:space="preserve">      Код бюджетной</w:t>
            </w:r>
          </w:p>
          <w:p w:rsidR="00B3321F" w:rsidRPr="00041915" w:rsidRDefault="00B3321F" w:rsidP="00041915">
            <w:pPr>
              <w:rPr>
                <w:rFonts w:ascii="Arial" w:hAnsi="Arial" w:cs="Arial"/>
              </w:rPr>
            </w:pPr>
            <w:r w:rsidRPr="00041915">
              <w:rPr>
                <w:rFonts w:ascii="Arial" w:hAnsi="Arial" w:cs="Arial"/>
              </w:rPr>
              <w:lastRenderedPageBreak/>
              <w:t xml:space="preserve">      классификации</w:t>
            </w:r>
          </w:p>
          <w:p w:rsidR="00B3321F" w:rsidRPr="00041915" w:rsidRDefault="00B3321F" w:rsidP="00041915">
            <w:pPr>
              <w:jc w:val="center"/>
              <w:rPr>
                <w:rFonts w:ascii="Arial" w:hAnsi="Arial" w:cs="Arial"/>
              </w:rPr>
            </w:pPr>
            <w:r w:rsidRPr="00041915">
              <w:rPr>
                <w:rFonts w:ascii="Arial" w:hAnsi="Arial" w:cs="Arial"/>
              </w:rPr>
              <w:t>Российской Федерации</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lastRenderedPageBreak/>
              <w:t>Наименование групп, подгрупп, статей, подстатей,</w:t>
            </w:r>
          </w:p>
          <w:p w:rsidR="00B3321F" w:rsidRPr="00041915" w:rsidRDefault="00B3321F" w:rsidP="00041915">
            <w:pPr>
              <w:rPr>
                <w:rFonts w:ascii="Arial" w:hAnsi="Arial" w:cs="Arial"/>
              </w:rPr>
            </w:pPr>
            <w:r w:rsidRPr="00041915">
              <w:rPr>
                <w:rFonts w:ascii="Arial" w:hAnsi="Arial" w:cs="Arial"/>
              </w:rPr>
              <w:t xml:space="preserve">      элементов, программ(подпрограмм</w:t>
            </w:r>
            <w:proofErr w:type="gramStart"/>
            <w:r w:rsidRPr="00041915">
              <w:rPr>
                <w:rFonts w:ascii="Arial" w:hAnsi="Arial" w:cs="Arial"/>
              </w:rPr>
              <w:t>),кодов</w:t>
            </w:r>
            <w:proofErr w:type="gramEnd"/>
          </w:p>
          <w:p w:rsidR="00B3321F" w:rsidRPr="00041915" w:rsidRDefault="00B3321F" w:rsidP="00041915">
            <w:pPr>
              <w:rPr>
                <w:rFonts w:ascii="Arial" w:hAnsi="Arial" w:cs="Arial"/>
              </w:rPr>
            </w:pPr>
            <w:r w:rsidRPr="00041915">
              <w:rPr>
                <w:rFonts w:ascii="Arial" w:hAnsi="Arial" w:cs="Arial"/>
              </w:rPr>
              <w:t xml:space="preserve">        экономической классификации доходов</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 xml:space="preserve">  Сумма            на</w:t>
            </w:r>
          </w:p>
          <w:p w:rsidR="00B3321F" w:rsidRPr="00041915" w:rsidRDefault="00B3321F" w:rsidP="00041915">
            <w:pPr>
              <w:jc w:val="right"/>
              <w:rPr>
                <w:rFonts w:ascii="Arial" w:hAnsi="Arial" w:cs="Arial"/>
              </w:rPr>
            </w:pPr>
            <w:r w:rsidRPr="00041915">
              <w:rPr>
                <w:rFonts w:ascii="Arial" w:hAnsi="Arial" w:cs="Arial"/>
              </w:rPr>
              <w:t>2017 год</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lastRenderedPageBreak/>
              <w:t>1 00 00000 00 0000 000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ДОХОДЫ</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477,6</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1 01 00000 00 0000 000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НАЛОГИ НА ПРИБЫЛЬ, ДОХОДЫ</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116,5</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1 01 02000 01 0000 110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Налог на доходы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116,5</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1 01 02010 01 0000 110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 xml:space="preserve">налог на доходы физических лиц с доходов, источником которых является агент, за исключением доходов, в отношении которых исчисление и уплата налога осуществляется в соответствии со статьей </w:t>
            </w:r>
            <w:proofErr w:type="gramStart"/>
            <w:r w:rsidRPr="00041915">
              <w:rPr>
                <w:rFonts w:ascii="Arial" w:hAnsi="Arial" w:cs="Arial"/>
              </w:rPr>
              <w:t>227,227.1</w:t>
            </w:r>
            <w:proofErr w:type="gramEnd"/>
            <w:r w:rsidRPr="00041915">
              <w:rPr>
                <w:rFonts w:ascii="Arial" w:hAnsi="Arial" w:cs="Arial"/>
              </w:rPr>
              <w:t xml:space="preserve"> и228 НК РФ</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116,5</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b/>
              </w:rPr>
              <w:t>1 05 00000 00 0000 000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b/>
              </w:rPr>
              <w:t>НАЛОГИ НА СОВОКУПНЫЙ ДОХОД</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0,0</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rPr>
              <w:t>1 05 03010 01 0000 110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rPr>
              <w:t>Единый сельскохозяйственный налог</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0,0</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1 06 00000 00 0000 000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НАЛОГИ НА ИМУЩЕСТВО</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4,4</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1 06 0100 00  0000  000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Налог на имущество физических лиц</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4,4</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1 06 01030 10 0000 110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Налог на имущество физических лиц, зачисляемый в бюджеты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4,4</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1 06 06000 00 0000 110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Земельный налог</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113,6</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p w:rsidR="00B3321F" w:rsidRPr="00041915" w:rsidRDefault="00B3321F" w:rsidP="00041915">
            <w:pPr>
              <w:rPr>
                <w:rFonts w:ascii="Arial" w:hAnsi="Arial" w:cs="Arial"/>
              </w:rPr>
            </w:pPr>
            <w:r w:rsidRPr="00041915">
              <w:rPr>
                <w:rFonts w:ascii="Arial" w:hAnsi="Arial" w:cs="Arial"/>
              </w:rPr>
              <w:t>1 06 06033 10 1000 110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 xml:space="preserve"> Земельный налог с организации,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p w:rsidR="00B3321F" w:rsidRPr="00041915" w:rsidRDefault="00B3321F" w:rsidP="00041915">
            <w:pPr>
              <w:rPr>
                <w:rFonts w:ascii="Arial" w:hAnsi="Arial" w:cs="Arial"/>
              </w:rPr>
            </w:pPr>
            <w:r w:rsidRPr="00041915">
              <w:rPr>
                <w:rFonts w:ascii="Arial" w:hAnsi="Arial" w:cs="Arial"/>
              </w:rPr>
              <w:t>1 06 06043 10 1000 110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Земельный налог с физических лиц,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90,0</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lastRenderedPageBreak/>
              <w:t>1 06 06043 10 2100 110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Пеня по земельному налогу с физических лиц, обладающих земельным участком, расположенным в границах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3,6</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1 03 02000 00 0000 110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Акцизы по подакцизным товарам (продукции), производимые на территории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238,9</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rPr>
              <w:t>1 03 02230 01 0000 110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85,3</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1 03 02240 01 0000 110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Доходы от уплаты акцизов на моторные масла для дизельных и (или) карбюраторных(</w:t>
            </w:r>
            <w:proofErr w:type="spellStart"/>
            <w:r w:rsidRPr="00041915">
              <w:rPr>
                <w:rFonts w:ascii="Arial" w:hAnsi="Arial" w:cs="Arial"/>
              </w:rPr>
              <w:t>инжекторных</w:t>
            </w:r>
            <w:proofErr w:type="spellEnd"/>
            <w:r w:rsidRPr="00041915">
              <w:rPr>
                <w:rFonts w:ascii="Arial" w:hAnsi="Arial" w:cs="Arial"/>
              </w:rPr>
              <w:t>)двигателей,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5,0</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1 03 02250 01 0000 110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147,6</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1 03 02260 01 0000 110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1,0</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1 11 05035 10 0000 120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Доходы от сдачи в аренду имущества находящегося в оперативном управлении органов управления сельских поселений и созданных ими учреждений</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4,2</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lastRenderedPageBreak/>
              <w:t>2 00 00000 00 0000 000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БЕЗВОЗМЕЗДНЫЕ ПОСТУПЛЕНИЯ</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3808,9</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p w:rsidR="00B3321F" w:rsidRPr="00041915" w:rsidRDefault="00B3321F" w:rsidP="00041915">
            <w:pPr>
              <w:rPr>
                <w:rFonts w:ascii="Arial" w:hAnsi="Arial" w:cs="Arial"/>
              </w:rPr>
            </w:pPr>
            <w:r w:rsidRPr="00041915">
              <w:rPr>
                <w:rFonts w:ascii="Arial" w:hAnsi="Arial" w:cs="Arial"/>
              </w:rPr>
              <w:t>2 02 00000 00 0000 000</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Безвозмездные поступления от других бюджетов бюджетной системы</w:t>
            </w:r>
          </w:p>
          <w:p w:rsidR="00B3321F" w:rsidRPr="00041915" w:rsidRDefault="00B3321F" w:rsidP="00041915">
            <w:pPr>
              <w:rPr>
                <w:rFonts w:ascii="Arial" w:hAnsi="Arial" w:cs="Arial"/>
              </w:rPr>
            </w:pPr>
            <w:r w:rsidRPr="00041915">
              <w:rPr>
                <w:rFonts w:ascii="Arial" w:hAnsi="Arial" w:cs="Arial"/>
              </w:rPr>
              <w:t>Российской Федерации, кроме бюджетов государственных</w:t>
            </w:r>
          </w:p>
          <w:p w:rsidR="00B3321F" w:rsidRPr="00041915" w:rsidRDefault="00B3321F" w:rsidP="00041915">
            <w:pPr>
              <w:rPr>
                <w:rFonts w:ascii="Arial" w:hAnsi="Arial" w:cs="Arial"/>
              </w:rPr>
            </w:pPr>
            <w:r w:rsidRPr="00041915">
              <w:rPr>
                <w:rFonts w:ascii="Arial" w:hAnsi="Arial" w:cs="Arial"/>
              </w:rPr>
              <w:t>Внебюджетных фондов</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3808,9</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2 02 15000 00 0000 151</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Дотации от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3676,3</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2 02 15001 00 0000 151</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Дотации на выравнивание бюджетной 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3676,3</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2 02 15001 10 0000 151</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Дотации бюджетам сельских поселений на выравнивание бюджетной</w:t>
            </w:r>
          </w:p>
          <w:p w:rsidR="00B3321F" w:rsidRPr="00041915" w:rsidRDefault="00B3321F" w:rsidP="00041915">
            <w:pPr>
              <w:rPr>
                <w:rFonts w:ascii="Arial" w:hAnsi="Arial" w:cs="Arial"/>
              </w:rPr>
            </w:pPr>
            <w:r w:rsidRPr="00041915">
              <w:rPr>
                <w:rFonts w:ascii="Arial" w:hAnsi="Arial" w:cs="Arial"/>
              </w:rPr>
              <w:t>обеспеченности</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3676,3</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2 02 35118 00 0000 151</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Субвенции из других бюджетов бюджетной системы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rPr>
            </w:pPr>
            <w:r w:rsidRPr="00041915">
              <w:rPr>
                <w:rFonts w:ascii="Arial" w:hAnsi="Arial" w:cs="Arial"/>
                <w:b/>
              </w:rPr>
              <w:t>80,7</w:t>
            </w:r>
          </w:p>
        </w:tc>
      </w:tr>
      <w:tr w:rsidR="00B3321F" w:rsidRPr="00041915" w:rsidTr="00041915">
        <w:trPr>
          <w:trHeight w:val="522"/>
        </w:trPr>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2 02 35118 10 0000 151</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80,7</w:t>
            </w:r>
          </w:p>
        </w:tc>
      </w:tr>
      <w:tr w:rsidR="00B3321F" w:rsidRPr="00041915" w:rsidTr="00041915">
        <w:trPr>
          <w:trHeight w:val="522"/>
        </w:trPr>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2 02 30024 10 0000 151</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b/>
              </w:rPr>
              <w:t>Субвенции бюджетам сельских поселений на выполнение передаваемых полномочий субъектов Российской Федерации</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0,1</w:t>
            </w:r>
          </w:p>
        </w:tc>
      </w:tr>
      <w:tr w:rsidR="00B3321F" w:rsidRPr="00041915" w:rsidTr="00041915">
        <w:trPr>
          <w:trHeight w:val="522"/>
        </w:trPr>
        <w:tc>
          <w:tcPr>
            <w:tcW w:w="1952"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2 02 49999 10 0000 151</w:t>
            </w: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rPr>
              <w:t>Прочие межбюджетные трансферты, передаваемые бюджетам сельских поселений</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rPr>
            </w:pPr>
            <w:r w:rsidRPr="00041915">
              <w:rPr>
                <w:rFonts w:ascii="Arial" w:hAnsi="Arial" w:cs="Arial"/>
              </w:rPr>
              <w:t>51,8</w:t>
            </w:r>
          </w:p>
        </w:tc>
      </w:tr>
      <w:tr w:rsidR="00B3321F" w:rsidRPr="00041915" w:rsidTr="00041915">
        <w:tc>
          <w:tcPr>
            <w:tcW w:w="1952"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tc>
        <w:tc>
          <w:tcPr>
            <w:tcW w:w="6236"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ВСЕГО ДОХОДОВ:</w:t>
            </w:r>
          </w:p>
        </w:tc>
        <w:tc>
          <w:tcPr>
            <w:tcW w:w="1383"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right"/>
              <w:rPr>
                <w:rFonts w:ascii="Arial" w:hAnsi="Arial" w:cs="Arial"/>
                <w:b/>
                <w:i/>
              </w:rPr>
            </w:pPr>
            <w:r w:rsidRPr="00041915">
              <w:rPr>
                <w:rFonts w:ascii="Arial" w:hAnsi="Arial" w:cs="Arial"/>
                <w:b/>
                <w:i/>
              </w:rPr>
              <w:t>4286,5</w:t>
            </w:r>
          </w:p>
        </w:tc>
      </w:tr>
    </w:tbl>
    <w:p w:rsidR="00B3321F" w:rsidRPr="00041915" w:rsidRDefault="00B3321F" w:rsidP="00B3321F">
      <w:pPr>
        <w:rPr>
          <w:rFonts w:ascii="Arial" w:hAnsi="Arial" w:cs="Arial"/>
        </w:rPr>
      </w:pPr>
    </w:p>
    <w:p w:rsidR="00B3321F" w:rsidRPr="00041915" w:rsidRDefault="00B3321F" w:rsidP="00B3321F">
      <w:pPr>
        <w:jc w:val="right"/>
        <w:rPr>
          <w:rFonts w:ascii="Arial" w:hAnsi="Arial" w:cs="Arial"/>
        </w:rPr>
      </w:pPr>
      <w:r w:rsidRPr="00041915">
        <w:rPr>
          <w:rFonts w:ascii="Arial" w:hAnsi="Arial" w:cs="Arial"/>
        </w:rPr>
        <w:t xml:space="preserve">   Приложение № 5</w:t>
      </w:r>
    </w:p>
    <w:p w:rsidR="00B3321F" w:rsidRPr="00041915" w:rsidRDefault="00B3321F" w:rsidP="00B3321F">
      <w:pPr>
        <w:jc w:val="right"/>
        <w:rPr>
          <w:rFonts w:ascii="Arial" w:hAnsi="Arial" w:cs="Arial"/>
        </w:rPr>
      </w:pPr>
      <w:r w:rsidRPr="00041915">
        <w:rPr>
          <w:rFonts w:ascii="Arial" w:hAnsi="Arial" w:cs="Arial"/>
        </w:rPr>
        <w:t xml:space="preserve">к решению </w:t>
      </w:r>
      <w:proofErr w:type="gramStart"/>
      <w:r w:rsidRPr="00041915">
        <w:rPr>
          <w:rFonts w:ascii="Arial" w:hAnsi="Arial" w:cs="Arial"/>
        </w:rPr>
        <w:t>№  15</w:t>
      </w:r>
      <w:proofErr w:type="gramEnd"/>
      <w:r w:rsidRPr="00041915">
        <w:rPr>
          <w:rFonts w:ascii="Arial" w:hAnsi="Arial" w:cs="Arial"/>
        </w:rPr>
        <w:t xml:space="preserve">    сессии </w:t>
      </w:r>
    </w:p>
    <w:p w:rsidR="00B3321F" w:rsidRPr="00041915" w:rsidRDefault="00B3321F" w:rsidP="00B3321F">
      <w:pPr>
        <w:jc w:val="right"/>
        <w:rPr>
          <w:rFonts w:ascii="Arial" w:hAnsi="Arial" w:cs="Arial"/>
        </w:rPr>
      </w:pPr>
      <w:r w:rsidRPr="00041915">
        <w:rPr>
          <w:rFonts w:ascii="Arial" w:hAnsi="Arial" w:cs="Arial"/>
        </w:rPr>
        <w:t xml:space="preserve">                                                                                                   </w:t>
      </w:r>
      <w:proofErr w:type="gramStart"/>
      <w:r w:rsidRPr="00041915">
        <w:rPr>
          <w:rFonts w:ascii="Arial" w:hAnsi="Arial" w:cs="Arial"/>
        </w:rPr>
        <w:t>« Об</w:t>
      </w:r>
      <w:proofErr w:type="gramEnd"/>
      <w:r w:rsidRPr="00041915">
        <w:rPr>
          <w:rFonts w:ascii="Arial" w:hAnsi="Arial" w:cs="Arial"/>
        </w:rPr>
        <w:t xml:space="preserve">  утверждении  бюджета Покровского  сельсовета Чановского района Новосибирской области на 2017г. и</w:t>
      </w:r>
    </w:p>
    <w:p w:rsidR="00B3321F" w:rsidRPr="00041915" w:rsidRDefault="00B3321F" w:rsidP="00B3321F">
      <w:pPr>
        <w:jc w:val="right"/>
        <w:rPr>
          <w:rFonts w:ascii="Arial" w:hAnsi="Arial" w:cs="Arial"/>
        </w:rPr>
      </w:pPr>
      <w:r w:rsidRPr="00041915">
        <w:rPr>
          <w:rFonts w:ascii="Arial" w:hAnsi="Arial" w:cs="Arial"/>
        </w:rPr>
        <w:t xml:space="preserve"> плановый период 2018 и 2019 гг.»</w:t>
      </w:r>
    </w:p>
    <w:p w:rsidR="00B3321F" w:rsidRPr="00041915" w:rsidRDefault="00B3321F" w:rsidP="00B3321F">
      <w:pPr>
        <w:rPr>
          <w:rFonts w:ascii="Arial" w:hAnsi="Arial" w:cs="Arial"/>
        </w:rPr>
      </w:pPr>
      <w:r w:rsidRPr="00041915">
        <w:rPr>
          <w:rFonts w:ascii="Arial" w:hAnsi="Arial" w:cs="Arial"/>
        </w:rPr>
        <w:t xml:space="preserve">                                                                                                                                                                    </w:t>
      </w:r>
      <w:proofErr w:type="gramStart"/>
      <w:r w:rsidRPr="00041915">
        <w:rPr>
          <w:rFonts w:ascii="Arial" w:hAnsi="Arial" w:cs="Arial"/>
        </w:rPr>
        <w:t>от  02.03.2017</w:t>
      </w:r>
      <w:proofErr w:type="gramEnd"/>
      <w:r w:rsidRPr="00041915">
        <w:rPr>
          <w:rFonts w:ascii="Arial" w:hAnsi="Arial" w:cs="Arial"/>
        </w:rPr>
        <w:t xml:space="preserve"> г. №   70     </w:t>
      </w:r>
    </w:p>
    <w:p w:rsidR="00B3321F" w:rsidRPr="00041915" w:rsidRDefault="00B3321F" w:rsidP="00B3321F">
      <w:pPr>
        <w:jc w:val="center"/>
        <w:rPr>
          <w:rFonts w:ascii="Arial" w:hAnsi="Arial" w:cs="Arial"/>
          <w:b/>
        </w:rPr>
      </w:pPr>
      <w:r w:rsidRPr="00041915">
        <w:rPr>
          <w:rFonts w:ascii="Arial" w:hAnsi="Arial" w:cs="Arial"/>
          <w:b/>
        </w:rPr>
        <w:lastRenderedPageBreak/>
        <w:t>Бюджетные ассигнования по разделам, подразделам,</w:t>
      </w:r>
    </w:p>
    <w:p w:rsidR="00B3321F" w:rsidRPr="00041915" w:rsidRDefault="00B3321F" w:rsidP="00B3321F">
      <w:pPr>
        <w:jc w:val="center"/>
        <w:rPr>
          <w:rFonts w:ascii="Arial" w:hAnsi="Arial" w:cs="Arial"/>
          <w:b/>
        </w:rPr>
      </w:pPr>
      <w:r w:rsidRPr="00041915">
        <w:rPr>
          <w:rFonts w:ascii="Arial" w:hAnsi="Arial" w:cs="Arial"/>
          <w:b/>
        </w:rPr>
        <w:t xml:space="preserve"> целевым статьям и видам расходов бюджета</w:t>
      </w:r>
    </w:p>
    <w:p w:rsidR="00B3321F" w:rsidRPr="00041915" w:rsidRDefault="00B3321F" w:rsidP="00B3321F">
      <w:pPr>
        <w:jc w:val="center"/>
        <w:rPr>
          <w:rFonts w:ascii="Arial" w:hAnsi="Arial" w:cs="Arial"/>
          <w:b/>
        </w:rPr>
      </w:pPr>
      <w:r w:rsidRPr="00041915">
        <w:rPr>
          <w:rFonts w:ascii="Arial" w:hAnsi="Arial" w:cs="Arial"/>
          <w:b/>
        </w:rPr>
        <w:t xml:space="preserve"> </w:t>
      </w:r>
      <w:proofErr w:type="gramStart"/>
      <w:r w:rsidRPr="00041915">
        <w:rPr>
          <w:rFonts w:ascii="Arial" w:hAnsi="Arial" w:cs="Arial"/>
          <w:b/>
        </w:rPr>
        <w:t>Покровского  сельсовета</w:t>
      </w:r>
      <w:proofErr w:type="gramEnd"/>
      <w:r w:rsidRPr="00041915">
        <w:rPr>
          <w:rFonts w:ascii="Arial" w:hAnsi="Arial" w:cs="Arial"/>
          <w:b/>
        </w:rPr>
        <w:t xml:space="preserve"> Чановского района Новосибирской области на 2017 год         </w:t>
      </w:r>
    </w:p>
    <w:p w:rsidR="00B3321F" w:rsidRPr="00041915" w:rsidRDefault="00B3321F" w:rsidP="00B3321F">
      <w:pPr>
        <w:jc w:val="right"/>
        <w:rPr>
          <w:rFonts w:ascii="Arial" w:hAnsi="Arial" w:cs="Arial"/>
          <w:b/>
        </w:rPr>
      </w:pPr>
      <w:r w:rsidRPr="00041915">
        <w:rPr>
          <w:rFonts w:ascii="Arial" w:hAnsi="Arial" w:cs="Arial"/>
        </w:rPr>
        <w:t>Таблица 1</w:t>
      </w:r>
    </w:p>
    <w:tbl>
      <w:tblPr>
        <w:tblW w:w="104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2"/>
        <w:gridCol w:w="539"/>
        <w:gridCol w:w="717"/>
        <w:gridCol w:w="1590"/>
        <w:gridCol w:w="900"/>
        <w:gridCol w:w="1360"/>
      </w:tblGrid>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center"/>
              <w:rPr>
                <w:rFonts w:ascii="Arial" w:hAnsi="Arial" w:cs="Arial"/>
              </w:rPr>
            </w:pPr>
            <w:r w:rsidRPr="00041915">
              <w:rPr>
                <w:rFonts w:ascii="Arial" w:hAnsi="Arial" w:cs="Arial"/>
              </w:rPr>
              <w:t>Наименование</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РЗ</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ПР</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ЦСР</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ВР</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сумма</w:t>
            </w:r>
          </w:p>
          <w:p w:rsidR="00B3321F" w:rsidRPr="00041915" w:rsidRDefault="00B3321F" w:rsidP="00041915">
            <w:pPr>
              <w:jc w:val="right"/>
              <w:rPr>
                <w:rFonts w:ascii="Arial" w:hAnsi="Arial" w:cs="Arial"/>
              </w:rPr>
            </w:pPr>
            <w:r w:rsidRPr="00041915">
              <w:rPr>
                <w:rFonts w:ascii="Arial" w:hAnsi="Arial" w:cs="Arial"/>
              </w:rPr>
              <w:t>2017г.</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1928,7</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Функционирование высшего должностного лица</w:t>
            </w:r>
          </w:p>
          <w:p w:rsidR="00B3321F" w:rsidRPr="00041915" w:rsidRDefault="00B3321F" w:rsidP="00041915">
            <w:pPr>
              <w:rPr>
                <w:rFonts w:ascii="Arial" w:hAnsi="Arial" w:cs="Arial"/>
                <w:b/>
              </w:rPr>
            </w:pPr>
            <w:r w:rsidRPr="00041915">
              <w:rPr>
                <w:rFonts w:ascii="Arial" w:hAnsi="Arial" w:cs="Arial"/>
                <w:b/>
              </w:rPr>
              <w:t>субъекта РФ и органа местного самоуправления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464,3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Обеспечение деятельности главы органа муниципального самоуправления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464,3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464,3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464,3</w:t>
            </w:r>
          </w:p>
        </w:tc>
      </w:tr>
      <w:tr w:rsidR="00B3321F" w:rsidRPr="00041915" w:rsidTr="00041915">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Функционирование правительства РФ, высших органов исполнительной власти субъектов РФ, местных администраций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1437,4</w:t>
            </w:r>
          </w:p>
        </w:tc>
      </w:tr>
      <w:tr w:rsidR="00B3321F" w:rsidRPr="00041915" w:rsidTr="00041915">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Решение вопросов в сфере административных правонарушений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0,1</w:t>
            </w:r>
          </w:p>
        </w:tc>
      </w:tr>
      <w:tr w:rsidR="00B3321F" w:rsidRPr="00041915" w:rsidTr="00041915">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r>
      <w:tr w:rsidR="00B3321F" w:rsidRPr="00041915" w:rsidTr="00041915">
        <w:trPr>
          <w:trHeight w:val="663"/>
        </w:trPr>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lastRenderedPageBreak/>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0500070190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Обеспечение деятельности администрации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1437,3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910,2</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910,2</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507,1</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507,1</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9900040030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Обеспечение деятельности финансовых, налоговых и таможенных органов финансового (финансово-бюджетного) надзора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color w:val="000000"/>
              </w:rPr>
            </w:pPr>
            <w:r w:rsidRPr="00041915">
              <w:rPr>
                <w:rFonts w:ascii="Arial" w:hAnsi="Arial" w:cs="Arial"/>
                <w:color w:val="000000"/>
              </w:rPr>
              <w:t>Передача полномочий контрольно-счетного органа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color w:val="000000"/>
              </w:rPr>
            </w:pPr>
            <w:r w:rsidRPr="00041915">
              <w:rPr>
                <w:rFonts w:ascii="Arial" w:hAnsi="Arial" w:cs="Arial"/>
                <w:color w:val="000000"/>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color w:val="000000"/>
              </w:rPr>
            </w:pPr>
            <w:r w:rsidRPr="00041915">
              <w:rPr>
                <w:rFonts w:ascii="Arial" w:hAnsi="Arial" w:cs="Arial"/>
                <w:color w:val="000000"/>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color w:val="000000"/>
              </w:rPr>
            </w:pPr>
            <w:r w:rsidRPr="00041915">
              <w:rPr>
                <w:rFonts w:ascii="Arial" w:hAnsi="Arial" w:cs="Arial"/>
                <w:color w:val="000000"/>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color w:val="000000"/>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06</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9900049010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Резервные фонды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5,0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Резервный фонд администрации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5,0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lastRenderedPageBreak/>
              <w:t>Резервные средства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870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Другие общегосударственные вопросы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2,0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Резервный фонд администрации муниципального образования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9900041020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Национальная оборона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80,7</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Мобилизационная и вневойсковая подготовка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80,7</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Осуществление первичного воинского учета из фонда компенсаций на территориях, где отсутствуют военные комиссариаты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80,7</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69,2</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Расходы на выплату персоналу государственных (муниципальных) органов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120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69,2</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11,5</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9900051180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11,5</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 xml:space="preserve">Национальная безопасность </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Защита населения и территории от чрезвычайных ситуаций природного и техногенного характера, гражданская оборона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Мероприятия по предупреждению и ликвидации чрезвычайных ситуаций, стихийных бедствий и их последствий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lastRenderedPageBreak/>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9900042070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Дорожное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359,4</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Средства дорожного фонда Чановского района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307,6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307,6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9900048300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307,6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6100070760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51,8</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09</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6100070760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51,8</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Жилищно-коммунальное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183,6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Коммунальное хозяйство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179,3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Мероприятия в сфере энергосбережения и повышения энергетической эффективности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9900043130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38,0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9900043130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38,0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9900043130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38,0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lastRenderedPageBreak/>
              <w:t>Мероприятия по обеспечению населения питьевой водой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9900043150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100,0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9900043150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9900043150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Прочие мероприятия в области коммунального хозяйства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41,3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Уплата налогов, сборов и иных платежей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9900043190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Благоустройство</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4,3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Прочие мероприятия по благоустройству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4,3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05</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9900043290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4,3</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 xml:space="preserve">Культура, кинематография </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1711,6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Культура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1711,6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Расходы на обеспечение деятельности домов культуры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1711,6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 xml:space="preserve">Расходы на выплату персоналу в целях обеспечения выполнения функций государственными (муниципальными) органами, казенными учреждениями, </w:t>
            </w:r>
            <w:r w:rsidRPr="00041915">
              <w:rPr>
                <w:rFonts w:ascii="Arial" w:hAnsi="Arial" w:cs="Arial"/>
              </w:rPr>
              <w:lastRenderedPageBreak/>
              <w:t>органами управления государственными внебюджетными фондами</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lastRenderedPageBreak/>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1120,0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lastRenderedPageBreak/>
              <w:t>Расходы на выплату персоналу казенных учреждений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571,6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571,6</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Уплата налогов, сборов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08</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9900044210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850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b/>
              </w:rPr>
              <w:br/>
              <w:t>Социальная политика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74,4</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Пенсионное обеспечение</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74,4</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Доплаты к пенсиям муниципальных служащих</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74,4</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Социальное обеспечение и иные выплаты населению</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74,4</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Публичные нормативные социальные выплаты гражданам</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10</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01</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9900047010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310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74,4</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Физическая культура и спорт</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3,0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Спорт и физическая культура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Проведение мероприятий в сфере культуры, физической культуры и спорта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3,0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11</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02</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9900046010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3,0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b/>
              </w:rPr>
            </w:pPr>
            <w:r w:rsidRPr="00041915">
              <w:rPr>
                <w:rFonts w:ascii="Arial" w:hAnsi="Arial" w:cs="Arial"/>
                <w:b/>
              </w:rPr>
              <w:t>Межбюджетные трансферты общего характера бюджетам субъектов Российской Федерации и муниципальных образований</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lastRenderedPageBreak/>
              <w:t>Прочие межбюджетные трансферты общего характера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Передача полномочий финансового органа</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500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Иные межбюджетные трансферты</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14</w:t>
            </w: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03</w:t>
            </w: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9900049020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540</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5362"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rPr>
                <w:rFonts w:ascii="Arial" w:hAnsi="Arial" w:cs="Arial"/>
              </w:rPr>
            </w:pPr>
            <w:r w:rsidRPr="00041915">
              <w:rPr>
                <w:rFonts w:ascii="Arial" w:hAnsi="Arial" w:cs="Arial"/>
              </w:rPr>
              <w:t>Всего расходов</w:t>
            </w:r>
          </w:p>
        </w:tc>
        <w:tc>
          <w:tcPr>
            <w:tcW w:w="539"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717"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59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B3321F" w:rsidRPr="00041915" w:rsidRDefault="00B3321F" w:rsidP="00041915">
            <w:pPr>
              <w:jc w:val="right"/>
              <w:rPr>
                <w:rFonts w:ascii="Arial" w:hAnsi="Arial" w:cs="Arial"/>
                <w:b/>
              </w:rPr>
            </w:pPr>
            <w:r w:rsidRPr="00041915">
              <w:rPr>
                <w:rFonts w:ascii="Arial" w:hAnsi="Arial" w:cs="Arial"/>
                <w:b/>
              </w:rPr>
              <w:t>4371,4</w:t>
            </w:r>
          </w:p>
        </w:tc>
      </w:tr>
    </w:tbl>
    <w:p w:rsidR="00B3321F" w:rsidRPr="00041915" w:rsidRDefault="00B3321F" w:rsidP="00B81ED7">
      <w:pPr>
        <w:rPr>
          <w:rFonts w:ascii="Arial" w:hAnsi="Arial" w:cs="Arial"/>
        </w:rPr>
      </w:pPr>
      <w:r w:rsidRPr="00041915">
        <w:rPr>
          <w:rFonts w:ascii="Arial" w:hAnsi="Arial" w:cs="Arial"/>
        </w:rPr>
        <w:t xml:space="preserve">                                                                                                                                                    </w:t>
      </w:r>
      <w:r w:rsidR="00B81ED7">
        <w:rPr>
          <w:rFonts w:ascii="Arial" w:hAnsi="Arial" w:cs="Arial"/>
        </w:rPr>
        <w:t xml:space="preserve">                                         </w:t>
      </w:r>
      <w:r w:rsidR="00041915" w:rsidRPr="00041915">
        <w:rPr>
          <w:rFonts w:ascii="Arial" w:hAnsi="Arial" w:cs="Arial"/>
        </w:rPr>
        <w:t>П</w:t>
      </w:r>
      <w:r w:rsidRPr="00041915">
        <w:rPr>
          <w:rFonts w:ascii="Arial" w:hAnsi="Arial" w:cs="Arial"/>
        </w:rPr>
        <w:t>риложение № 6</w:t>
      </w:r>
    </w:p>
    <w:p w:rsidR="00B3321F" w:rsidRPr="00041915" w:rsidRDefault="00B3321F" w:rsidP="00B3321F">
      <w:pPr>
        <w:jc w:val="right"/>
        <w:rPr>
          <w:rFonts w:ascii="Arial" w:hAnsi="Arial" w:cs="Arial"/>
        </w:rPr>
      </w:pPr>
      <w:r w:rsidRPr="00041915">
        <w:rPr>
          <w:rFonts w:ascii="Arial" w:hAnsi="Arial" w:cs="Arial"/>
        </w:rPr>
        <w:t>к решению №</w:t>
      </w:r>
      <w:proofErr w:type="gramStart"/>
      <w:r w:rsidRPr="00041915">
        <w:rPr>
          <w:rFonts w:ascii="Arial" w:hAnsi="Arial" w:cs="Arial"/>
        </w:rPr>
        <w:t>15  сессии</w:t>
      </w:r>
      <w:proofErr w:type="gramEnd"/>
      <w:r w:rsidRPr="00041915">
        <w:rPr>
          <w:rFonts w:ascii="Arial" w:hAnsi="Arial" w:cs="Arial"/>
        </w:rPr>
        <w:t xml:space="preserve"> </w:t>
      </w:r>
    </w:p>
    <w:p w:rsidR="00B3321F" w:rsidRPr="00041915" w:rsidRDefault="00B3321F" w:rsidP="00B3321F">
      <w:pPr>
        <w:jc w:val="right"/>
        <w:rPr>
          <w:rFonts w:ascii="Arial" w:hAnsi="Arial" w:cs="Arial"/>
        </w:rPr>
      </w:pPr>
      <w:r w:rsidRPr="00041915">
        <w:rPr>
          <w:rFonts w:ascii="Arial" w:hAnsi="Arial" w:cs="Arial"/>
        </w:rPr>
        <w:t xml:space="preserve">                                                                                                   </w:t>
      </w:r>
      <w:proofErr w:type="gramStart"/>
      <w:r w:rsidRPr="00041915">
        <w:rPr>
          <w:rFonts w:ascii="Arial" w:hAnsi="Arial" w:cs="Arial"/>
        </w:rPr>
        <w:t>« Об</w:t>
      </w:r>
      <w:proofErr w:type="gramEnd"/>
      <w:r w:rsidRPr="00041915">
        <w:rPr>
          <w:rFonts w:ascii="Arial" w:hAnsi="Arial" w:cs="Arial"/>
        </w:rPr>
        <w:t xml:space="preserve">  утверждении бюджета Покровского  сельсовета Чановского района Новосибирской области на 2017г. и</w:t>
      </w:r>
    </w:p>
    <w:p w:rsidR="00B3321F" w:rsidRPr="00041915" w:rsidRDefault="00B3321F" w:rsidP="00B3321F">
      <w:pPr>
        <w:jc w:val="right"/>
        <w:rPr>
          <w:rFonts w:ascii="Arial" w:hAnsi="Arial" w:cs="Arial"/>
        </w:rPr>
      </w:pPr>
      <w:r w:rsidRPr="00041915">
        <w:rPr>
          <w:rFonts w:ascii="Arial" w:hAnsi="Arial" w:cs="Arial"/>
        </w:rPr>
        <w:t xml:space="preserve"> плановый период 2018 и 2019 гг.»</w:t>
      </w:r>
    </w:p>
    <w:p w:rsidR="00B3321F" w:rsidRPr="00041915" w:rsidRDefault="00B3321F" w:rsidP="00B3321F">
      <w:pPr>
        <w:jc w:val="center"/>
        <w:rPr>
          <w:rFonts w:ascii="Arial" w:hAnsi="Arial" w:cs="Arial"/>
        </w:rPr>
      </w:pPr>
      <w:r w:rsidRPr="00041915">
        <w:rPr>
          <w:rFonts w:ascii="Arial" w:hAnsi="Arial" w:cs="Arial"/>
        </w:rPr>
        <w:t xml:space="preserve">                                                                                                                                                </w:t>
      </w:r>
      <w:proofErr w:type="gramStart"/>
      <w:r w:rsidRPr="00041915">
        <w:rPr>
          <w:rFonts w:ascii="Arial" w:hAnsi="Arial" w:cs="Arial"/>
        </w:rPr>
        <w:t>от  02.03.2017</w:t>
      </w:r>
      <w:proofErr w:type="gramEnd"/>
      <w:r w:rsidRPr="00041915">
        <w:rPr>
          <w:rFonts w:ascii="Arial" w:hAnsi="Arial" w:cs="Arial"/>
        </w:rPr>
        <w:t xml:space="preserve"> г. №   70 </w:t>
      </w:r>
    </w:p>
    <w:p w:rsidR="00B3321F" w:rsidRPr="00041915" w:rsidRDefault="00B3321F" w:rsidP="00B3321F">
      <w:pPr>
        <w:jc w:val="center"/>
        <w:rPr>
          <w:rFonts w:ascii="Arial" w:hAnsi="Arial" w:cs="Arial"/>
          <w:b/>
        </w:rPr>
      </w:pPr>
      <w:r w:rsidRPr="00041915">
        <w:rPr>
          <w:rFonts w:ascii="Arial" w:hAnsi="Arial" w:cs="Arial"/>
          <w:b/>
        </w:rPr>
        <w:t>Ведомственная структура расходов администрации</w:t>
      </w:r>
    </w:p>
    <w:p w:rsidR="00B3321F" w:rsidRPr="00041915" w:rsidRDefault="00B3321F" w:rsidP="00B3321F">
      <w:pPr>
        <w:jc w:val="center"/>
        <w:rPr>
          <w:rFonts w:ascii="Arial" w:hAnsi="Arial" w:cs="Arial"/>
          <w:b/>
        </w:rPr>
      </w:pPr>
      <w:proofErr w:type="gramStart"/>
      <w:r w:rsidRPr="00041915">
        <w:rPr>
          <w:rFonts w:ascii="Arial" w:hAnsi="Arial" w:cs="Arial"/>
          <w:b/>
        </w:rPr>
        <w:t>Покровского  сельсовета</w:t>
      </w:r>
      <w:proofErr w:type="gramEnd"/>
      <w:r w:rsidRPr="00041915">
        <w:rPr>
          <w:rFonts w:ascii="Arial" w:hAnsi="Arial" w:cs="Arial"/>
          <w:b/>
        </w:rPr>
        <w:t xml:space="preserve"> Чановского района Новосибирской области на 2017 г.                                         </w:t>
      </w:r>
    </w:p>
    <w:p w:rsidR="00B3321F" w:rsidRPr="00041915" w:rsidRDefault="00B3321F" w:rsidP="00B3321F">
      <w:pPr>
        <w:jc w:val="right"/>
        <w:rPr>
          <w:rFonts w:ascii="Arial" w:hAnsi="Arial" w:cs="Arial"/>
          <w:b/>
        </w:rPr>
      </w:pPr>
      <w:r w:rsidRPr="00041915">
        <w:rPr>
          <w:rFonts w:ascii="Arial" w:hAnsi="Arial" w:cs="Arial"/>
          <w:b/>
        </w:rPr>
        <w:t xml:space="preserve">                                                                                                      </w:t>
      </w:r>
      <w:r w:rsidRPr="00041915">
        <w:rPr>
          <w:rFonts w:ascii="Arial" w:hAnsi="Arial" w:cs="Arial"/>
        </w:rPr>
        <w:t xml:space="preserve">Таблица </w:t>
      </w:r>
      <w:r w:rsidRPr="00041915">
        <w:rPr>
          <w:rFonts w:ascii="Arial" w:hAnsi="Arial" w:cs="Arial"/>
          <w:lang w:val="en-US"/>
        </w:rPr>
        <w:t>1</w:t>
      </w:r>
    </w:p>
    <w:tbl>
      <w:tblPr>
        <w:tblW w:w="10545"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1439"/>
        <w:gridCol w:w="524"/>
        <w:gridCol w:w="782"/>
        <w:gridCol w:w="1551"/>
        <w:gridCol w:w="878"/>
        <w:gridCol w:w="1153"/>
      </w:tblGrid>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Ведомство</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РЗ</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ПР</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ЦСР</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ВР</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сумма</w:t>
            </w:r>
          </w:p>
          <w:p w:rsidR="00B3321F" w:rsidRPr="00041915" w:rsidRDefault="00B3321F" w:rsidP="00041915">
            <w:pPr>
              <w:jc w:val="right"/>
              <w:rPr>
                <w:rFonts w:ascii="Arial" w:hAnsi="Arial" w:cs="Arial"/>
              </w:rPr>
            </w:pPr>
            <w:r w:rsidRPr="00041915">
              <w:rPr>
                <w:rFonts w:ascii="Arial" w:hAnsi="Arial" w:cs="Arial"/>
              </w:rPr>
              <w:t>2017 г.</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Администрация Покровского сельсовета Чановского района Новосибирской области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4371,4</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Общегосударственные вопросы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1928,7</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Функционирование высшего должностного лица</w:t>
            </w:r>
          </w:p>
          <w:p w:rsidR="00B3321F" w:rsidRPr="00041915" w:rsidRDefault="00B3321F" w:rsidP="00041915">
            <w:pPr>
              <w:rPr>
                <w:rFonts w:ascii="Arial" w:hAnsi="Arial" w:cs="Arial"/>
                <w:b/>
              </w:rPr>
            </w:pPr>
            <w:r w:rsidRPr="00041915">
              <w:rPr>
                <w:rFonts w:ascii="Arial" w:hAnsi="Arial" w:cs="Arial"/>
                <w:b/>
              </w:rPr>
              <w:t>субъекта РФ и органа местного самоуправления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464,3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b/>
              </w:rPr>
              <w:t>Обеспечение деятельности главы органа муниципального самоуправления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464,3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 xml:space="preserve">Расходы на выплату персоналу в целях обеспечения выполнения функций государственными (муниципальными) органами, казенными учреждениями, </w:t>
            </w:r>
            <w:r w:rsidRPr="00041915">
              <w:rPr>
                <w:rFonts w:ascii="Arial" w:hAnsi="Arial" w:cs="Arial"/>
              </w:rPr>
              <w:lastRenderedPageBreak/>
              <w:t>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lastRenderedPageBreak/>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464,3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lastRenderedPageBreak/>
              <w:t>Расходы на выплату персоналу государственных (муниципальных) органов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120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464,3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Функционирование правительства РФ, высших органов исполнительной власти субъектов РФ, местных администраций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p>
          <w:p w:rsidR="00B3321F" w:rsidRPr="00041915" w:rsidRDefault="00B3321F" w:rsidP="00041915">
            <w:pPr>
              <w:jc w:val="right"/>
              <w:rPr>
                <w:rFonts w:ascii="Arial" w:hAnsi="Arial" w:cs="Arial"/>
                <w:b/>
              </w:rPr>
            </w:pPr>
            <w:r w:rsidRPr="00041915">
              <w:rPr>
                <w:rFonts w:ascii="Arial" w:hAnsi="Arial" w:cs="Arial"/>
                <w:b/>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1437,4</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Решение вопросов в сфере административных правонарушений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0500070190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0500070190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Расходы на выплату персоналу государственных (муниципальных) органов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0500070190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120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Обеспечение деятельности администрации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9900040030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1437,3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 xml:space="preserve">Расходы на выплату персоналу в целях обеспечения выполнения функций государственными (муниципальными) органами, казенными учреждениями, </w:t>
            </w:r>
            <w:r w:rsidRPr="00041915">
              <w:rPr>
                <w:rFonts w:ascii="Arial" w:hAnsi="Arial" w:cs="Arial"/>
              </w:rPr>
              <w:lastRenderedPageBreak/>
              <w:t>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lastRenderedPageBreak/>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910,2</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lastRenderedPageBreak/>
              <w:t>Расходы на выплату персоналу государственных (муниципальных) органов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120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910,2</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507,1</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507,1</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9900040030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Обеспечение деятельности финансовых, налоговых и таможенных органов и органов финансового (финансово-бюджетного) надзора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06</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Передача полномочий контрольно-счетного органа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06</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9900049010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06</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9900049010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06</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9900049010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Резервные фонды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5,0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Резервный фонд администрации муниципального образования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Резервные средства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870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Другие общегосударственные вопросы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2,0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lastRenderedPageBreak/>
              <w:t>Резервный фонд администрации муниципального образования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9900041020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Национальная оборона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02</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80,7</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Мобилизационная и вневойсковая подготовка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02</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80,7</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Осуществление первичного воинского учета из фонда компенсаций на территориях, где отсутствуют военные комиссариаты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p w:rsidR="00B3321F" w:rsidRPr="00041915" w:rsidRDefault="00B3321F" w:rsidP="00041915">
            <w:pPr>
              <w:rPr>
                <w:rFonts w:ascii="Arial" w:hAnsi="Arial" w:cs="Arial"/>
              </w:rPr>
            </w:pPr>
            <w:r w:rsidRPr="00041915">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p w:rsidR="00B3321F" w:rsidRPr="00041915" w:rsidRDefault="00B3321F" w:rsidP="00041915">
            <w:pPr>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p w:rsidR="00B3321F" w:rsidRPr="00041915" w:rsidRDefault="00B3321F" w:rsidP="00041915">
            <w:pPr>
              <w:rPr>
                <w:rFonts w:ascii="Arial" w:hAnsi="Arial" w:cs="Arial"/>
              </w:rPr>
            </w:pPr>
            <w:r w:rsidRPr="00041915">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80,7</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69,2</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Расходы на выплату персоналу государственных (муниципальных) органов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120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69,2</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11,5</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02</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9900051180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11,5</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 xml:space="preserve">Национальная безопасность </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03</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lastRenderedPageBreak/>
              <w:t>Защита населения и территории от чрезвычайных ситуаций природного и техногенного характера, гражданская оборона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03</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Мероприятия по предупреждению и ликвидации чрезвычайных ситуаций, стихийных бедствий и их последствий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03</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9900042070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p w:rsidR="00B3321F" w:rsidRPr="00041915" w:rsidRDefault="00B3321F" w:rsidP="00041915">
            <w:pPr>
              <w:jc w:val="right"/>
              <w:rPr>
                <w:rFonts w:ascii="Arial" w:hAnsi="Arial" w:cs="Arial"/>
              </w:rPr>
            </w:pPr>
            <w:r w:rsidRPr="00041915">
              <w:rPr>
                <w:rFonts w:ascii="Arial" w:hAnsi="Arial" w:cs="Arial"/>
              </w:rPr>
              <w:t>10,0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9900042070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9900042070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Дорожное хозяйство</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359,4</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 xml:space="preserve">Средства дорожного фонда Чановского района </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9900048300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307,6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9900048300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307,6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9900048300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307,6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b/>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6100070760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51,8</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rPr>
              <w:lastRenderedPageBreak/>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09</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6100070760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51,8</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Жилищно-коммунальное хозяйство</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183,6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Коммунальное хозяйство</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179,3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Мероприятия в сфере энергосбережения и повышения энергетической эффективности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9900043130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38,0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38,0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9900043130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38,0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Мероприятия по обеспечению населения питьевой водой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9900043150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100,0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9900043150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9900043150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Прочие мероприятия в области коммунального хозяйства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9900043190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41,3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 xml:space="preserve">Иные закупки товаров, работ и услуг для обеспечения </w:t>
            </w:r>
            <w:r w:rsidRPr="00041915">
              <w:rPr>
                <w:rFonts w:ascii="Arial" w:hAnsi="Arial" w:cs="Arial"/>
              </w:rPr>
              <w:lastRenderedPageBreak/>
              <w:t>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lastRenderedPageBreak/>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rPr>
              <w:lastRenderedPageBreak/>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9900043190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Благоустройство</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b/>
              </w:rPr>
              <w:t>Освещение улиц и установка указателей с наименованием улиц и номерами домов на территории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9900043220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9900043220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b/>
              </w:rPr>
              <w:t>Прочие мероприятия по благоустройству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9900043290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9900043290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05</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9900043290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4,3</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 xml:space="preserve">Культура, кинематография </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1711,6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Культура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1711,6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b/>
              </w:rPr>
              <w:t>Расходы на обеспечение деятельности домов культуры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1711,6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 xml:space="preserve">Расходы на выплату персоналу в целях обеспечения выполнения функций государственными (муниципальными) органами, казенными учреждениями, </w:t>
            </w:r>
            <w:r w:rsidRPr="00041915">
              <w:rPr>
                <w:rFonts w:ascii="Arial" w:hAnsi="Arial" w:cs="Arial"/>
              </w:rPr>
              <w:lastRenderedPageBreak/>
              <w:t>органами управления государственными внебюджетными фондами</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lastRenderedPageBreak/>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lastRenderedPageBreak/>
              <w:t>Расходы на выплату персоналу казенных учреждений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571,6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571,6</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межбюджетные ассигнования</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Уплата налогов, сборов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08</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9900044210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850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p>
          <w:p w:rsidR="00B3321F" w:rsidRPr="00041915" w:rsidRDefault="00B3321F" w:rsidP="00041915">
            <w:pPr>
              <w:rPr>
                <w:rFonts w:ascii="Arial" w:hAnsi="Arial" w:cs="Arial"/>
                <w:b/>
              </w:rPr>
            </w:pPr>
            <w:r w:rsidRPr="00041915">
              <w:rPr>
                <w:rFonts w:ascii="Arial" w:hAnsi="Arial" w:cs="Arial"/>
                <w:b/>
              </w:rPr>
              <w:t>Социальная политика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10</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74,4</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Пенсионное обеспечение</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74,4</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Доплаты к пенсиям муниципальных служащих</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9900047010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74,4</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Социальное обеспечение и иные выплаты населению</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9900047010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74,4</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Публичные нормативные социальные выплаты гражданам</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10</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9900047010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310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74,4</w:t>
            </w:r>
          </w:p>
          <w:p w:rsidR="00B3321F" w:rsidRPr="00041915" w:rsidRDefault="00B3321F" w:rsidP="00041915">
            <w:pPr>
              <w:jc w:val="center"/>
              <w:rPr>
                <w:rFonts w:ascii="Arial" w:hAnsi="Arial" w:cs="Arial"/>
              </w:rPr>
            </w:pP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Физическая культура и спорт</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3,0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rPr>
              <w:t>Спорт и физическая культура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Проведение мероприятий в сфере культуры, физической культуры и спорта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9900046010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Закупка товаров, работ и услуг для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9900046010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lastRenderedPageBreak/>
              <w:t>Иные закупки товаров, работ и услуг для обеспечения государственных (муниципальных) нужд</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11</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02</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9900046010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3,0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b/>
              </w:rPr>
            </w:pPr>
            <w:r w:rsidRPr="00041915">
              <w:rPr>
                <w:rFonts w:ascii="Arial" w:hAnsi="Arial" w:cs="Arial"/>
                <w:b/>
              </w:rPr>
              <w:t>Межбюджетные трансферты общего характера бюджетам субъектов Российской Федерации и муниципальных образований</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14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Прочие межбюджетные трансферты общего характера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Передача полномочий финансового органа</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9900049020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9900049020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500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Иные межбюджетные трансферты</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456</w:t>
            </w: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14</w:t>
            </w: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03</w:t>
            </w: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9900049020</w:t>
            </w: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540</w:t>
            </w: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rPr>
            </w:pPr>
            <w:r w:rsidRPr="00041915">
              <w:rPr>
                <w:rFonts w:ascii="Arial" w:hAnsi="Arial" w:cs="Arial"/>
              </w:rPr>
              <w:t>20,0</w:t>
            </w:r>
          </w:p>
        </w:tc>
      </w:tr>
      <w:tr w:rsidR="00B3321F" w:rsidRPr="00041915" w:rsidTr="00041915">
        <w:tc>
          <w:tcPr>
            <w:tcW w:w="487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r w:rsidRPr="00041915">
              <w:rPr>
                <w:rFonts w:ascii="Arial" w:hAnsi="Arial" w:cs="Arial"/>
              </w:rPr>
              <w:t>Всего расходов</w:t>
            </w:r>
          </w:p>
        </w:tc>
        <w:tc>
          <w:tcPr>
            <w:tcW w:w="104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tc>
        <w:tc>
          <w:tcPr>
            <w:tcW w:w="525"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tc>
        <w:tc>
          <w:tcPr>
            <w:tcW w:w="906"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tc>
        <w:tc>
          <w:tcPr>
            <w:tcW w:w="92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tc>
        <w:tc>
          <w:tcPr>
            <w:tcW w:w="1017"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rPr>
                <w:rFonts w:ascii="Arial" w:hAnsi="Arial" w:cs="Arial"/>
              </w:rPr>
            </w:pPr>
          </w:p>
        </w:tc>
        <w:tc>
          <w:tcPr>
            <w:tcW w:w="1261"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right"/>
              <w:rPr>
                <w:rFonts w:ascii="Arial" w:hAnsi="Arial" w:cs="Arial"/>
                <w:b/>
              </w:rPr>
            </w:pPr>
            <w:r w:rsidRPr="00041915">
              <w:rPr>
                <w:rFonts w:ascii="Arial" w:hAnsi="Arial" w:cs="Arial"/>
                <w:b/>
              </w:rPr>
              <w:t>4371,4</w:t>
            </w:r>
          </w:p>
        </w:tc>
      </w:tr>
    </w:tbl>
    <w:p w:rsidR="00B3321F" w:rsidRPr="00041915" w:rsidRDefault="00B3321F" w:rsidP="00B3321F">
      <w:pPr>
        <w:jc w:val="right"/>
        <w:rPr>
          <w:rFonts w:ascii="Arial" w:hAnsi="Arial" w:cs="Arial"/>
        </w:rPr>
      </w:pPr>
      <w:r w:rsidRPr="00041915">
        <w:rPr>
          <w:rFonts w:ascii="Arial" w:hAnsi="Arial" w:cs="Arial"/>
        </w:rPr>
        <w:t>Приложение № 8</w:t>
      </w:r>
    </w:p>
    <w:p w:rsidR="00B3321F" w:rsidRPr="00041915" w:rsidRDefault="00B3321F" w:rsidP="00B3321F">
      <w:pPr>
        <w:jc w:val="right"/>
        <w:rPr>
          <w:rFonts w:ascii="Arial" w:hAnsi="Arial" w:cs="Arial"/>
        </w:rPr>
      </w:pPr>
      <w:r w:rsidRPr="00041915">
        <w:rPr>
          <w:rFonts w:ascii="Arial" w:hAnsi="Arial" w:cs="Arial"/>
        </w:rPr>
        <w:t xml:space="preserve">к решению № 15 сессии </w:t>
      </w:r>
    </w:p>
    <w:p w:rsidR="00B3321F" w:rsidRPr="00041915" w:rsidRDefault="00B3321F" w:rsidP="00B3321F">
      <w:pPr>
        <w:jc w:val="right"/>
        <w:rPr>
          <w:rFonts w:ascii="Arial" w:hAnsi="Arial" w:cs="Arial"/>
        </w:rPr>
      </w:pPr>
      <w:r w:rsidRPr="00041915">
        <w:rPr>
          <w:rFonts w:ascii="Arial" w:hAnsi="Arial" w:cs="Arial"/>
        </w:rPr>
        <w:t xml:space="preserve">                                                                                                   </w:t>
      </w:r>
      <w:proofErr w:type="gramStart"/>
      <w:r w:rsidRPr="00041915">
        <w:rPr>
          <w:rFonts w:ascii="Arial" w:hAnsi="Arial" w:cs="Arial"/>
        </w:rPr>
        <w:t>« Об</w:t>
      </w:r>
      <w:proofErr w:type="gramEnd"/>
      <w:r w:rsidRPr="00041915">
        <w:rPr>
          <w:rFonts w:ascii="Arial" w:hAnsi="Arial" w:cs="Arial"/>
        </w:rPr>
        <w:t xml:space="preserve"> утверждении бюджета Покровского  сельсовета </w:t>
      </w:r>
    </w:p>
    <w:p w:rsidR="00B3321F" w:rsidRPr="00041915" w:rsidRDefault="00B3321F" w:rsidP="00B3321F">
      <w:pPr>
        <w:jc w:val="right"/>
        <w:rPr>
          <w:rFonts w:ascii="Arial" w:hAnsi="Arial" w:cs="Arial"/>
        </w:rPr>
      </w:pPr>
      <w:r w:rsidRPr="00041915">
        <w:rPr>
          <w:rFonts w:ascii="Arial" w:hAnsi="Arial" w:cs="Arial"/>
        </w:rPr>
        <w:t xml:space="preserve">Чановского района Новосибирской </w:t>
      </w:r>
    </w:p>
    <w:p w:rsidR="00B3321F" w:rsidRPr="00041915" w:rsidRDefault="00B3321F" w:rsidP="00B3321F">
      <w:pPr>
        <w:jc w:val="right"/>
        <w:rPr>
          <w:rFonts w:ascii="Arial" w:hAnsi="Arial" w:cs="Arial"/>
        </w:rPr>
      </w:pPr>
      <w:r w:rsidRPr="00041915">
        <w:rPr>
          <w:rFonts w:ascii="Arial" w:hAnsi="Arial" w:cs="Arial"/>
        </w:rPr>
        <w:t>области на 2017г. и</w:t>
      </w:r>
    </w:p>
    <w:p w:rsidR="00B3321F" w:rsidRPr="00041915" w:rsidRDefault="00B3321F" w:rsidP="00B3321F">
      <w:pPr>
        <w:jc w:val="right"/>
        <w:rPr>
          <w:rFonts w:ascii="Arial" w:hAnsi="Arial" w:cs="Arial"/>
        </w:rPr>
      </w:pPr>
      <w:r w:rsidRPr="00041915">
        <w:rPr>
          <w:rFonts w:ascii="Arial" w:hAnsi="Arial" w:cs="Arial"/>
        </w:rPr>
        <w:t xml:space="preserve"> плановый период 2018 и 2019гг.»</w:t>
      </w:r>
    </w:p>
    <w:p w:rsidR="00B3321F" w:rsidRPr="00041915" w:rsidRDefault="00B3321F" w:rsidP="00B3321F">
      <w:pPr>
        <w:rPr>
          <w:rFonts w:ascii="Arial" w:hAnsi="Arial" w:cs="Arial"/>
        </w:rPr>
      </w:pPr>
      <w:r w:rsidRPr="00041915">
        <w:rPr>
          <w:rFonts w:ascii="Arial" w:hAnsi="Arial" w:cs="Arial"/>
        </w:rPr>
        <w:t xml:space="preserve">                                                                                                              </w:t>
      </w:r>
      <w:r w:rsidR="00B81ED7">
        <w:rPr>
          <w:rFonts w:ascii="Arial" w:hAnsi="Arial" w:cs="Arial"/>
        </w:rPr>
        <w:t xml:space="preserve">                                                               </w:t>
      </w:r>
      <w:bookmarkStart w:id="2" w:name="_GoBack"/>
      <w:bookmarkEnd w:id="2"/>
      <w:r w:rsidR="00B81ED7">
        <w:rPr>
          <w:rFonts w:ascii="Arial" w:hAnsi="Arial" w:cs="Arial"/>
        </w:rPr>
        <w:t xml:space="preserve">      </w:t>
      </w:r>
      <w:r w:rsidRPr="00041915">
        <w:rPr>
          <w:rFonts w:ascii="Arial" w:hAnsi="Arial" w:cs="Arial"/>
        </w:rPr>
        <w:t xml:space="preserve">от  02.03.2017 г. №   70     </w:t>
      </w:r>
    </w:p>
    <w:p w:rsidR="00B3321F" w:rsidRPr="00041915" w:rsidRDefault="00B3321F" w:rsidP="00B3321F">
      <w:pPr>
        <w:jc w:val="right"/>
        <w:rPr>
          <w:rFonts w:ascii="Arial" w:hAnsi="Arial" w:cs="Arial"/>
        </w:rPr>
      </w:pPr>
      <w:r w:rsidRPr="00041915">
        <w:rPr>
          <w:rFonts w:ascii="Arial" w:hAnsi="Arial" w:cs="Arial"/>
        </w:rPr>
        <w:t>.</w:t>
      </w:r>
    </w:p>
    <w:p w:rsidR="00B3321F" w:rsidRPr="00041915" w:rsidRDefault="00B3321F" w:rsidP="00B3321F">
      <w:pPr>
        <w:jc w:val="center"/>
        <w:rPr>
          <w:rFonts w:ascii="Arial" w:hAnsi="Arial" w:cs="Arial"/>
          <w:b/>
        </w:rPr>
      </w:pPr>
      <w:r w:rsidRPr="00041915">
        <w:rPr>
          <w:rFonts w:ascii="Arial" w:hAnsi="Arial" w:cs="Arial"/>
          <w:b/>
        </w:rPr>
        <w:t>Источники финансирования бюджета</w:t>
      </w:r>
    </w:p>
    <w:p w:rsidR="00B3321F" w:rsidRPr="00041915" w:rsidRDefault="00B3321F" w:rsidP="00B3321F">
      <w:pPr>
        <w:jc w:val="center"/>
        <w:rPr>
          <w:rFonts w:ascii="Arial" w:hAnsi="Arial" w:cs="Arial"/>
          <w:b/>
        </w:rPr>
      </w:pPr>
      <w:r w:rsidRPr="00041915">
        <w:rPr>
          <w:rFonts w:ascii="Arial" w:hAnsi="Arial" w:cs="Arial"/>
          <w:b/>
        </w:rPr>
        <w:t>Покровского сельсовета Чановского района Новосибирской области на 2017 г.</w:t>
      </w:r>
    </w:p>
    <w:p w:rsidR="00B3321F" w:rsidRPr="00041915" w:rsidRDefault="00B3321F" w:rsidP="00B3321F">
      <w:pPr>
        <w:jc w:val="right"/>
        <w:rPr>
          <w:rFonts w:ascii="Arial" w:hAnsi="Arial" w:cs="Arial"/>
        </w:rPr>
      </w:pPr>
      <w:r w:rsidRPr="00041915">
        <w:rPr>
          <w:rFonts w:ascii="Arial" w:hAnsi="Arial" w:cs="Arial"/>
        </w:rPr>
        <w:t>Таблица 1</w:t>
      </w:r>
    </w:p>
    <w:p w:rsidR="00B3321F" w:rsidRPr="00041915" w:rsidRDefault="00B3321F" w:rsidP="00B3321F">
      <w:pPr>
        <w:jc w:val="righ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600"/>
        <w:gridCol w:w="1143"/>
      </w:tblGrid>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rPr>
            </w:pPr>
            <w:r w:rsidRPr="00041915">
              <w:rPr>
                <w:rFonts w:ascii="Arial" w:hAnsi="Arial" w:cs="Arial"/>
              </w:rPr>
              <w:t>наименование</w:t>
            </w:r>
          </w:p>
        </w:tc>
        <w:tc>
          <w:tcPr>
            <w:tcW w:w="360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rPr>
            </w:pPr>
            <w:r w:rsidRPr="00041915">
              <w:rPr>
                <w:rFonts w:ascii="Arial" w:hAnsi="Arial" w:cs="Arial"/>
              </w:rPr>
              <w:t>Код ИФДБ</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rPr>
            </w:pPr>
            <w:r w:rsidRPr="00041915">
              <w:rPr>
                <w:rFonts w:ascii="Arial" w:hAnsi="Arial" w:cs="Arial"/>
              </w:rPr>
              <w:t xml:space="preserve">Сумма, </w:t>
            </w:r>
            <w:proofErr w:type="spellStart"/>
            <w:r w:rsidRPr="00041915">
              <w:rPr>
                <w:rFonts w:ascii="Arial" w:hAnsi="Arial" w:cs="Arial"/>
              </w:rPr>
              <w:t>тыс.руб</w:t>
            </w:r>
            <w:proofErr w:type="spellEnd"/>
            <w:r w:rsidRPr="00041915">
              <w:rPr>
                <w:rFonts w:ascii="Arial" w:hAnsi="Arial" w:cs="Arial"/>
              </w:rPr>
              <w:t>.</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Источники финансирования дефицита бюджета</w:t>
            </w:r>
          </w:p>
        </w:tc>
        <w:tc>
          <w:tcPr>
            <w:tcW w:w="360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000 0000 0000 00 0000 000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0,0</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lastRenderedPageBreak/>
              <w:t>Изменение остатков по учету средств бюджета</w:t>
            </w:r>
          </w:p>
        </w:tc>
        <w:tc>
          <w:tcPr>
            <w:tcW w:w="360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000 0105 0000 00 0000 000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84,9</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Увеличение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000 0105 0000 00 0000 500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- 4286,5</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i/>
              </w:rPr>
            </w:pPr>
            <w:r w:rsidRPr="00041915">
              <w:rPr>
                <w:rFonts w:ascii="Arial" w:hAnsi="Arial" w:cs="Arial"/>
                <w:b/>
                <w:i/>
              </w:rPr>
              <w:t>Увеличение прочих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i/>
              </w:rPr>
            </w:pPr>
            <w:r w:rsidRPr="00041915">
              <w:rPr>
                <w:rFonts w:ascii="Arial" w:hAnsi="Arial" w:cs="Arial"/>
                <w:b/>
                <w:i/>
              </w:rPr>
              <w:t>000 0105 0200 00 0000 500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- 4286,5</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i/>
              </w:rPr>
            </w:pPr>
            <w:r w:rsidRPr="00041915">
              <w:rPr>
                <w:rFonts w:ascii="Arial" w:hAnsi="Arial" w:cs="Arial"/>
                <w:i/>
              </w:rPr>
              <w:t>Увеличение прочих остатков денежных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center"/>
              <w:rPr>
                <w:rFonts w:ascii="Arial" w:hAnsi="Arial" w:cs="Arial"/>
                <w:i/>
              </w:rPr>
            </w:pPr>
          </w:p>
          <w:p w:rsidR="00B3321F" w:rsidRPr="00041915" w:rsidRDefault="00B3321F" w:rsidP="00041915">
            <w:pPr>
              <w:jc w:val="center"/>
              <w:rPr>
                <w:rFonts w:ascii="Arial" w:hAnsi="Arial" w:cs="Arial"/>
                <w:i/>
              </w:rPr>
            </w:pPr>
            <w:r w:rsidRPr="00041915">
              <w:rPr>
                <w:rFonts w:ascii="Arial" w:hAnsi="Arial" w:cs="Arial"/>
                <w:i/>
              </w:rPr>
              <w:t>000 0105 0201 00 0000 510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rPr>
            </w:pPr>
            <w:r w:rsidRPr="00041915">
              <w:rPr>
                <w:rFonts w:ascii="Arial" w:hAnsi="Arial" w:cs="Arial"/>
              </w:rPr>
              <w:t>- 4286,5</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Увеличение прочих остатков денежных средств бюджета поселения</w:t>
            </w:r>
          </w:p>
        </w:tc>
        <w:tc>
          <w:tcPr>
            <w:tcW w:w="360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center"/>
              <w:rPr>
                <w:rFonts w:ascii="Arial" w:hAnsi="Arial" w:cs="Arial"/>
              </w:rPr>
            </w:pPr>
          </w:p>
          <w:p w:rsidR="00B3321F" w:rsidRPr="00041915" w:rsidRDefault="00B3321F" w:rsidP="00041915">
            <w:pPr>
              <w:jc w:val="center"/>
              <w:rPr>
                <w:rFonts w:ascii="Arial" w:hAnsi="Arial" w:cs="Arial"/>
              </w:rPr>
            </w:pPr>
            <w:r w:rsidRPr="00041915">
              <w:rPr>
                <w:rFonts w:ascii="Arial" w:hAnsi="Arial" w:cs="Arial"/>
              </w:rPr>
              <w:t>000 0105 0201 10 0000 510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rPr>
            </w:pPr>
            <w:r w:rsidRPr="00041915">
              <w:rPr>
                <w:rFonts w:ascii="Arial" w:hAnsi="Arial" w:cs="Arial"/>
              </w:rPr>
              <w:t>- 4286,5</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rPr>
            </w:pPr>
            <w:r w:rsidRPr="00041915">
              <w:rPr>
                <w:rFonts w:ascii="Arial" w:hAnsi="Arial" w:cs="Arial"/>
                <w:b/>
              </w:rPr>
              <w:t>Уменьшение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000 0105 0000 00 0000 600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4371,4</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b/>
                <w:i/>
              </w:rPr>
            </w:pPr>
            <w:r w:rsidRPr="00041915">
              <w:rPr>
                <w:rFonts w:ascii="Arial" w:hAnsi="Arial" w:cs="Arial"/>
                <w:b/>
                <w:i/>
              </w:rPr>
              <w:t>Уменьшение прочих остатков средств бюджета</w:t>
            </w:r>
          </w:p>
        </w:tc>
        <w:tc>
          <w:tcPr>
            <w:tcW w:w="360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i/>
              </w:rPr>
            </w:pPr>
            <w:r w:rsidRPr="00041915">
              <w:rPr>
                <w:rFonts w:ascii="Arial" w:hAnsi="Arial" w:cs="Arial"/>
                <w:b/>
                <w:i/>
              </w:rPr>
              <w:t>000 0105 0200 00 0000 600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b/>
              </w:rPr>
            </w:pPr>
            <w:r w:rsidRPr="00041915">
              <w:rPr>
                <w:rFonts w:ascii="Arial" w:hAnsi="Arial" w:cs="Arial"/>
                <w:b/>
              </w:rPr>
              <w:t>4371,4</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i/>
              </w:rPr>
            </w:pPr>
            <w:r w:rsidRPr="00041915">
              <w:rPr>
                <w:rFonts w:ascii="Arial" w:hAnsi="Arial" w:cs="Arial"/>
                <w:i/>
              </w:rPr>
              <w:t>Уменьшение прочих остатков денежных средств бюджета</w:t>
            </w:r>
          </w:p>
        </w:tc>
        <w:tc>
          <w:tcPr>
            <w:tcW w:w="360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center"/>
              <w:rPr>
                <w:rFonts w:ascii="Arial" w:hAnsi="Arial" w:cs="Arial"/>
                <w:i/>
              </w:rPr>
            </w:pPr>
          </w:p>
          <w:p w:rsidR="00B3321F" w:rsidRPr="00041915" w:rsidRDefault="00B3321F" w:rsidP="00041915">
            <w:pPr>
              <w:jc w:val="center"/>
              <w:rPr>
                <w:rFonts w:ascii="Arial" w:hAnsi="Arial" w:cs="Arial"/>
                <w:i/>
              </w:rPr>
            </w:pPr>
            <w:r w:rsidRPr="00041915">
              <w:rPr>
                <w:rFonts w:ascii="Arial" w:hAnsi="Arial" w:cs="Arial"/>
                <w:i/>
              </w:rPr>
              <w:t>000 0105 0201 00 0000 610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rPr>
            </w:pPr>
            <w:r w:rsidRPr="00041915">
              <w:rPr>
                <w:rFonts w:ascii="Arial" w:hAnsi="Arial" w:cs="Arial"/>
              </w:rPr>
              <w:t>4371,4</w:t>
            </w:r>
          </w:p>
        </w:tc>
      </w:tr>
      <w:tr w:rsidR="00B3321F" w:rsidRPr="00041915" w:rsidTr="00041915">
        <w:tc>
          <w:tcPr>
            <w:tcW w:w="5688"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rPr>
                <w:rFonts w:ascii="Arial" w:hAnsi="Arial" w:cs="Arial"/>
              </w:rPr>
            </w:pPr>
            <w:r w:rsidRPr="00041915">
              <w:rPr>
                <w:rFonts w:ascii="Arial" w:hAnsi="Arial" w:cs="Arial"/>
              </w:rPr>
              <w:t>Уменьшение прочих остатков денежных средств бюджета поселения</w:t>
            </w:r>
          </w:p>
        </w:tc>
        <w:tc>
          <w:tcPr>
            <w:tcW w:w="3600" w:type="dxa"/>
            <w:tcBorders>
              <w:top w:val="single" w:sz="4" w:space="0" w:color="auto"/>
              <w:left w:val="single" w:sz="4" w:space="0" w:color="auto"/>
              <w:bottom w:val="single" w:sz="4" w:space="0" w:color="auto"/>
              <w:right w:val="single" w:sz="4" w:space="0" w:color="auto"/>
            </w:tcBorders>
          </w:tcPr>
          <w:p w:rsidR="00B3321F" w:rsidRPr="00041915" w:rsidRDefault="00B3321F" w:rsidP="00041915">
            <w:pPr>
              <w:jc w:val="center"/>
              <w:rPr>
                <w:rFonts w:ascii="Arial" w:hAnsi="Arial" w:cs="Arial"/>
              </w:rPr>
            </w:pPr>
          </w:p>
          <w:p w:rsidR="00B3321F" w:rsidRPr="00041915" w:rsidRDefault="00B3321F" w:rsidP="00041915">
            <w:pPr>
              <w:jc w:val="center"/>
              <w:rPr>
                <w:rFonts w:ascii="Arial" w:hAnsi="Arial" w:cs="Arial"/>
              </w:rPr>
            </w:pPr>
            <w:r w:rsidRPr="00041915">
              <w:rPr>
                <w:rFonts w:ascii="Arial" w:hAnsi="Arial" w:cs="Arial"/>
              </w:rPr>
              <w:t>000 0105 0201 10 0000 610</w:t>
            </w:r>
          </w:p>
        </w:tc>
        <w:tc>
          <w:tcPr>
            <w:tcW w:w="1080" w:type="dxa"/>
            <w:tcBorders>
              <w:top w:val="single" w:sz="4" w:space="0" w:color="auto"/>
              <w:left w:val="single" w:sz="4" w:space="0" w:color="auto"/>
              <w:bottom w:val="single" w:sz="4" w:space="0" w:color="auto"/>
              <w:right w:val="single" w:sz="4" w:space="0" w:color="auto"/>
            </w:tcBorders>
            <w:hideMark/>
          </w:tcPr>
          <w:p w:rsidR="00B3321F" w:rsidRPr="00041915" w:rsidRDefault="00B3321F" w:rsidP="00041915">
            <w:pPr>
              <w:jc w:val="center"/>
              <w:rPr>
                <w:rFonts w:ascii="Arial" w:hAnsi="Arial" w:cs="Arial"/>
              </w:rPr>
            </w:pPr>
            <w:r w:rsidRPr="00041915">
              <w:rPr>
                <w:rFonts w:ascii="Arial" w:hAnsi="Arial" w:cs="Arial"/>
              </w:rPr>
              <w:t>4371,4</w:t>
            </w:r>
          </w:p>
        </w:tc>
      </w:tr>
    </w:tbl>
    <w:p w:rsidR="00B3321F" w:rsidRPr="007C774A" w:rsidRDefault="00B3321F" w:rsidP="00B3321F">
      <w:pPr>
        <w:rPr>
          <w:rFonts w:ascii="Arial" w:hAnsi="Arial" w:cs="Arial"/>
        </w:rPr>
      </w:pPr>
    </w:p>
    <w:p w:rsidR="00B3321F" w:rsidRDefault="00B3321F"/>
    <w:sectPr w:rsidR="00B3321F" w:rsidSect="00B81ED7">
      <w:pgSz w:w="16838" w:h="11906" w:orient="landscape"/>
      <w:pgMar w:top="1701" w:right="1134" w:bottom="850" w:left="1134"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8CC" w:rsidRDefault="001E48CC" w:rsidP="00041915">
      <w:r>
        <w:separator/>
      </w:r>
    </w:p>
  </w:endnote>
  <w:endnote w:type="continuationSeparator" w:id="0">
    <w:p w:rsidR="001E48CC" w:rsidRDefault="001E48CC" w:rsidP="0004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8CC" w:rsidRDefault="001E48CC" w:rsidP="00041915">
      <w:r>
        <w:separator/>
      </w:r>
    </w:p>
  </w:footnote>
  <w:footnote w:type="continuationSeparator" w:id="0">
    <w:p w:rsidR="001E48CC" w:rsidRDefault="001E48CC" w:rsidP="00041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7DF1"/>
    <w:multiLevelType w:val="multilevel"/>
    <w:tmpl w:val="AC8C2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7167EBA"/>
    <w:multiLevelType w:val="multilevel"/>
    <w:tmpl w:val="ACCA2F4A"/>
    <w:lvl w:ilvl="0">
      <w:start w:val="1"/>
      <w:numFmt w:val="decimal"/>
      <w:lvlText w:val="%1."/>
      <w:lvlJc w:val="left"/>
      <w:pPr>
        <w:ind w:left="1617" w:hanging="1050"/>
      </w:pPr>
      <w:rPr>
        <w:rFonts w:hint="default"/>
        <w:b w:val="0"/>
      </w:rPr>
    </w:lvl>
    <w:lvl w:ilvl="1">
      <w:start w:val="1"/>
      <w:numFmt w:val="decimal"/>
      <w:isLgl/>
      <w:lvlText w:val="%1.%2."/>
      <w:lvlJc w:val="left"/>
      <w:pPr>
        <w:ind w:left="502" w:hanging="36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nsid w:val="08E6111A"/>
    <w:multiLevelType w:val="hybridMultilevel"/>
    <w:tmpl w:val="CC9AE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36DCF"/>
    <w:multiLevelType w:val="hybridMultilevel"/>
    <w:tmpl w:val="66C02E34"/>
    <w:lvl w:ilvl="0" w:tplc="192AE6E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4919D0"/>
    <w:multiLevelType w:val="hybridMultilevel"/>
    <w:tmpl w:val="91C0E5A8"/>
    <w:lvl w:ilvl="0" w:tplc="6338DBA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3FA1ABD"/>
    <w:multiLevelType w:val="hybridMultilevel"/>
    <w:tmpl w:val="4F363AD0"/>
    <w:lvl w:ilvl="0" w:tplc="AFBA093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0C388B"/>
    <w:multiLevelType w:val="hybridMultilevel"/>
    <w:tmpl w:val="3EF6C6D4"/>
    <w:lvl w:ilvl="0" w:tplc="7BB661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B3969D4"/>
    <w:multiLevelType w:val="hybridMultilevel"/>
    <w:tmpl w:val="7988F650"/>
    <w:lvl w:ilvl="0" w:tplc="0C6E1AFC">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5177811"/>
    <w:multiLevelType w:val="hybridMultilevel"/>
    <w:tmpl w:val="317479A2"/>
    <w:lvl w:ilvl="0" w:tplc="0DE8C1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80848D4"/>
    <w:multiLevelType w:val="hybridMultilevel"/>
    <w:tmpl w:val="E7A40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11218F"/>
    <w:multiLevelType w:val="hybridMultilevel"/>
    <w:tmpl w:val="2CCC0500"/>
    <w:lvl w:ilvl="0" w:tplc="6CDCD31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6EDD5277"/>
    <w:multiLevelType w:val="hybridMultilevel"/>
    <w:tmpl w:val="B43AA302"/>
    <w:lvl w:ilvl="0" w:tplc="88049D78">
      <w:start w:val="1"/>
      <w:numFmt w:val="decimal"/>
      <w:lvlText w:val="%1)"/>
      <w:lvlJc w:val="left"/>
      <w:pPr>
        <w:tabs>
          <w:tab w:val="num" w:pos="1372"/>
        </w:tabs>
        <w:ind w:left="1372"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44540FD"/>
    <w:multiLevelType w:val="hybridMultilevel"/>
    <w:tmpl w:val="070E1EC2"/>
    <w:lvl w:ilvl="0" w:tplc="52DC42E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
  </w:num>
  <w:num w:numId="2">
    <w:abstractNumId w:val="3"/>
  </w:num>
  <w:num w:numId="3">
    <w:abstractNumId w:val="0"/>
  </w:num>
  <w:num w:numId="4">
    <w:abstractNumId w:val="4"/>
  </w:num>
  <w:num w:numId="5">
    <w:abstractNumId w:val="11"/>
  </w:num>
  <w:num w:numId="6">
    <w:abstractNumId w:val="7"/>
  </w:num>
  <w:num w:numId="7">
    <w:abstractNumId w:val="12"/>
  </w:num>
  <w:num w:numId="8">
    <w:abstractNumId w:val="8"/>
  </w:num>
  <w:num w:numId="9">
    <w:abstractNumId w:val="10"/>
  </w:num>
  <w:num w:numId="10">
    <w:abstractNumId w:val="9"/>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AB"/>
    <w:rsid w:val="00041915"/>
    <w:rsid w:val="001E48CC"/>
    <w:rsid w:val="002F6DFD"/>
    <w:rsid w:val="00627859"/>
    <w:rsid w:val="006821AB"/>
    <w:rsid w:val="00860373"/>
    <w:rsid w:val="00B3321F"/>
    <w:rsid w:val="00B8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5240E-EAD3-4192-B87A-3FE8E9B8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DFD"/>
    <w:pPr>
      <w:spacing w:after="0" w:line="240" w:lineRule="auto"/>
    </w:pPr>
    <w:rPr>
      <w:rFonts w:ascii="Times New Roman" w:eastAsia="Times New Roman" w:hAnsi="Times New Roman" w:cs="Times New Roman"/>
      <w:sz w:val="24"/>
      <w:szCs w:val="24"/>
      <w:lang w:eastAsia="ru-RU"/>
    </w:rPr>
  </w:style>
  <w:style w:type="paragraph" w:styleId="6">
    <w:name w:val="heading 6"/>
    <w:aliases w:val="H6"/>
    <w:basedOn w:val="a"/>
    <w:next w:val="a"/>
    <w:link w:val="60"/>
    <w:qFormat/>
    <w:rsid w:val="00B3321F"/>
    <w:pPr>
      <w:keepNext/>
      <w:widowControl w:val="0"/>
      <w:ind w:firstLine="709"/>
      <w:jc w:val="right"/>
      <w:outlineLvl w:val="5"/>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6DFD"/>
    <w:pPr>
      <w:spacing w:before="100" w:beforeAutospacing="1" w:after="100" w:afterAutospacing="1"/>
    </w:pPr>
    <w:rPr>
      <w:rFonts w:eastAsiaTheme="minorEastAsia"/>
    </w:rPr>
  </w:style>
  <w:style w:type="paragraph" w:styleId="3">
    <w:name w:val="Body Text Indent 3"/>
    <w:basedOn w:val="a"/>
    <w:link w:val="30"/>
    <w:rsid w:val="00B3321F"/>
    <w:pPr>
      <w:ind w:firstLine="426"/>
      <w:jc w:val="both"/>
    </w:pPr>
    <w:rPr>
      <w:sz w:val="28"/>
      <w:szCs w:val="20"/>
    </w:rPr>
  </w:style>
  <w:style w:type="character" w:customStyle="1" w:styleId="30">
    <w:name w:val="Основной текст с отступом 3 Знак"/>
    <w:basedOn w:val="a0"/>
    <w:link w:val="3"/>
    <w:rsid w:val="00B3321F"/>
    <w:rPr>
      <w:rFonts w:ascii="Times New Roman" w:eastAsia="Times New Roman" w:hAnsi="Times New Roman" w:cs="Times New Roman"/>
      <w:sz w:val="28"/>
      <w:szCs w:val="20"/>
      <w:lang w:eastAsia="ru-RU"/>
    </w:rPr>
  </w:style>
  <w:style w:type="paragraph" w:customStyle="1" w:styleId="ConsPlusTitle">
    <w:name w:val="ConsPlusTitle"/>
    <w:uiPriority w:val="99"/>
    <w:rsid w:val="00B3321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4">
    <w:name w:val="Гипертекстовая ссылка"/>
    <w:basedOn w:val="a0"/>
    <w:uiPriority w:val="99"/>
    <w:rsid w:val="00B3321F"/>
    <w:rPr>
      <w:color w:val="106BBE"/>
    </w:rPr>
  </w:style>
  <w:style w:type="paragraph" w:styleId="a5">
    <w:name w:val="No Spacing"/>
    <w:uiPriority w:val="1"/>
    <w:qFormat/>
    <w:rsid w:val="00B3321F"/>
    <w:pPr>
      <w:spacing w:after="0" w:line="240" w:lineRule="auto"/>
    </w:pPr>
    <w:rPr>
      <w:rFonts w:ascii="Times New Roman" w:eastAsia="Calibri" w:hAnsi="Times New Roman" w:cs="Times New Roman"/>
      <w:sz w:val="28"/>
    </w:rPr>
  </w:style>
  <w:style w:type="paragraph" w:customStyle="1" w:styleId="ConsPlusNormal">
    <w:name w:val="ConsPlusNormal"/>
    <w:rsid w:val="00B3321F"/>
    <w:pPr>
      <w:autoSpaceDE w:val="0"/>
      <w:autoSpaceDN w:val="0"/>
      <w:adjustRightInd w:val="0"/>
      <w:spacing w:after="0" w:line="240" w:lineRule="auto"/>
    </w:pPr>
    <w:rPr>
      <w:rFonts w:ascii="Arial" w:eastAsia="Calibri" w:hAnsi="Arial" w:cs="Arial"/>
      <w:sz w:val="20"/>
      <w:szCs w:val="20"/>
      <w:lang w:eastAsia="ru-RU"/>
    </w:rPr>
  </w:style>
  <w:style w:type="character" w:customStyle="1" w:styleId="a6">
    <w:name w:val="Основной текст_"/>
    <w:basedOn w:val="a0"/>
    <w:link w:val="11"/>
    <w:locked/>
    <w:rsid w:val="00B3321F"/>
    <w:rPr>
      <w:sz w:val="21"/>
      <w:szCs w:val="21"/>
      <w:shd w:val="clear" w:color="auto" w:fill="FFFFFF"/>
    </w:rPr>
  </w:style>
  <w:style w:type="paragraph" w:customStyle="1" w:styleId="11">
    <w:name w:val="Основной текст11"/>
    <w:basedOn w:val="a"/>
    <w:link w:val="a6"/>
    <w:rsid w:val="00B3321F"/>
    <w:pPr>
      <w:widowControl w:val="0"/>
      <w:shd w:val="clear" w:color="auto" w:fill="FFFFFF"/>
      <w:spacing w:before="180" w:after="300" w:line="240" w:lineRule="atLeast"/>
      <w:jc w:val="center"/>
    </w:pPr>
    <w:rPr>
      <w:rFonts w:asciiTheme="minorHAnsi" w:eastAsiaTheme="minorHAnsi" w:hAnsiTheme="minorHAnsi" w:cstheme="minorBidi"/>
      <w:sz w:val="21"/>
      <w:szCs w:val="21"/>
      <w:lang w:eastAsia="en-US"/>
    </w:rPr>
  </w:style>
  <w:style w:type="character" w:styleId="a7">
    <w:name w:val="Hyperlink"/>
    <w:basedOn w:val="a0"/>
    <w:uiPriority w:val="99"/>
    <w:rsid w:val="00B3321F"/>
    <w:rPr>
      <w:color w:val="0000FF"/>
      <w:u w:val="single"/>
    </w:rPr>
  </w:style>
  <w:style w:type="paragraph" w:styleId="a8">
    <w:name w:val="List Paragraph"/>
    <w:basedOn w:val="a"/>
    <w:uiPriority w:val="34"/>
    <w:qFormat/>
    <w:rsid w:val="00B3321F"/>
    <w:pPr>
      <w:ind w:left="720"/>
      <w:contextualSpacing/>
    </w:pPr>
  </w:style>
  <w:style w:type="character" w:customStyle="1" w:styleId="60">
    <w:name w:val="Заголовок 6 Знак"/>
    <w:aliases w:val="H6 Знак"/>
    <w:basedOn w:val="a0"/>
    <w:link w:val="6"/>
    <w:rsid w:val="00B3321F"/>
    <w:rPr>
      <w:rFonts w:ascii="Times New Roman" w:eastAsia="Calibri" w:hAnsi="Times New Roman" w:cs="Times New Roman"/>
      <w:b/>
      <w:bCs/>
      <w:sz w:val="24"/>
      <w:szCs w:val="24"/>
      <w:lang w:eastAsia="ru-RU"/>
    </w:rPr>
  </w:style>
  <w:style w:type="paragraph" w:styleId="a9">
    <w:name w:val="Body Text"/>
    <w:aliases w:val="Знак, Знак"/>
    <w:basedOn w:val="a"/>
    <w:link w:val="aa"/>
    <w:rsid w:val="00B3321F"/>
    <w:pPr>
      <w:jc w:val="both"/>
    </w:pPr>
    <w:rPr>
      <w:sz w:val="28"/>
      <w:szCs w:val="20"/>
    </w:rPr>
  </w:style>
  <w:style w:type="character" w:customStyle="1" w:styleId="aa">
    <w:name w:val="Основной текст Знак"/>
    <w:aliases w:val="Знак Знак, Знак Знак"/>
    <w:basedOn w:val="a0"/>
    <w:link w:val="a9"/>
    <w:rsid w:val="00B3321F"/>
    <w:rPr>
      <w:rFonts w:ascii="Times New Roman" w:eastAsia="Times New Roman" w:hAnsi="Times New Roman" w:cs="Times New Roman"/>
      <w:sz w:val="28"/>
      <w:szCs w:val="20"/>
      <w:lang w:eastAsia="ru-RU"/>
    </w:rPr>
  </w:style>
  <w:style w:type="paragraph" w:styleId="ab">
    <w:name w:val="Body Text Indent"/>
    <w:basedOn w:val="a"/>
    <w:link w:val="ac"/>
    <w:rsid w:val="00B3321F"/>
    <w:pPr>
      <w:spacing w:after="120"/>
      <w:ind w:left="283"/>
    </w:pPr>
  </w:style>
  <w:style w:type="character" w:customStyle="1" w:styleId="ac">
    <w:name w:val="Основной текст с отступом Знак"/>
    <w:basedOn w:val="a0"/>
    <w:link w:val="ab"/>
    <w:rsid w:val="00B3321F"/>
    <w:rPr>
      <w:rFonts w:ascii="Times New Roman" w:eastAsia="Times New Roman" w:hAnsi="Times New Roman" w:cs="Times New Roman"/>
      <w:sz w:val="24"/>
      <w:szCs w:val="24"/>
      <w:lang w:eastAsia="ru-RU"/>
    </w:rPr>
  </w:style>
  <w:style w:type="paragraph" w:customStyle="1" w:styleId="ConsNormal">
    <w:name w:val="ConsNormal"/>
    <w:rsid w:val="00B3321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d">
    <w:name w:val="header"/>
    <w:basedOn w:val="a"/>
    <w:link w:val="ae"/>
    <w:uiPriority w:val="99"/>
    <w:unhideWhenUsed/>
    <w:rsid w:val="00041915"/>
    <w:pPr>
      <w:tabs>
        <w:tab w:val="center" w:pos="4677"/>
        <w:tab w:val="right" w:pos="9355"/>
      </w:tabs>
    </w:pPr>
  </w:style>
  <w:style w:type="character" w:customStyle="1" w:styleId="ae">
    <w:name w:val="Верхний колонтитул Знак"/>
    <w:basedOn w:val="a0"/>
    <w:link w:val="ad"/>
    <w:uiPriority w:val="99"/>
    <w:rsid w:val="00041915"/>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041915"/>
    <w:pPr>
      <w:tabs>
        <w:tab w:val="center" w:pos="4677"/>
        <w:tab w:val="right" w:pos="9355"/>
      </w:tabs>
    </w:pPr>
  </w:style>
  <w:style w:type="character" w:customStyle="1" w:styleId="af0">
    <w:name w:val="Нижний колонтитул Знак"/>
    <w:basedOn w:val="a0"/>
    <w:link w:val="af"/>
    <w:uiPriority w:val="99"/>
    <w:rsid w:val="0004191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47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A7FB2C0E597FF41AA0153EDC62F559BD7DC40513C11FFEACC8BF986I2gCC" TargetMode="External"/><Relationship Id="rId13" Type="http://schemas.openxmlformats.org/officeDocument/2006/relationships/hyperlink" Target="http://zakon.scli.ru/ru/legal_texts/act_municipal_education/index.php?do4=document&amp;id4=07179ca1-ae88-4870-8f0a-810731cd8711" TargetMode="External"/><Relationship Id="rId3" Type="http://schemas.openxmlformats.org/officeDocument/2006/relationships/settings" Target="settings.xml"/><Relationship Id="rId7" Type="http://schemas.openxmlformats.org/officeDocument/2006/relationships/hyperlink" Target="garantF1://70253464.11235" TargetMode="External"/><Relationship Id="rId12" Type="http://schemas.openxmlformats.org/officeDocument/2006/relationships/hyperlink" Target="consultantplus://offline/ref=BC7647AB66E5F6123A1496016988E7B0F0F0D72B12B863A8C469588D11C2B92A185FE72686B07669B83EEAyCp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scli.ru/ru/legal_texts/act_municipal_education/index.php?do4=document&amp;id4=07179ca1-ae88-4870-8f0a-810731cd87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16FB63E9858EA2D719917C8038233F63CB5D05F741B6823280AB2A27DV4NEC" TargetMode="External"/><Relationship Id="rId4" Type="http://schemas.openxmlformats.org/officeDocument/2006/relationships/webSettings" Target="webSettings.xml"/><Relationship Id="rId9" Type="http://schemas.openxmlformats.org/officeDocument/2006/relationships/hyperlink" Target="consultantplus://offline/ref=916FB63E9858EA2D719917C8038233F63CBBD15C70196823280AB2A27DV4NE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12235</Words>
  <Characters>69746</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81818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2017-10-17T08:58:00Z</dcterms:created>
  <dcterms:modified xsi:type="dcterms:W3CDTF">2017-10-30T08:12:00Z</dcterms:modified>
</cp:coreProperties>
</file>