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67A" w:rsidRPr="00CA6E3F" w:rsidRDefault="0031341A" w:rsidP="00BA46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70DC2" w:rsidRDefault="00470DC2" w:rsidP="00470DC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Сход  граждан 2016 год.</w:t>
      </w:r>
    </w:p>
    <w:p w:rsidR="00470DC2" w:rsidRDefault="00470DC2" w:rsidP="00470DC2">
      <w:pPr>
        <w:rPr>
          <w:sz w:val="28"/>
          <w:szCs w:val="28"/>
        </w:rPr>
      </w:pPr>
    </w:p>
    <w:p w:rsidR="00470DC2" w:rsidRDefault="00470DC2" w:rsidP="00470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470DC2" w:rsidRDefault="00470DC2" w:rsidP="00470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Покровского сельсовета Семченко П.В. о деятельности администрации Покровского сельсовета за 2015 год  на сходе жителей села Покровка</w:t>
      </w:r>
    </w:p>
    <w:p w:rsidR="00470DC2" w:rsidRDefault="00470DC2" w:rsidP="00470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02 февраля 2016года.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Прошедший 2015 год, прошел для администрации Покровского сельсовета в  рабочем режиме,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федерального закона № 131-ФЗ « Об общих  принципах  организации местного самоуправления в Российской федерации» исполнения в полном объеме   бюджета Покровского сельсовета, выполнения намеченных целей и задач, для социально экономического развития  поселения.</w:t>
      </w:r>
    </w:p>
    <w:p w:rsidR="00470DC2" w:rsidRDefault="00470DC2" w:rsidP="00470DC2">
      <w:pPr>
        <w:jc w:val="both"/>
        <w:rPr>
          <w:b/>
          <w:sz w:val="28"/>
          <w:szCs w:val="28"/>
        </w:rPr>
      </w:pP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территории Покровского сельсовета расположен один населенный пункт это село Покровка.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Обстановка в нашем селе показывает следующее: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70DC2" w:rsidRDefault="00470DC2" w:rsidP="00470DC2">
      <w:pPr>
        <w:jc w:val="both"/>
        <w:rPr>
          <w:b/>
          <w:sz w:val="28"/>
          <w:szCs w:val="28"/>
        </w:rPr>
      </w:pPr>
    </w:p>
    <w:p w:rsidR="00470DC2" w:rsidRDefault="00470DC2" w:rsidP="00470DC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6"/>
        <w:gridCol w:w="1749"/>
        <w:gridCol w:w="1750"/>
        <w:gridCol w:w="1576"/>
      </w:tblGrid>
      <w:tr w:rsidR="00470DC2" w:rsidTr="00470DC2">
        <w:trPr>
          <w:trHeight w:val="70"/>
        </w:trPr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01.01.2015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01.01.2016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+/ -</w:t>
            </w:r>
          </w:p>
        </w:tc>
      </w:tr>
      <w:tr w:rsidR="00470DC2" w:rsidTr="00470DC2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Численность населения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527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-  8</w:t>
            </w:r>
          </w:p>
        </w:tc>
      </w:tr>
      <w:tr w:rsidR="00470DC2" w:rsidTr="00470DC2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Молодежь до 16- лет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      </w:t>
            </w:r>
            <w:r>
              <w:rPr>
                <w:sz w:val="28"/>
                <w:szCs w:val="28"/>
              </w:rPr>
              <w:t>89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     </w:t>
            </w:r>
            <w:r>
              <w:rPr>
                <w:sz w:val="28"/>
                <w:szCs w:val="28"/>
              </w:rPr>
              <w:t xml:space="preserve"> 87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 w:rsidP="00470DC2">
            <w:pPr>
              <w:pStyle w:val="1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470DC2" w:rsidTr="00470DC2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трудоспособном возрасте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  304 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    -  18</w:t>
            </w:r>
          </w:p>
        </w:tc>
      </w:tr>
      <w:tr w:rsidR="00470DC2" w:rsidTr="00470DC2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Мужчин от (16 – 59)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216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   180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</w:rPr>
              <w:t xml:space="preserve"> 36</w:t>
            </w:r>
          </w:p>
        </w:tc>
      </w:tr>
      <w:tr w:rsidR="00470DC2" w:rsidTr="00470DC2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Женщин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230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    230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 w:rsidP="00470DC2">
            <w:pPr>
              <w:pStyle w:val="1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470DC2" w:rsidTr="00470DC2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Старше трудоспособного возраста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132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136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</w:p>
        </w:tc>
      </w:tr>
      <w:tr w:rsidR="00470DC2" w:rsidTr="00470DC2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Родилось за год                                                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 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-1</w:t>
            </w:r>
          </w:p>
        </w:tc>
      </w:tr>
      <w:tr w:rsidR="00470DC2" w:rsidTr="00470DC2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Умерло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9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 w:rsidP="00470DC2">
            <w:pPr>
              <w:pStyle w:val="1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70DC2" w:rsidTr="00470DC2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Занято в производстве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98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85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 w:rsidP="00470DC2">
            <w:pPr>
              <w:pStyle w:val="1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  <w:tr w:rsidR="00470DC2" w:rsidTr="00470DC2"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сельском хозяйстве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   35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21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C2" w:rsidRDefault="00470DC2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    -1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470DC2" w:rsidRDefault="00470DC2" w:rsidP="00470DC2">
      <w:pPr>
        <w:jc w:val="both"/>
        <w:rPr>
          <w:sz w:val="28"/>
          <w:szCs w:val="28"/>
          <w:lang w:eastAsia="en-US"/>
        </w:rPr>
      </w:pP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настоящее время   в личном подсобном хозяйстве жителей на начало 2016года содержалось: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334– головы КРС (это на 17 голов   больше чем в прошедшем году);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 числе коров – 119 голов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(на 2 головы меньше чем прошедшем году),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Молодняка КРС – 215 голов; на 19 голов  больше,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?Свиней – 78голов ; больше  на 8голов</w:t>
      </w:r>
      <w:proofErr w:type="gramStart"/>
      <w:r>
        <w:rPr>
          <w:sz w:val="28"/>
          <w:szCs w:val="28"/>
        </w:rPr>
        <w:t xml:space="preserve"> ,</w:t>
      </w:r>
      <w:proofErr w:type="gramEnd"/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Овец – 1031голова, это больше на 299 голов</w:t>
      </w:r>
      <w:proofErr w:type="gramStart"/>
      <w:r>
        <w:rPr>
          <w:sz w:val="28"/>
          <w:szCs w:val="28"/>
        </w:rPr>
        <w:t xml:space="preserve"> ,</w:t>
      </w:r>
      <w:proofErr w:type="gramEnd"/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Коз – 40голов;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Лошадей – 25 голов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Птицы – 1642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кролики – 38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>,</w:t>
      </w:r>
    </w:p>
    <w:p w:rsidR="00470DC2" w:rsidRDefault="00470DC2" w:rsidP="00470DC2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Пчело</w:t>
      </w:r>
      <w:proofErr w:type="spellEnd"/>
      <w:r>
        <w:rPr>
          <w:sz w:val="28"/>
          <w:szCs w:val="28"/>
        </w:rPr>
        <w:t xml:space="preserve"> – семей</w:t>
      </w:r>
      <w:proofErr w:type="gramEnd"/>
      <w:r>
        <w:rPr>
          <w:sz w:val="28"/>
          <w:szCs w:val="28"/>
        </w:rPr>
        <w:t xml:space="preserve"> –17шт.</w:t>
      </w:r>
    </w:p>
    <w:p w:rsidR="00470DC2" w:rsidRDefault="00470DC2" w:rsidP="00470DC2">
      <w:pPr>
        <w:jc w:val="both"/>
        <w:rPr>
          <w:sz w:val="28"/>
          <w:szCs w:val="28"/>
        </w:rPr>
      </w:pP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селе 190 постоянных хозяйств большинство содержат подсобное хозяйство.  У многих жителей есть своя техника, на которой они выполняют  различные работы это по заготовке грубых кормов, вывозке его для своего личного - подсобного хозяйства, а   излишки реализуют населению. Фуражом для жителей частично обеспечивает сельхозпредприятие ООО «Покровка», приобретается в соседних хозяйствах,   привозят   другие фермеры  и доставляется и реализуется также в магазинах ч/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Лаврентьева,   Козлова, Карачинское сельпо.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селе организован круглогодичный закуп молока, закуплено молока порядка -2000 цент, на сумму около 2.5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Сбор молока осуществлялся предпринимателем   Макаровым В.Н.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настоящее время сельхозпредприятие    сбором молока не занимается.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</w:t>
      </w:r>
      <w:proofErr w:type="gramStart"/>
      <w:r>
        <w:rPr>
          <w:sz w:val="28"/>
          <w:szCs w:val="28"/>
        </w:rPr>
        <w:t>весеннее</w:t>
      </w:r>
      <w:proofErr w:type="gramEnd"/>
      <w:r>
        <w:rPr>
          <w:sz w:val="28"/>
          <w:szCs w:val="28"/>
        </w:rPr>
        <w:t xml:space="preserve"> - летний период была организована пастьба скота принадлежащего гражданам.  Организовывались пастушьи комиссии,  пастьба проходила по </w:t>
      </w:r>
      <w:proofErr w:type="spellStart"/>
      <w:r>
        <w:rPr>
          <w:sz w:val="28"/>
          <w:szCs w:val="28"/>
        </w:rPr>
        <w:t>дворно</w:t>
      </w:r>
      <w:proofErr w:type="spellEnd"/>
      <w:r>
        <w:rPr>
          <w:sz w:val="28"/>
          <w:szCs w:val="28"/>
        </w:rPr>
        <w:t xml:space="preserve">.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Бюджетная сфера в селе представлена Покровской средне </w:t>
      </w:r>
      <w:proofErr w:type="gramStart"/>
      <w:r>
        <w:rPr>
          <w:sz w:val="28"/>
          <w:szCs w:val="28"/>
        </w:rPr>
        <w:t>-о</w:t>
      </w:r>
      <w:proofErr w:type="gramEnd"/>
      <w:r>
        <w:rPr>
          <w:sz w:val="28"/>
          <w:szCs w:val="28"/>
        </w:rPr>
        <w:t xml:space="preserve">бразовательной школой, Структурным подразделением Покровской СОШ- Покровский детский сад, </w:t>
      </w:r>
      <w:proofErr w:type="spellStart"/>
      <w:r>
        <w:rPr>
          <w:sz w:val="28"/>
          <w:szCs w:val="28"/>
        </w:rPr>
        <w:t>Фапом</w:t>
      </w:r>
      <w:proofErr w:type="spellEnd"/>
      <w:r>
        <w:rPr>
          <w:sz w:val="28"/>
          <w:szCs w:val="28"/>
        </w:rPr>
        <w:t xml:space="preserve">, Домом культуры, Библиотекой, почтой, администрацией.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Все учреждения работают в  штатном режиме,    улучшается материально – техническая база учреждений.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летнего периода все учреждения были подготовлены к работе в зимних условиях.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Проведен</w:t>
      </w:r>
      <w:proofErr w:type="gramEnd"/>
      <w:r>
        <w:rPr>
          <w:sz w:val="28"/>
          <w:szCs w:val="28"/>
        </w:rPr>
        <w:t xml:space="preserve">  ремонт  помещений в частности в ФАПЕ дополнительно проводится ремонт и реконструкция в 3-х помещениях, установлены дополнительные раковины и подведена вода во все комнаты, произведена замена и ремонт пола, смонтированы подвесные потолки, установлены светильники, монтируется теплый туалет.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работе 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 xml:space="preserve">    охват населения флюорографией и диспансеризацией, составил 67%. люди  находящиеся в группе риска, которым необходимо проверятся, делают это не охотно,    Пройдено  всего 214 человек.</w:t>
      </w:r>
    </w:p>
    <w:p w:rsidR="00470DC2" w:rsidRDefault="00470DC2" w:rsidP="00470DC2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r>
        <w:rPr>
          <w:sz w:val="28"/>
          <w:szCs w:val="28"/>
        </w:rPr>
        <w:t xml:space="preserve">Котельная, обеспечивающая теплом помещения  детского сада, Почты и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 xml:space="preserve"> была подготовлена и отремонтирована, установлен новый водогрейный </w:t>
      </w:r>
      <w:proofErr w:type="gramStart"/>
      <w:r>
        <w:rPr>
          <w:sz w:val="28"/>
          <w:szCs w:val="28"/>
        </w:rPr>
        <w:t>котел</w:t>
      </w:r>
      <w:proofErr w:type="gramEnd"/>
      <w:r>
        <w:rPr>
          <w:sz w:val="28"/>
          <w:szCs w:val="28"/>
        </w:rPr>
        <w:t xml:space="preserve">  отопительный сезон проводит в рабочем режиме, срывов с подачей тепла не было.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детскому саду, временно не работал. В летний период  еще детей водили, зимой нет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связи с этим работа его была приостановлена. Но проведена беседа с родителями,  дано разъяснение по дальнейшей работе детского сада.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01.02.2016 начала работу группа кратковременного пребывания детей.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В доме культуре проведен капитальный  ремонт, заменены 10 окон с лицевой стороны, входные двери и двери аварийного выхода.  Для этого были подготовлены документы, проведена государственная экспертиза, проведен аукцион. Учреждение работает в штатном режиме.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Котельная дома культуры  отапливает  дом культуры и спортзал, отопительный сезон  проходит стабильно.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спортивному залу требуется замена электропроводки и светильников, ремонт крыши.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2012 году администрация Покровского  сельсовета принимала участие в областной ведомственной целевой программе « Сохранение памятников и других мемориальных объектов, увековечивающих память о новосибирцах – защитниках отечества на 2013-2015 годы».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Вошла в эту программу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убсидирование было поставлено на 2015 год. Также все необходимые документы были подготовлены, проведена экспертиза, аукцион. Памятник  отреставрирован, перенесен, изготовлены мемориальные плиты с фамилиями воинов призванных с нашего села и не вернувшихся с фронта. Весной все оставшиеся работы будут выполнены.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школе   проведен текущий ремонт, покраска побелка. 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Отопительный сезон проходит в рабочем режим, срывов в отоплении не было. Уголь в положенных объемах имеется, задолженностей перед топливной корпорацией  за уголь нет.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водопроводу.   Большая изношенность и аварийное состояние  водопроводных сетей  не позволяет   обеспечивать в нужном объеме  население  водой. Происходят частые аварии по трассе, которые только усугубляют ситуацию.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Нам необходим  капитальный ремонт по всей трассе, замена труб, установка колонок, гидрантов. И конечно строительство мелководной скважины с пресной   водой, для  снабжения населения качественной питьевой водой.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70DC2" w:rsidRDefault="00470DC2" w:rsidP="00470DC2">
      <w:pPr>
        <w:jc w:val="both"/>
        <w:rPr>
          <w:sz w:val="28"/>
          <w:szCs w:val="28"/>
        </w:rPr>
      </w:pP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 прошедший 2015 год администрацией Покровского сельсовета проведены и сделаны следующие работы: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Работа по благоустройству села, уборка и вывоз твердых бытовых отходов, буртовка свалок.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Подвоз грунта, отсыпка и выравнивание дороги, переулка будущего, укладка трубы для отвода воды.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Произведен кап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емонт окон и дверей  в доме культуры.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Ремонт и реставрация памятника </w:t>
      </w:r>
      <w:proofErr w:type="gramStart"/>
      <w:r>
        <w:rPr>
          <w:sz w:val="28"/>
          <w:szCs w:val="28"/>
        </w:rPr>
        <w:t>воинам</w:t>
      </w:r>
      <w:proofErr w:type="gramEnd"/>
      <w:r>
        <w:rPr>
          <w:sz w:val="28"/>
          <w:szCs w:val="28"/>
        </w:rPr>
        <w:t xml:space="preserve"> погибшим в ВОВ. 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Очистка улиц и проезжей части дорог от снега. 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водопроводных сетей. 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Изготовлен проект организации дорожного движения.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Установлены пожарные извещатели в кол-ве 15 шт.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Организация и подвод воды в дома. Подведена вода и выкопано выгребных ям к восьми домовладениям.  Эта работа в этом году будет продолжена.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ограждение насосной станции</w:t>
      </w:r>
    </w:p>
    <w:p w:rsidR="00470DC2" w:rsidRDefault="00470DC2" w:rsidP="00470DC2">
      <w:pPr>
        <w:pStyle w:val="1"/>
        <w:numPr>
          <w:ilvl w:val="0"/>
          <w:numId w:val="6"/>
        </w:numPr>
        <w:jc w:val="both"/>
        <w:rPr>
          <w:sz w:val="28"/>
          <w:szCs w:val="28"/>
        </w:rPr>
      </w:pPr>
    </w:p>
    <w:p w:rsidR="00470DC2" w:rsidRDefault="00470DC2" w:rsidP="00470DC2">
      <w:pPr>
        <w:pStyle w:val="1"/>
        <w:jc w:val="both"/>
        <w:rPr>
          <w:sz w:val="28"/>
          <w:szCs w:val="28"/>
        </w:rPr>
      </w:pP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Администрация Покровского сельсовета старается участвовать в большинстве мероприятий, которые проводятся в районе. Это культурные, спортивные и другие мероприятия, где неоднократно были призерами и победителями.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областных соревнованиях, спартакиадах среди муниципальных образований представляя свое поселение и наш Чановский район.  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Автобусное сообщение села с райцентром устойчивое, срывов и нарушений не было.  Охвачены все дни недели кроме одного дня выходного вторника.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Это позволяет поддерживать нормальное  сообщение между районом и нашим селом.  </w:t>
      </w:r>
    </w:p>
    <w:p w:rsidR="00470DC2" w:rsidRDefault="00470DC2" w:rsidP="00470DC2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color w:val="FF0000"/>
          <w:sz w:val="28"/>
          <w:szCs w:val="28"/>
        </w:rPr>
        <w:t xml:space="preserve">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территории поселения имеются 3- магазина. В имеющихся 3-х торговых точках имеются все товары первой необходимости. Хлеб завозится и продается во все магазины, согласно графику, охватывая все дни недели.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Реализуется порядка от 600 до 800 буханок в неделю, не считая сдобных выпечек и разных пряностей. Но бывает хлеба в выходные дни не достаточно.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Все поступающие заказы от жителей на приобретение различных товаров   выполняются.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Органы социальной защиты в селе представлены специалистом первичного учета, что позволяет оперативно решать вопросы, возникающие у людей, большинство вопросов решается на месте.    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Все неблагополучные семьи состоят на профилактическом  учете в отделении психолог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педагогической помощи семье и детям, ежемесячно проверяются, оказывается всевозможная помощь. Так была оказана помощь на ремонт  печи труженику тыла Ериной М.И.  в сумме – 17000.00 т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августе была оказана помощь многодетным семьям на приобретение школьной формы на каждого ученика по 2000 т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( 4-ём семьям)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Также были выделены новогодние подарки для малообеспеченных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многодетных семей и детям инвалидам в возрасте до 14 лет.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Конечно есть много проблем  и   вопросов которые в рабочем порядке  решаются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 администрации Покровского сельсовета работают комиссии: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«По содействию семье и школе», «Административная комиссия», «Женсовет»,  «Совет ветеранов».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протяжении всего года женсовет, совместно с комиссией по содействию семье и школе, специалистом по социальной работе проводились заседания и </w:t>
      </w:r>
      <w:r>
        <w:rPr>
          <w:sz w:val="28"/>
          <w:szCs w:val="28"/>
        </w:rPr>
        <w:lastRenderedPageBreak/>
        <w:t>рейды по неблагополучным семьям и семьям группы риска, разбирались различные вопросы, принимались решения.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Советом ветеранов была проведена определенная работа к проведению празднования 9-го мая, дню пожилого человека, проводили собрания пенсионеров, ветеранов труда и инвалидов.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весенний период </w:t>
      </w:r>
      <w:proofErr w:type="gramStart"/>
      <w:r>
        <w:rPr>
          <w:sz w:val="28"/>
          <w:szCs w:val="28"/>
        </w:rPr>
        <w:t>планируем</w:t>
      </w:r>
      <w:proofErr w:type="gramEnd"/>
      <w:r>
        <w:rPr>
          <w:sz w:val="28"/>
          <w:szCs w:val="28"/>
        </w:rPr>
        <w:t xml:space="preserve"> проводим   мероприятия по благоустройству и санитарному состоянию села, предприятий и организаций.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Весной и осенью в пожароопасный  период  проводится опашка населенного пункта, минерализованной полосы.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Дискование и скашивание сухой травы в брошенных огородах.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Имеется пожарный прицеп с мотопомпой   емкостью </w:t>
      </w:r>
      <w:smartTag w:uri="urn:schemas-microsoft-com:office:smarttags" w:element="metricconverter">
        <w:smartTagPr>
          <w:attr w:name="ProductID" w:val="-2000 литров"/>
        </w:smartTagPr>
        <w:r>
          <w:rPr>
            <w:sz w:val="28"/>
            <w:szCs w:val="28"/>
          </w:rPr>
          <w:t>-2000 литров</w:t>
        </w:r>
      </w:smartTag>
      <w:r>
        <w:rPr>
          <w:sz w:val="28"/>
          <w:szCs w:val="28"/>
        </w:rPr>
        <w:t xml:space="preserve">, противопожарные ранцы. Имеется  сирена для оповещения населения. Для доставки пожарного прицепа  используем трактор МТЗ-80. Для этого заключаем договор с частным лицом. В зимнее время вся техника и пожарный прицеп стоят в теплом гараже.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весенний и осенний период организовано дежурство добровольной пожарной дружины.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Администрация Покровского сельсовета в своей структуре имеет сельский совет депутатов  как законодательный орган и администрация Покровского сельсовета как исполнительный орган. Совет депутатов руководствовался в своей работе существующим законодательством Российской Федерации.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Основной задачей совета депутатов в 2015 году являлась разработка и принятие нормативно – правовых актов, положений, соответствующих программ  обеспечивающих   деятельность  органов местного самоуправления и организацию в жизнедеятельности села.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Проведено 13 сессий, принято 61 решение. </w:t>
      </w:r>
    </w:p>
    <w:p w:rsidR="00470DC2" w:rsidRDefault="00470DC2" w:rsidP="00470DC2">
      <w:pPr>
        <w:jc w:val="both"/>
        <w:rPr>
          <w:sz w:val="28"/>
          <w:szCs w:val="28"/>
        </w:rPr>
      </w:pP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Организация исполнительной деятельности, строилась на исполнении решений принимаемых, как вышестоящими органами, так и принимаемыми местными решениями.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Главой Покровского сельсовета в 2015году было принято  распоряжений  и  постановлений по различным вопросам  в количестве 145-ти штук.</w:t>
      </w:r>
    </w:p>
    <w:p w:rsidR="00470DC2" w:rsidRDefault="00470DC2" w:rsidP="00470DC2">
      <w:pPr>
        <w:jc w:val="both"/>
        <w:rPr>
          <w:color w:val="FF0000"/>
          <w:sz w:val="28"/>
          <w:szCs w:val="28"/>
        </w:rPr>
      </w:pP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года решались вопросы, которые ставились жителями непосредственно при обращении в органы местного самоуправления. 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Все, что было в наших возможностях решено положительно.</w:t>
      </w:r>
    </w:p>
    <w:p w:rsidR="00470DC2" w:rsidRDefault="00470DC2" w:rsidP="00470DC2">
      <w:pPr>
        <w:jc w:val="both"/>
        <w:rPr>
          <w:sz w:val="28"/>
          <w:szCs w:val="28"/>
        </w:rPr>
      </w:pP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Бюджет Покровского сельсовета на 2015год был принят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доходам – 5 129831,00 т.р.   фактически исполнено 5 031640,81  т.р.   что составило  98,1%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Подоходный налог запланировано 133510,43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,исполнено 112827,64тыс.руб  или 84,5%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запланировано в сумме – 122139,03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исполнено – 122139,03     -  на 100%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Дотации назначено – 3 252600,00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исполнено – 100%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целом исполнение расходной части составило – 97,3%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 по управлению </w:t>
      </w:r>
      <w:proofErr w:type="gramStart"/>
      <w:r>
        <w:rPr>
          <w:sz w:val="28"/>
          <w:szCs w:val="28"/>
        </w:rPr>
        <w:t>–б</w:t>
      </w:r>
      <w:proofErr w:type="gramEnd"/>
      <w:r>
        <w:rPr>
          <w:sz w:val="28"/>
          <w:szCs w:val="28"/>
        </w:rPr>
        <w:t xml:space="preserve">ыло запланировано 1111230,49 тыс. руб. фактически израсходовано  в сумме 1082900,01 тыс. руб.  –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выполнено   - 97,5%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Коммунальному хозяйству - запланировано 78753,17 т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исполнено -100 %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Благоустройство запланировано в сумме 230363,10т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 ,израсходовано 230363,10  т.руб.  – что составило 100%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Культуре -  запланировано 2760256,13 тыс. руб. исполнено 2669824,50 тыс. руб. что составило -  96.7%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>Физкультура и спорт – 100%</w:t>
      </w:r>
    </w:p>
    <w:p w:rsidR="00470DC2" w:rsidRDefault="00470DC2" w:rsidP="00470DC2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Что касается работы организаций занимающихся обеспечением жизнедеятельности села: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телефонной связи, всего подключено и обслуживается 150 абонентов.</w:t>
      </w:r>
    </w:p>
    <w:p w:rsidR="00470DC2" w:rsidRDefault="00470DC2" w:rsidP="00470DC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более 50-ти абонентов  подключены  к сети интернет.</w:t>
      </w:r>
      <w:proofErr w:type="gramEnd"/>
      <w:r>
        <w:rPr>
          <w:sz w:val="28"/>
          <w:szCs w:val="28"/>
        </w:rPr>
        <w:t xml:space="preserve"> Установлено новое оборудование.  Но бывают срывы и с интернетом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470DC2" w:rsidRDefault="00470DC2" w:rsidP="00470DC2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Почта работает в штатном режиме 3 дня в неделю, пенсии разносятся пенсионерам вовремя без задержек, все почтовые операции выполняются в срок и качественно.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обслуживания клиентов на почте производится более  20 – </w:t>
      </w: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 операций. В день обслуживается в среднем около 50 –</w:t>
      </w: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 человек. Вся корреспонденция доставляется вовремя.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Покровское ЖКХ  производили ремонт водопровода, мелководных скважин, подвод воды в домовладение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вывозка твердых и бытовых отходов, буртовка свалок, очистка улиц и кюветов от снега, вспашка и обработка минерализованной полосы вокруг села, дискование на невостребуемых  земельных участках в огородах от старой сухой травы и уборка её.  Также производили запланированные отжиги вокруг поселения сухой травы. Принимали участие в ликвидации лесных пожаров в весенний период.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Снабжение населения газом, привозят по графику 2- раза в месяц. Второй и четвертый понедельник месяца.</w:t>
      </w:r>
    </w:p>
    <w:p w:rsidR="00470DC2" w:rsidRDefault="00470DC2" w:rsidP="00470DC2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Цены на газ остались на прежнем уровне   большой баллон </w:t>
      </w:r>
      <w:smartTag w:uri="urn:schemas-microsoft-com:office:smarttags" w:element="metricconverter">
        <w:smartTagPr>
          <w:attr w:name="ProductID" w:val="21 кг"/>
        </w:smartTagPr>
        <w:r>
          <w:rPr>
            <w:sz w:val="28"/>
            <w:szCs w:val="28"/>
          </w:rPr>
          <w:t>21 кг</w:t>
        </w:r>
      </w:smartTag>
      <w:r>
        <w:rPr>
          <w:sz w:val="28"/>
          <w:szCs w:val="28"/>
        </w:rPr>
        <w:t xml:space="preserve"> – стоит </w:t>
      </w:r>
      <w:r>
        <w:rPr>
          <w:color w:val="FF0000"/>
          <w:sz w:val="28"/>
          <w:szCs w:val="28"/>
        </w:rPr>
        <w:t>772,92руб, а маленький 366,12рубл.</w:t>
      </w:r>
    </w:p>
    <w:p w:rsidR="00470DC2" w:rsidRDefault="00470DC2" w:rsidP="00470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Производилась заготовка дров и вывоз угля пенсионерам, ветеранам, льготникам, учителям всем, кто представлял заявки, услуги были оказаны.      Было отпущено жителям древесины на дрова и деловой 800 кубов, а также  дрова швырок более 100 кубов всем льготникам было вывезено по адресам. И дрова колотые, которые реализовал Чановский лесхоз, доставка производилась согласно заявкам от жителей, реализовано более 200 кубов готовых дров.</w:t>
      </w:r>
    </w:p>
    <w:p w:rsidR="00470DC2" w:rsidRDefault="00470DC2" w:rsidP="00470DC2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2016 год планируется реализовать древесины населению в пределах 1050 кубов.  В весенне-летний период начнется заготовка и вывозка дров всем, в первую очередь ветеранам, учителям, инвалидам   </w:t>
      </w:r>
      <w:proofErr w:type="gramStart"/>
      <w:r>
        <w:rPr>
          <w:sz w:val="28"/>
          <w:szCs w:val="28"/>
        </w:rPr>
        <w:t>согласно заявок</w:t>
      </w:r>
      <w:proofErr w:type="gramEnd"/>
      <w:r>
        <w:rPr>
          <w:sz w:val="28"/>
          <w:szCs w:val="28"/>
        </w:rPr>
        <w:t xml:space="preserve"> и выписок.</w:t>
      </w:r>
    </w:p>
    <w:p w:rsidR="00470DC2" w:rsidRDefault="00470DC2" w:rsidP="00470DC2">
      <w:pPr>
        <w:ind w:left="420"/>
        <w:jc w:val="both"/>
        <w:rPr>
          <w:sz w:val="28"/>
          <w:szCs w:val="28"/>
        </w:rPr>
      </w:pPr>
    </w:p>
    <w:p w:rsidR="000D2419" w:rsidRDefault="000D2419" w:rsidP="000D2419">
      <w:pPr>
        <w:ind w:left="420"/>
        <w:jc w:val="both"/>
        <w:rPr>
          <w:sz w:val="28"/>
          <w:szCs w:val="28"/>
        </w:rPr>
      </w:pPr>
    </w:p>
    <w:sectPr w:rsidR="000D2419" w:rsidSect="00CF3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97652"/>
    <w:multiLevelType w:val="hybridMultilevel"/>
    <w:tmpl w:val="ED9AEFA2"/>
    <w:lvl w:ilvl="0" w:tplc="F6EE9DD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7C7455"/>
    <w:multiLevelType w:val="hybridMultilevel"/>
    <w:tmpl w:val="622EE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7C732C"/>
    <w:multiLevelType w:val="hybridMultilevel"/>
    <w:tmpl w:val="7CE8632C"/>
    <w:lvl w:ilvl="0" w:tplc="5F72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A467A"/>
    <w:rsid w:val="000B45C8"/>
    <w:rsid w:val="000D2419"/>
    <w:rsid w:val="0031341A"/>
    <w:rsid w:val="00387852"/>
    <w:rsid w:val="00470DC2"/>
    <w:rsid w:val="005E38F4"/>
    <w:rsid w:val="00623329"/>
    <w:rsid w:val="00AC42EA"/>
    <w:rsid w:val="00AD7C2B"/>
    <w:rsid w:val="00BA467A"/>
    <w:rsid w:val="00CF3C74"/>
    <w:rsid w:val="00D66638"/>
    <w:rsid w:val="00DC1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7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D24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FBE89-8B80-4DA3-BFC0-2904A147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2038</Words>
  <Characters>11617</Characters>
  <Application>Microsoft Office Word</Application>
  <DocSecurity>0</DocSecurity>
  <Lines>96</Lines>
  <Paragraphs>27</Paragraphs>
  <ScaleCrop>false</ScaleCrop>
  <Company>Сельсовет</Company>
  <LinksUpToDate>false</LinksUpToDate>
  <CharactersWithSpaces>13628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2016-02-09T10:23:00Z</cp:lastPrinted>
  <dcterms:created xsi:type="dcterms:W3CDTF">2016-01-28T04:08:00Z</dcterms:created>
  <dcterms:modified xsi:type="dcterms:W3CDTF">2016-02-19T04:59:00Z</dcterms:modified>
</cp:coreProperties>
</file>